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FE"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r w:rsidR="00BA3A6F" w:rsidRPr="0046641B">
        <w:rPr>
          <w:rFonts w:asciiTheme="minorHAnsi" w:hAnsiTheme="minorHAnsi" w:cstheme="minorHAnsi"/>
          <w:sz w:val="20"/>
          <w:szCs w:val="20"/>
        </w:rPr>
        <w:t xml:space="preserve">                               </w:t>
      </w:r>
    </w:p>
    <w:p w:rsidR="00BB22FE" w:rsidRPr="0046641B" w:rsidRDefault="00BB22FE" w:rsidP="005762F9">
      <w:pPr>
        <w:autoSpaceDE w:val="0"/>
        <w:autoSpaceDN w:val="0"/>
        <w:adjustRightInd w:val="0"/>
        <w:rPr>
          <w:rFonts w:asciiTheme="minorHAnsi" w:hAnsiTheme="minorHAnsi" w:cstheme="minorHAnsi"/>
          <w:sz w:val="22"/>
          <w:szCs w:val="22"/>
        </w:rPr>
      </w:pPr>
    </w:p>
    <w:p w:rsidR="00BB22FE" w:rsidRPr="0046641B" w:rsidRDefault="00BB22FE" w:rsidP="005762F9">
      <w:pPr>
        <w:autoSpaceDE w:val="0"/>
        <w:autoSpaceDN w:val="0"/>
        <w:adjustRightInd w:val="0"/>
        <w:rPr>
          <w:rFonts w:asciiTheme="minorHAnsi" w:hAnsiTheme="minorHAnsi" w:cstheme="minorHAnsi"/>
          <w:sz w:val="22"/>
          <w:szCs w:val="22"/>
        </w:rPr>
      </w:pPr>
    </w:p>
    <w:p w:rsidR="00BB22FE" w:rsidRPr="0046641B" w:rsidRDefault="00BB22FE" w:rsidP="005762F9">
      <w:pPr>
        <w:autoSpaceDE w:val="0"/>
        <w:autoSpaceDN w:val="0"/>
        <w:adjustRightInd w:val="0"/>
        <w:rPr>
          <w:rFonts w:asciiTheme="minorHAnsi" w:hAnsiTheme="minorHAnsi" w:cstheme="minorHAnsi"/>
          <w:sz w:val="22"/>
          <w:szCs w:val="22"/>
        </w:rPr>
      </w:pPr>
    </w:p>
    <w:p w:rsidR="00BB22FE" w:rsidRPr="0046641B" w:rsidRDefault="00BB22FE" w:rsidP="005762F9">
      <w:pPr>
        <w:autoSpaceDE w:val="0"/>
        <w:autoSpaceDN w:val="0"/>
        <w:adjustRightInd w:val="0"/>
        <w:rPr>
          <w:rFonts w:asciiTheme="minorHAnsi" w:hAnsiTheme="minorHAnsi" w:cstheme="minorHAnsi"/>
          <w:sz w:val="22"/>
          <w:szCs w:val="22"/>
        </w:rPr>
      </w:pPr>
    </w:p>
    <w:p w:rsidR="005762F9" w:rsidRPr="0046641B" w:rsidRDefault="005762F9" w:rsidP="00BB22FE">
      <w:pPr>
        <w:autoSpaceDE w:val="0"/>
        <w:autoSpaceDN w:val="0"/>
        <w:adjustRightInd w:val="0"/>
        <w:ind w:left="6583"/>
        <w:rPr>
          <w:rFonts w:asciiTheme="minorHAnsi" w:hAnsiTheme="minorHAnsi" w:cstheme="minorHAnsi"/>
          <w:sz w:val="22"/>
          <w:szCs w:val="22"/>
        </w:rPr>
      </w:pPr>
      <w:r w:rsidRPr="0046641B">
        <w:rPr>
          <w:rFonts w:asciiTheme="minorHAnsi" w:hAnsiTheme="minorHAnsi" w:cstheme="minorHAnsi"/>
          <w:sz w:val="22"/>
          <w:szCs w:val="22"/>
        </w:rPr>
        <w:t xml:space="preserve">Rumia, dnia </w:t>
      </w:r>
      <w:r w:rsidR="009F5C60" w:rsidRPr="009F5C60">
        <w:rPr>
          <w:rFonts w:asciiTheme="minorHAnsi" w:hAnsiTheme="minorHAnsi" w:cstheme="minorHAnsi"/>
          <w:sz w:val="22"/>
          <w:szCs w:val="22"/>
        </w:rPr>
        <w:t>31</w:t>
      </w:r>
      <w:r w:rsidR="0036713B" w:rsidRPr="009F5C60">
        <w:rPr>
          <w:rFonts w:asciiTheme="minorHAnsi" w:hAnsiTheme="minorHAnsi" w:cstheme="minorHAnsi"/>
          <w:sz w:val="22"/>
          <w:szCs w:val="22"/>
        </w:rPr>
        <w:t>.05</w:t>
      </w:r>
      <w:r w:rsidR="00BA3A6F" w:rsidRPr="009F5C60">
        <w:rPr>
          <w:rFonts w:asciiTheme="minorHAnsi" w:hAnsiTheme="minorHAnsi" w:cstheme="minorHAnsi"/>
          <w:sz w:val="22"/>
          <w:szCs w:val="22"/>
        </w:rPr>
        <w:t>.</w:t>
      </w:r>
      <w:r w:rsidRPr="009F5C60">
        <w:rPr>
          <w:rFonts w:asciiTheme="minorHAnsi" w:hAnsiTheme="minorHAnsi" w:cstheme="minorHAnsi"/>
          <w:sz w:val="22"/>
          <w:szCs w:val="22"/>
        </w:rPr>
        <w:t>201</w:t>
      </w:r>
      <w:r w:rsidR="0036713B" w:rsidRPr="009F5C60">
        <w:rPr>
          <w:rFonts w:asciiTheme="minorHAnsi" w:hAnsiTheme="minorHAnsi" w:cstheme="minorHAnsi"/>
          <w:sz w:val="22"/>
          <w:szCs w:val="22"/>
        </w:rPr>
        <w:t>7</w:t>
      </w:r>
      <w:r w:rsidR="00340C95" w:rsidRPr="0046641B">
        <w:rPr>
          <w:rFonts w:asciiTheme="minorHAnsi" w:hAnsiTheme="minorHAnsi" w:cstheme="minorHAnsi"/>
          <w:sz w:val="22"/>
          <w:szCs w:val="22"/>
        </w:rPr>
        <w:t xml:space="preserve"> </w:t>
      </w:r>
      <w:r w:rsidRPr="0046641B">
        <w:rPr>
          <w:rFonts w:asciiTheme="minorHAnsi" w:hAnsiTheme="minorHAnsi" w:cstheme="minorHAnsi"/>
          <w:sz w:val="22"/>
          <w:szCs w:val="22"/>
        </w:rPr>
        <w:t>r.</w:t>
      </w:r>
    </w:p>
    <w:p w:rsidR="005762F9" w:rsidRPr="0046641B" w:rsidRDefault="005762F9" w:rsidP="005762F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Oznaczenie sprawy</w:t>
      </w:r>
      <w:r w:rsidRPr="009F5C60">
        <w:rPr>
          <w:rFonts w:asciiTheme="minorHAnsi" w:hAnsiTheme="minorHAnsi" w:cstheme="minorHAnsi"/>
          <w:sz w:val="22"/>
          <w:szCs w:val="22"/>
        </w:rPr>
        <w:t xml:space="preserve">: </w:t>
      </w:r>
      <w:r w:rsidR="00270E80" w:rsidRPr="009F5C60">
        <w:rPr>
          <w:rFonts w:asciiTheme="minorHAnsi" w:hAnsiTheme="minorHAnsi" w:cstheme="minorHAnsi"/>
          <w:b/>
          <w:sz w:val="22"/>
          <w:szCs w:val="22"/>
        </w:rPr>
        <w:t>DA</w:t>
      </w:r>
      <w:r w:rsidR="00656C06" w:rsidRPr="009F5C60">
        <w:rPr>
          <w:rFonts w:asciiTheme="minorHAnsi" w:hAnsiTheme="minorHAnsi" w:cstheme="minorHAnsi"/>
          <w:b/>
          <w:sz w:val="22"/>
          <w:szCs w:val="22"/>
        </w:rPr>
        <w:t>.</w:t>
      </w:r>
      <w:r w:rsidRPr="009F5C60">
        <w:rPr>
          <w:rFonts w:asciiTheme="minorHAnsi" w:hAnsiTheme="minorHAnsi" w:cstheme="minorHAnsi"/>
          <w:b/>
          <w:sz w:val="22"/>
          <w:szCs w:val="22"/>
        </w:rPr>
        <w:t>2</w:t>
      </w:r>
      <w:r w:rsidR="00451B95" w:rsidRPr="009F5C60">
        <w:rPr>
          <w:rFonts w:asciiTheme="minorHAnsi" w:hAnsiTheme="minorHAnsi" w:cstheme="minorHAnsi"/>
          <w:b/>
          <w:sz w:val="22"/>
          <w:szCs w:val="22"/>
        </w:rPr>
        <w:t>2</w:t>
      </w:r>
      <w:r w:rsidRPr="009F5C60">
        <w:rPr>
          <w:rFonts w:asciiTheme="minorHAnsi" w:hAnsiTheme="minorHAnsi" w:cstheme="minorHAnsi"/>
          <w:b/>
          <w:sz w:val="22"/>
          <w:szCs w:val="22"/>
        </w:rPr>
        <w:t>1</w:t>
      </w:r>
      <w:r w:rsidR="00AF0C9D" w:rsidRPr="009F5C60">
        <w:rPr>
          <w:rFonts w:asciiTheme="minorHAnsi" w:hAnsiTheme="minorHAnsi" w:cstheme="minorHAnsi"/>
          <w:b/>
          <w:sz w:val="22"/>
          <w:szCs w:val="22"/>
        </w:rPr>
        <w:t>.</w:t>
      </w:r>
      <w:r w:rsidR="0036713B" w:rsidRPr="009F5C60">
        <w:rPr>
          <w:rFonts w:asciiTheme="minorHAnsi" w:hAnsiTheme="minorHAnsi" w:cstheme="minorHAnsi"/>
          <w:b/>
          <w:sz w:val="22"/>
          <w:szCs w:val="22"/>
        </w:rPr>
        <w:t>1</w:t>
      </w:r>
      <w:r w:rsidR="008A4501" w:rsidRPr="009F5C60">
        <w:rPr>
          <w:rFonts w:asciiTheme="minorHAnsi" w:hAnsiTheme="minorHAnsi" w:cstheme="minorHAnsi"/>
          <w:b/>
          <w:sz w:val="22"/>
          <w:szCs w:val="22"/>
        </w:rPr>
        <w:t>.</w:t>
      </w:r>
      <w:r w:rsidR="00656C06" w:rsidRPr="009F5C60">
        <w:rPr>
          <w:rFonts w:asciiTheme="minorHAnsi" w:hAnsiTheme="minorHAnsi" w:cstheme="minorHAnsi"/>
          <w:b/>
          <w:sz w:val="22"/>
          <w:szCs w:val="22"/>
        </w:rPr>
        <w:t>201</w:t>
      </w:r>
      <w:r w:rsidR="0036713B" w:rsidRPr="009F5C60">
        <w:rPr>
          <w:rFonts w:asciiTheme="minorHAnsi" w:hAnsiTheme="minorHAnsi" w:cstheme="minorHAnsi"/>
          <w:b/>
          <w:sz w:val="22"/>
          <w:szCs w:val="22"/>
        </w:rPr>
        <w:t>7</w:t>
      </w:r>
    </w:p>
    <w:p w:rsidR="005762F9" w:rsidRPr="0046641B" w:rsidRDefault="005762F9" w:rsidP="005762F9">
      <w:pPr>
        <w:autoSpaceDE w:val="0"/>
        <w:autoSpaceDN w:val="0"/>
        <w:adjustRightInd w:val="0"/>
        <w:rPr>
          <w:rFonts w:asciiTheme="minorHAnsi" w:hAnsiTheme="minorHAnsi" w:cstheme="minorHAnsi"/>
          <w:sz w:val="22"/>
          <w:szCs w:val="22"/>
        </w:rPr>
      </w:pPr>
    </w:p>
    <w:p w:rsidR="000C612B" w:rsidRPr="0046641B" w:rsidRDefault="000C612B" w:rsidP="000C612B">
      <w:pPr>
        <w:pStyle w:val="Standard"/>
        <w:tabs>
          <w:tab w:val="left" w:pos="-10"/>
        </w:tabs>
        <w:spacing w:line="360"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BB22FE" w:rsidRPr="0046641B" w:rsidRDefault="00BB22FE" w:rsidP="000C612B">
      <w:pPr>
        <w:pStyle w:val="Standard"/>
        <w:tabs>
          <w:tab w:val="left" w:pos="-10"/>
        </w:tabs>
        <w:spacing w:line="276" w:lineRule="auto"/>
        <w:jc w:val="center"/>
        <w:rPr>
          <w:rFonts w:asciiTheme="minorHAnsi" w:eastAsia="Times New Roman" w:hAnsiTheme="minorHAnsi" w:cstheme="minorHAnsi"/>
          <w:sz w:val="22"/>
          <w:szCs w:val="22"/>
        </w:rPr>
      </w:pPr>
    </w:p>
    <w:p w:rsidR="00F02AF3" w:rsidRPr="0046641B" w:rsidRDefault="00F02AF3" w:rsidP="00F02AF3">
      <w:pPr>
        <w:shd w:val="clear" w:color="auto" w:fill="FFFFFF"/>
        <w:jc w:val="center"/>
        <w:rPr>
          <w:rFonts w:asciiTheme="minorHAnsi" w:hAnsiTheme="minorHAnsi" w:cstheme="minorHAnsi"/>
          <w:sz w:val="22"/>
          <w:szCs w:val="22"/>
        </w:rPr>
      </w:pPr>
      <w:r w:rsidRPr="0046641B">
        <w:rPr>
          <w:rFonts w:asciiTheme="minorHAnsi" w:hAnsiTheme="minorHAnsi" w:cstheme="minorHAnsi"/>
          <w:bCs/>
          <w:sz w:val="22"/>
          <w:szCs w:val="22"/>
        </w:rPr>
        <w:t>Postępowanie o udzielenia zamówienia na usługi społeczne o wartości mniejszej niż wyrażona w złotych równowartość kwoty 750 000,00 euro, prowadzone</w:t>
      </w:r>
      <w:r w:rsidRPr="0046641B">
        <w:rPr>
          <w:rFonts w:asciiTheme="minorHAnsi" w:hAnsiTheme="minorHAnsi" w:cstheme="minorHAnsi"/>
          <w:sz w:val="22"/>
          <w:szCs w:val="22"/>
        </w:rPr>
        <w:t xml:space="preserve"> zgodnie z art. 138o ustawy z dnia 29 stycznia 2004 r. Prawo zamówień publicznych (tekst jedn. Dz. U. z 2015 r. poz. 2164 ze zm.)</w:t>
      </w:r>
    </w:p>
    <w:p w:rsidR="000C612B" w:rsidRPr="0046641B" w:rsidRDefault="000C612B" w:rsidP="000C612B">
      <w:pPr>
        <w:pStyle w:val="Standard"/>
        <w:tabs>
          <w:tab w:val="left" w:pos="-10"/>
        </w:tabs>
        <w:spacing w:line="276" w:lineRule="auto"/>
        <w:jc w:val="center"/>
        <w:rPr>
          <w:rFonts w:asciiTheme="minorHAnsi" w:eastAsia="Times New Roman" w:hAnsiTheme="minorHAnsi" w:cstheme="minorHAnsi"/>
          <w:strike/>
          <w:sz w:val="22"/>
          <w:szCs w:val="22"/>
        </w:rPr>
      </w:pPr>
    </w:p>
    <w:p w:rsidR="000C612B" w:rsidRPr="0046641B" w:rsidRDefault="00F02AF3" w:rsidP="000C612B">
      <w:pPr>
        <w:pStyle w:val="Nagwek10"/>
        <w:spacing w:line="276" w:lineRule="auto"/>
        <w:rPr>
          <w:rFonts w:asciiTheme="minorHAnsi" w:eastAsia="Times New Roman" w:hAnsiTheme="minorHAnsi" w:cstheme="minorHAnsi"/>
          <w:sz w:val="22"/>
          <w:szCs w:val="22"/>
        </w:rPr>
      </w:pPr>
      <w:r w:rsidRPr="0046641B">
        <w:rPr>
          <w:rFonts w:asciiTheme="minorHAnsi" w:eastAsia="Times New Roman" w:hAnsiTheme="minorHAnsi" w:cstheme="minorHAnsi"/>
          <w:sz w:val="22"/>
          <w:szCs w:val="22"/>
        </w:rPr>
        <w:t xml:space="preserve">ISTOTNE </w:t>
      </w:r>
      <w:r w:rsidR="000C612B" w:rsidRPr="0046641B">
        <w:rPr>
          <w:rFonts w:asciiTheme="minorHAnsi" w:eastAsia="Times New Roman" w:hAnsiTheme="minorHAnsi" w:cstheme="minorHAnsi"/>
          <w:sz w:val="22"/>
          <w:szCs w:val="22"/>
        </w:rPr>
        <w:t>WARUNKI ZAMÓWIENIA NA USŁUGI SPOŁECZNE</w:t>
      </w:r>
    </w:p>
    <w:p w:rsidR="00DC2B44" w:rsidRPr="0046641B" w:rsidRDefault="00DC2B44" w:rsidP="000C612B">
      <w:pPr>
        <w:pStyle w:val="Nagwek10"/>
        <w:spacing w:line="276" w:lineRule="auto"/>
        <w:rPr>
          <w:rFonts w:asciiTheme="minorHAnsi" w:eastAsia="Times New Roman" w:hAnsiTheme="minorHAnsi" w:cstheme="minorHAnsi"/>
          <w:sz w:val="22"/>
          <w:szCs w:val="22"/>
        </w:rPr>
      </w:pPr>
      <w:r w:rsidRPr="0046641B">
        <w:rPr>
          <w:rFonts w:asciiTheme="minorHAnsi" w:eastAsia="Times New Roman" w:hAnsiTheme="minorHAnsi" w:cstheme="minorHAnsi"/>
          <w:sz w:val="22"/>
          <w:szCs w:val="22"/>
        </w:rPr>
        <w:t>(IWZ)</w:t>
      </w:r>
    </w:p>
    <w:p w:rsidR="00842131" w:rsidRPr="0046641B" w:rsidRDefault="00842131" w:rsidP="000C612B">
      <w:pPr>
        <w:pStyle w:val="Standard"/>
        <w:spacing w:line="276" w:lineRule="auto"/>
        <w:jc w:val="center"/>
        <w:rPr>
          <w:rFonts w:asciiTheme="minorHAnsi" w:eastAsia="Times New Roman" w:hAnsiTheme="minorHAnsi" w:cstheme="minorHAnsi"/>
          <w:sz w:val="22"/>
          <w:szCs w:val="22"/>
        </w:rPr>
      </w:pPr>
    </w:p>
    <w:p w:rsidR="00842131" w:rsidRPr="0046641B" w:rsidRDefault="00842131" w:rsidP="000C612B">
      <w:pPr>
        <w:pStyle w:val="Standard"/>
        <w:spacing w:line="276" w:lineRule="auto"/>
        <w:jc w:val="center"/>
        <w:rPr>
          <w:rFonts w:asciiTheme="minorHAnsi" w:eastAsia="Times New Roman" w:hAnsiTheme="minorHAnsi" w:cstheme="minorHAnsi"/>
          <w:sz w:val="22"/>
          <w:szCs w:val="22"/>
        </w:rPr>
      </w:pPr>
    </w:p>
    <w:p w:rsidR="00842131" w:rsidRPr="0046641B" w:rsidRDefault="00842131" w:rsidP="000C612B">
      <w:pPr>
        <w:pStyle w:val="Standard"/>
        <w:spacing w:line="276" w:lineRule="auto"/>
        <w:jc w:val="center"/>
        <w:rPr>
          <w:rFonts w:asciiTheme="minorHAnsi" w:hAnsiTheme="minorHAnsi" w:cstheme="minorHAnsi"/>
          <w:sz w:val="22"/>
          <w:szCs w:val="22"/>
        </w:rPr>
      </w:pPr>
    </w:p>
    <w:p w:rsidR="005762F9" w:rsidRPr="0046641B" w:rsidRDefault="005762F9" w:rsidP="005762F9">
      <w:pPr>
        <w:autoSpaceDE w:val="0"/>
        <w:autoSpaceDN w:val="0"/>
        <w:adjustRightInd w:val="0"/>
        <w:rPr>
          <w:rFonts w:asciiTheme="minorHAnsi" w:eastAsia="Verdana,Bold"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30"/>
      </w:tblGrid>
      <w:tr w:rsidR="005762F9" w:rsidRPr="0046641B" w:rsidTr="009F5C60">
        <w:tc>
          <w:tcPr>
            <w:tcW w:w="4508" w:type="dxa"/>
            <w:tcBorders>
              <w:bottom w:val="single" w:sz="4" w:space="0" w:color="auto"/>
            </w:tcBorders>
          </w:tcPr>
          <w:p w:rsidR="005762F9" w:rsidRPr="0046641B" w:rsidRDefault="005762F9" w:rsidP="005762F9">
            <w:pPr>
              <w:autoSpaceDE w:val="0"/>
              <w:autoSpaceDN w:val="0"/>
              <w:adjustRightInd w:val="0"/>
              <w:rPr>
                <w:rFonts w:asciiTheme="minorHAnsi" w:hAnsiTheme="minorHAnsi" w:cstheme="minorHAnsi"/>
                <w:b/>
                <w:sz w:val="22"/>
                <w:szCs w:val="22"/>
              </w:rPr>
            </w:pPr>
            <w:r w:rsidRPr="0046641B">
              <w:rPr>
                <w:rFonts w:asciiTheme="minorHAnsi" w:hAnsiTheme="minorHAnsi" w:cstheme="minorHAnsi"/>
                <w:b/>
                <w:sz w:val="22"/>
                <w:szCs w:val="22"/>
              </w:rPr>
              <w:t>N</w:t>
            </w:r>
            <w:r w:rsidR="00577D6C" w:rsidRPr="0046641B">
              <w:rPr>
                <w:rFonts w:asciiTheme="minorHAnsi" w:hAnsiTheme="minorHAnsi" w:cstheme="minorHAnsi"/>
                <w:b/>
                <w:sz w:val="22"/>
                <w:szCs w:val="22"/>
              </w:rPr>
              <w:t>azwa nadana zamówieniu przez Z</w:t>
            </w:r>
            <w:r w:rsidRPr="0046641B">
              <w:rPr>
                <w:rFonts w:asciiTheme="minorHAnsi" w:hAnsiTheme="minorHAnsi" w:cstheme="minorHAnsi"/>
                <w:b/>
                <w:sz w:val="22"/>
                <w:szCs w:val="22"/>
              </w:rPr>
              <w:t>amawiającego:</w:t>
            </w:r>
          </w:p>
          <w:p w:rsidR="005762F9" w:rsidRPr="0046641B" w:rsidRDefault="005762F9" w:rsidP="005762F9">
            <w:pPr>
              <w:autoSpaceDE w:val="0"/>
              <w:autoSpaceDN w:val="0"/>
              <w:adjustRightInd w:val="0"/>
              <w:rPr>
                <w:rFonts w:asciiTheme="minorHAnsi" w:eastAsia="Verdana,Bold" w:hAnsiTheme="minorHAnsi" w:cstheme="minorHAnsi"/>
                <w:b/>
                <w:bCs/>
                <w:sz w:val="22"/>
                <w:szCs w:val="22"/>
              </w:rPr>
            </w:pPr>
          </w:p>
        </w:tc>
        <w:tc>
          <w:tcPr>
            <w:tcW w:w="4530" w:type="dxa"/>
            <w:tcBorders>
              <w:bottom w:val="single" w:sz="4" w:space="0" w:color="auto"/>
            </w:tcBorders>
            <w:shd w:val="clear" w:color="auto" w:fill="FFFFFF" w:themeFill="background1"/>
          </w:tcPr>
          <w:p w:rsidR="009F5C60" w:rsidRDefault="00AF0C9D" w:rsidP="009F5C60">
            <w:pPr>
              <w:pStyle w:val="Tekstpodstawowywcity2"/>
              <w:spacing w:line="240" w:lineRule="auto"/>
              <w:jc w:val="center"/>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Specjalistyczne u</w:t>
            </w:r>
            <w:r w:rsidR="002E6560" w:rsidRPr="0046641B">
              <w:rPr>
                <w:rFonts w:asciiTheme="minorHAnsi" w:hAnsiTheme="minorHAnsi" w:cstheme="minorHAnsi"/>
                <w:b/>
                <w:bCs/>
                <w:color w:val="000000"/>
                <w:sz w:val="22"/>
                <w:szCs w:val="22"/>
              </w:rPr>
              <w:t>sługi opiekuńcze</w:t>
            </w:r>
            <w:r w:rsidRPr="0046641B">
              <w:rPr>
                <w:rFonts w:asciiTheme="minorHAnsi" w:hAnsiTheme="minorHAnsi" w:cstheme="minorHAnsi"/>
                <w:b/>
                <w:bCs/>
                <w:color w:val="000000"/>
                <w:sz w:val="22"/>
                <w:szCs w:val="22"/>
              </w:rPr>
              <w:t xml:space="preserve"> </w:t>
            </w:r>
            <w:r w:rsidR="002E6560" w:rsidRPr="0046641B">
              <w:rPr>
                <w:rFonts w:asciiTheme="minorHAnsi" w:hAnsiTheme="minorHAnsi" w:cstheme="minorHAnsi"/>
                <w:b/>
                <w:bCs/>
                <w:color w:val="000000"/>
                <w:sz w:val="22"/>
                <w:szCs w:val="22"/>
              </w:rPr>
              <w:t xml:space="preserve">na rzecz mieszkańców </w:t>
            </w:r>
            <w:proofErr w:type="spellStart"/>
            <w:r w:rsidR="002E6560" w:rsidRPr="0046641B">
              <w:rPr>
                <w:rFonts w:asciiTheme="minorHAnsi" w:hAnsiTheme="minorHAnsi" w:cstheme="minorHAnsi"/>
                <w:b/>
                <w:bCs/>
                <w:color w:val="000000"/>
                <w:sz w:val="22"/>
                <w:szCs w:val="22"/>
              </w:rPr>
              <w:t>Rumi</w:t>
            </w:r>
            <w:proofErr w:type="spellEnd"/>
            <w:r w:rsidR="00C27E8F" w:rsidRPr="0046641B">
              <w:rPr>
                <w:rFonts w:asciiTheme="minorHAnsi" w:hAnsiTheme="minorHAnsi" w:cstheme="minorHAnsi"/>
                <w:b/>
                <w:bCs/>
                <w:color w:val="000000"/>
                <w:sz w:val="22"/>
                <w:szCs w:val="22"/>
              </w:rPr>
              <w:t xml:space="preserve"> dla  osób wymagających okresowo  całodobowej opieki  w ośrodkach wsparcia </w:t>
            </w:r>
            <w:r w:rsidR="002E6560" w:rsidRPr="0046641B">
              <w:rPr>
                <w:rFonts w:asciiTheme="minorHAnsi" w:hAnsiTheme="minorHAnsi" w:cstheme="minorHAnsi"/>
                <w:b/>
                <w:bCs/>
                <w:color w:val="000000"/>
                <w:sz w:val="22"/>
                <w:szCs w:val="22"/>
              </w:rPr>
              <w:t xml:space="preserve">- Świadczeniobiorców Miejskiego Ośrodka Pomocy Społecznej </w:t>
            </w:r>
          </w:p>
          <w:p w:rsidR="005762F9" w:rsidRPr="0046641B" w:rsidRDefault="002E6560" w:rsidP="009F5C60">
            <w:pPr>
              <w:pStyle w:val="Tekstpodstawowywcity2"/>
              <w:spacing w:line="240" w:lineRule="auto"/>
              <w:jc w:val="center"/>
              <w:rPr>
                <w:rFonts w:asciiTheme="minorHAnsi" w:hAnsiTheme="minorHAnsi" w:cstheme="minorHAnsi"/>
                <w:b/>
                <w:bCs/>
                <w:color w:val="000000"/>
                <w:sz w:val="22"/>
                <w:szCs w:val="22"/>
              </w:rPr>
            </w:pPr>
            <w:r w:rsidRPr="007352E7">
              <w:rPr>
                <w:rFonts w:asciiTheme="minorHAnsi" w:hAnsiTheme="minorHAnsi" w:cstheme="minorHAnsi"/>
                <w:b/>
                <w:bCs/>
                <w:color w:val="000000"/>
                <w:sz w:val="22"/>
                <w:szCs w:val="22"/>
              </w:rPr>
              <w:t xml:space="preserve">w </w:t>
            </w:r>
            <w:proofErr w:type="spellStart"/>
            <w:r w:rsidRPr="007352E7">
              <w:rPr>
                <w:rFonts w:asciiTheme="minorHAnsi" w:hAnsiTheme="minorHAnsi" w:cstheme="minorHAnsi"/>
                <w:b/>
                <w:bCs/>
                <w:color w:val="000000"/>
                <w:sz w:val="22"/>
                <w:szCs w:val="22"/>
              </w:rPr>
              <w:t>Rumi</w:t>
            </w:r>
            <w:proofErr w:type="spellEnd"/>
            <w:r w:rsidR="0036713B" w:rsidRPr="004F1433">
              <w:rPr>
                <w:rFonts w:asciiTheme="minorHAnsi" w:hAnsiTheme="minorHAnsi" w:cstheme="minorHAnsi"/>
                <w:b/>
                <w:bCs/>
                <w:strike/>
                <w:color w:val="000000"/>
                <w:sz w:val="22"/>
                <w:szCs w:val="22"/>
                <w:highlight w:val="yellow"/>
              </w:rPr>
              <w:t xml:space="preserve"> </w:t>
            </w:r>
          </w:p>
        </w:tc>
      </w:tr>
    </w:tbl>
    <w:p w:rsidR="005762F9" w:rsidRPr="0046641B" w:rsidRDefault="005762F9" w:rsidP="005762F9">
      <w:pPr>
        <w:autoSpaceDE w:val="0"/>
        <w:autoSpaceDN w:val="0"/>
        <w:adjustRightInd w:val="0"/>
        <w:rPr>
          <w:rFonts w:asciiTheme="minorHAnsi" w:eastAsia="Verdana,Bold" w:hAnsiTheme="minorHAnsi" w:cstheme="minorHAnsi"/>
          <w:b/>
          <w:bCs/>
          <w:sz w:val="22"/>
          <w:szCs w:val="22"/>
        </w:rPr>
      </w:pPr>
    </w:p>
    <w:p w:rsidR="000C612B" w:rsidRPr="0046641B" w:rsidRDefault="000C612B" w:rsidP="00577D6C">
      <w:pPr>
        <w:autoSpaceDE w:val="0"/>
        <w:autoSpaceDN w:val="0"/>
        <w:adjustRightInd w:val="0"/>
        <w:ind w:firstLine="708"/>
        <w:rPr>
          <w:rFonts w:asciiTheme="minorHAnsi" w:hAnsiTheme="minorHAnsi" w:cstheme="minorHAnsi"/>
          <w:sz w:val="22"/>
          <w:szCs w:val="22"/>
        </w:rPr>
      </w:pPr>
    </w:p>
    <w:p w:rsidR="000C612B" w:rsidRPr="0046641B" w:rsidRDefault="000C612B" w:rsidP="00C52A45">
      <w:pPr>
        <w:autoSpaceDE w:val="0"/>
        <w:autoSpaceDN w:val="0"/>
        <w:adjustRightInd w:val="0"/>
        <w:ind w:firstLine="708"/>
        <w:jc w:val="center"/>
        <w:rPr>
          <w:rFonts w:asciiTheme="minorHAnsi" w:hAnsiTheme="minorHAnsi" w:cstheme="minorHAnsi"/>
          <w:sz w:val="22"/>
          <w:szCs w:val="22"/>
        </w:rPr>
      </w:pPr>
    </w:p>
    <w:p w:rsidR="000C612B" w:rsidRPr="0046641B" w:rsidRDefault="000C612B" w:rsidP="000C612B">
      <w:pPr>
        <w:pStyle w:val="Standard"/>
        <w:spacing w:line="360" w:lineRule="auto"/>
        <w:ind w:firstLine="120"/>
        <w:rPr>
          <w:rFonts w:asciiTheme="minorHAnsi" w:eastAsia="Times New Roman" w:hAnsiTheme="minorHAnsi" w:cstheme="minorHAnsi"/>
          <w:i/>
          <w:iCs/>
          <w:sz w:val="22"/>
          <w:szCs w:val="22"/>
        </w:rPr>
      </w:pPr>
      <w:r w:rsidRPr="0046641B">
        <w:rPr>
          <w:rFonts w:asciiTheme="minorHAnsi" w:eastAsia="Times New Roman" w:hAnsiTheme="minorHAnsi" w:cstheme="minorHAnsi"/>
          <w:sz w:val="22"/>
          <w:szCs w:val="22"/>
        </w:rPr>
        <w:tab/>
      </w:r>
      <w:r w:rsidRPr="0046641B">
        <w:rPr>
          <w:rFonts w:asciiTheme="minorHAnsi" w:eastAsia="Times New Roman" w:hAnsiTheme="minorHAnsi" w:cstheme="minorHAnsi"/>
          <w:sz w:val="22"/>
          <w:szCs w:val="22"/>
        </w:rPr>
        <w:tab/>
      </w:r>
      <w:r w:rsidRPr="0046641B">
        <w:rPr>
          <w:rFonts w:asciiTheme="minorHAnsi" w:eastAsia="Times New Roman" w:hAnsiTheme="minorHAnsi" w:cstheme="minorHAnsi"/>
          <w:sz w:val="22"/>
          <w:szCs w:val="22"/>
        </w:rPr>
        <w:tab/>
      </w:r>
      <w:r w:rsidRPr="0046641B">
        <w:rPr>
          <w:rFonts w:asciiTheme="minorHAnsi" w:eastAsia="Times New Roman" w:hAnsiTheme="minorHAnsi" w:cstheme="minorHAnsi"/>
          <w:sz w:val="22"/>
          <w:szCs w:val="22"/>
        </w:rPr>
        <w:tab/>
      </w:r>
      <w:r w:rsidRPr="0046641B">
        <w:rPr>
          <w:rFonts w:asciiTheme="minorHAnsi" w:eastAsia="Times New Roman" w:hAnsiTheme="minorHAnsi" w:cstheme="minorHAnsi"/>
          <w:sz w:val="22"/>
          <w:szCs w:val="22"/>
        </w:rPr>
        <w:tab/>
      </w:r>
      <w:r w:rsidRPr="0046641B">
        <w:rPr>
          <w:rFonts w:asciiTheme="minorHAnsi" w:eastAsia="Times New Roman" w:hAnsiTheme="minorHAnsi" w:cstheme="minorHAnsi"/>
          <w:sz w:val="22"/>
          <w:szCs w:val="22"/>
        </w:rPr>
        <w:tab/>
      </w:r>
    </w:p>
    <w:p w:rsidR="000C612B" w:rsidRPr="0046641B" w:rsidRDefault="000C612B" w:rsidP="00577D6C">
      <w:pPr>
        <w:autoSpaceDE w:val="0"/>
        <w:autoSpaceDN w:val="0"/>
        <w:adjustRightInd w:val="0"/>
        <w:ind w:firstLine="708"/>
        <w:rPr>
          <w:rFonts w:asciiTheme="minorHAnsi" w:hAnsiTheme="minorHAnsi" w:cstheme="minorHAnsi"/>
          <w:sz w:val="20"/>
          <w:szCs w:val="20"/>
        </w:rPr>
      </w:pPr>
    </w:p>
    <w:p w:rsidR="000C612B" w:rsidRPr="0046641B" w:rsidRDefault="000C612B" w:rsidP="00577D6C">
      <w:pPr>
        <w:autoSpaceDE w:val="0"/>
        <w:autoSpaceDN w:val="0"/>
        <w:adjustRightInd w:val="0"/>
        <w:ind w:firstLine="708"/>
        <w:rPr>
          <w:rFonts w:asciiTheme="minorHAnsi" w:hAnsiTheme="minorHAnsi" w:cstheme="minorHAnsi"/>
          <w:sz w:val="20"/>
          <w:szCs w:val="20"/>
        </w:rPr>
      </w:pPr>
    </w:p>
    <w:p w:rsidR="000C612B" w:rsidRPr="0046641B" w:rsidRDefault="000C612B">
      <w:pPr>
        <w:jc w:val="left"/>
        <w:rPr>
          <w:rFonts w:asciiTheme="minorHAnsi" w:hAnsiTheme="minorHAnsi" w:cstheme="minorHAnsi"/>
          <w:sz w:val="20"/>
          <w:szCs w:val="20"/>
        </w:rPr>
      </w:pPr>
      <w:r w:rsidRPr="0046641B">
        <w:rPr>
          <w:rFonts w:asciiTheme="minorHAnsi" w:hAnsiTheme="minorHAnsi"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C612B" w:rsidRPr="0046641B" w:rsidTr="000C612B">
        <w:tc>
          <w:tcPr>
            <w:tcW w:w="9212" w:type="dxa"/>
            <w:shd w:val="clear" w:color="auto" w:fill="CCCCCC"/>
          </w:tcPr>
          <w:p w:rsidR="000C612B" w:rsidRPr="0046641B" w:rsidRDefault="000C612B" w:rsidP="000C612B">
            <w:pPr>
              <w:autoSpaceDE w:val="0"/>
              <w:autoSpaceDN w:val="0"/>
              <w:adjustRightInd w:val="0"/>
              <w:rPr>
                <w:rFonts w:asciiTheme="minorHAnsi" w:eastAsia="Verdana,Bold" w:hAnsiTheme="minorHAnsi" w:cstheme="minorHAnsi"/>
                <w:b/>
                <w:bCs/>
                <w:sz w:val="22"/>
                <w:szCs w:val="22"/>
              </w:rPr>
            </w:pPr>
          </w:p>
          <w:p w:rsidR="000C612B" w:rsidRPr="0046641B" w:rsidRDefault="00F02AF3" w:rsidP="000C612B">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 1.</w:t>
            </w:r>
            <w:r w:rsidR="000C612B" w:rsidRPr="0046641B">
              <w:rPr>
                <w:rFonts w:asciiTheme="minorHAnsi" w:eastAsia="Verdana,Bold" w:hAnsiTheme="minorHAnsi" w:cstheme="minorHAnsi"/>
                <w:b/>
                <w:bCs/>
                <w:sz w:val="22"/>
                <w:szCs w:val="22"/>
              </w:rPr>
              <w:t xml:space="preserve"> Zamawiający – nazwa i adres</w:t>
            </w:r>
          </w:p>
          <w:p w:rsidR="000C612B" w:rsidRPr="0046641B" w:rsidRDefault="000C612B" w:rsidP="000C612B">
            <w:pPr>
              <w:autoSpaceDE w:val="0"/>
              <w:autoSpaceDN w:val="0"/>
              <w:adjustRightInd w:val="0"/>
              <w:rPr>
                <w:rFonts w:asciiTheme="minorHAnsi" w:eastAsia="Verdana,Bold" w:hAnsiTheme="minorHAnsi" w:cstheme="minorHAnsi"/>
                <w:b/>
                <w:bCs/>
                <w:sz w:val="22"/>
                <w:szCs w:val="22"/>
              </w:rPr>
            </w:pPr>
          </w:p>
        </w:tc>
      </w:tr>
    </w:tbl>
    <w:p w:rsidR="000C612B" w:rsidRPr="0046641B" w:rsidRDefault="000C612B" w:rsidP="00577D6C">
      <w:pPr>
        <w:autoSpaceDE w:val="0"/>
        <w:autoSpaceDN w:val="0"/>
        <w:adjustRightInd w:val="0"/>
        <w:ind w:firstLine="708"/>
        <w:rPr>
          <w:rFonts w:asciiTheme="minorHAnsi" w:hAnsiTheme="minorHAnsi" w:cstheme="minorHAnsi"/>
          <w:sz w:val="22"/>
          <w:szCs w:val="22"/>
        </w:rPr>
      </w:pPr>
    </w:p>
    <w:p w:rsidR="000E48DA" w:rsidRPr="0046641B" w:rsidRDefault="000E48DA" w:rsidP="000E48DA">
      <w:pPr>
        <w:autoSpaceDE w:val="0"/>
        <w:autoSpaceDN w:val="0"/>
        <w:adjustRightInd w:val="0"/>
        <w:ind w:firstLine="708"/>
        <w:outlineLvl w:val="0"/>
        <w:rPr>
          <w:rFonts w:asciiTheme="minorHAnsi" w:hAnsiTheme="minorHAnsi" w:cstheme="minorHAnsi"/>
          <w:sz w:val="22"/>
          <w:szCs w:val="22"/>
        </w:rPr>
      </w:pPr>
      <w:r w:rsidRPr="0046641B">
        <w:rPr>
          <w:rFonts w:asciiTheme="minorHAnsi" w:hAnsiTheme="minorHAnsi" w:cstheme="minorHAnsi"/>
          <w:sz w:val="22"/>
          <w:szCs w:val="22"/>
        </w:rPr>
        <w:t>Miejski Ośrodek Pomocy Społecznej (zwany dalej w skrócie MOPS)</w:t>
      </w:r>
    </w:p>
    <w:p w:rsidR="000E48DA" w:rsidRPr="0046641B" w:rsidRDefault="000E48DA" w:rsidP="000E48DA">
      <w:pPr>
        <w:shd w:val="clear" w:color="auto" w:fill="FFFFFF" w:themeFill="background1"/>
        <w:autoSpaceDE w:val="0"/>
        <w:autoSpaceDN w:val="0"/>
        <w:adjustRightInd w:val="0"/>
        <w:ind w:firstLine="708"/>
        <w:rPr>
          <w:rFonts w:asciiTheme="minorHAnsi" w:hAnsiTheme="minorHAnsi" w:cstheme="minorHAnsi"/>
          <w:sz w:val="22"/>
          <w:szCs w:val="22"/>
        </w:rPr>
      </w:pPr>
      <w:r w:rsidRPr="0046641B">
        <w:rPr>
          <w:rFonts w:asciiTheme="minorHAnsi" w:hAnsiTheme="minorHAnsi" w:cstheme="minorHAnsi"/>
          <w:sz w:val="22"/>
          <w:szCs w:val="22"/>
        </w:rPr>
        <w:t>ul. Ślusarska 2, 84-230 Rumia</w:t>
      </w:r>
    </w:p>
    <w:p w:rsidR="000E48DA" w:rsidRPr="0046641B" w:rsidRDefault="000E48DA" w:rsidP="000E48DA">
      <w:pPr>
        <w:shd w:val="clear" w:color="auto" w:fill="FFFFFF" w:themeFill="background1"/>
        <w:autoSpaceDE w:val="0"/>
        <w:autoSpaceDN w:val="0"/>
        <w:adjustRightInd w:val="0"/>
        <w:ind w:firstLine="708"/>
        <w:rPr>
          <w:rFonts w:asciiTheme="minorHAnsi" w:hAnsiTheme="minorHAnsi" w:cstheme="minorHAnsi"/>
          <w:sz w:val="22"/>
          <w:szCs w:val="22"/>
        </w:rPr>
      </w:pPr>
      <w:r w:rsidRPr="0046641B">
        <w:rPr>
          <w:rFonts w:asciiTheme="minorHAnsi" w:hAnsiTheme="minorHAnsi" w:cstheme="minorHAnsi"/>
          <w:sz w:val="22"/>
          <w:szCs w:val="22"/>
        </w:rPr>
        <w:t xml:space="preserve">adres strony internetowej: </w:t>
      </w:r>
      <w:hyperlink r:id="rId8" w:history="1">
        <w:r w:rsidRPr="009F5C60">
          <w:rPr>
            <w:rStyle w:val="Hipercze"/>
            <w:rFonts w:asciiTheme="minorHAnsi" w:hAnsiTheme="minorHAnsi" w:cstheme="minorHAnsi"/>
            <w:color w:val="auto"/>
            <w:sz w:val="22"/>
            <w:szCs w:val="22"/>
            <w:u w:val="none"/>
          </w:rPr>
          <w:t>www.mops.rumia.pl</w:t>
        </w:r>
      </w:hyperlink>
    </w:p>
    <w:p w:rsidR="000E48DA" w:rsidRPr="0046641B" w:rsidRDefault="000E48DA" w:rsidP="000E48DA">
      <w:pPr>
        <w:shd w:val="clear" w:color="auto" w:fill="FFFFFF" w:themeFill="background1"/>
        <w:autoSpaceDE w:val="0"/>
        <w:autoSpaceDN w:val="0"/>
        <w:adjustRightInd w:val="0"/>
        <w:ind w:firstLine="708"/>
        <w:rPr>
          <w:rFonts w:asciiTheme="minorHAnsi" w:hAnsiTheme="minorHAnsi" w:cstheme="minorHAnsi"/>
          <w:sz w:val="22"/>
          <w:szCs w:val="22"/>
          <w:lang w:val="en-US"/>
        </w:rPr>
      </w:pPr>
      <w:r w:rsidRPr="0046641B">
        <w:rPr>
          <w:rFonts w:asciiTheme="minorHAnsi" w:hAnsiTheme="minorHAnsi" w:cstheme="minorHAnsi"/>
          <w:sz w:val="22"/>
          <w:szCs w:val="22"/>
          <w:lang w:val="en-US"/>
        </w:rPr>
        <w:t xml:space="preserve">e-mail: </w:t>
      </w:r>
      <w:hyperlink r:id="rId9" w:history="1">
        <w:r w:rsidRPr="009F5C60">
          <w:rPr>
            <w:rStyle w:val="Hipercze"/>
            <w:rFonts w:asciiTheme="minorHAnsi" w:hAnsiTheme="minorHAnsi" w:cstheme="minorHAnsi"/>
            <w:color w:val="auto"/>
            <w:sz w:val="22"/>
            <w:szCs w:val="22"/>
            <w:u w:val="none"/>
            <w:lang w:val="en-US"/>
          </w:rPr>
          <w:t>zamowieniapubliczne@mops.rumia.pl</w:t>
        </w:r>
      </w:hyperlink>
      <w:r w:rsidRPr="009F5C60">
        <w:rPr>
          <w:rFonts w:asciiTheme="minorHAnsi" w:hAnsiTheme="minorHAnsi" w:cstheme="minorHAnsi"/>
          <w:sz w:val="22"/>
          <w:szCs w:val="22"/>
          <w:lang w:val="en-US"/>
        </w:rPr>
        <w:t xml:space="preserve"> </w:t>
      </w:r>
      <w:r w:rsidRPr="0046641B">
        <w:rPr>
          <w:rFonts w:asciiTheme="minorHAnsi" w:hAnsiTheme="minorHAnsi" w:cstheme="minorHAnsi"/>
          <w:sz w:val="22"/>
          <w:szCs w:val="22"/>
          <w:lang w:val="en-US"/>
        </w:rPr>
        <w:t xml:space="preserve"> </w:t>
      </w:r>
    </w:p>
    <w:p w:rsidR="000E48DA" w:rsidRPr="0046641B" w:rsidRDefault="00E36D97" w:rsidP="000E48DA">
      <w:pPr>
        <w:shd w:val="clear" w:color="auto" w:fill="FFFFFF" w:themeFill="background1"/>
        <w:autoSpaceDE w:val="0"/>
        <w:autoSpaceDN w:val="0"/>
        <w:adjustRightInd w:val="0"/>
        <w:ind w:firstLine="708"/>
        <w:rPr>
          <w:rFonts w:asciiTheme="minorHAnsi" w:hAnsiTheme="minorHAnsi" w:cstheme="minorHAnsi"/>
          <w:sz w:val="22"/>
          <w:szCs w:val="22"/>
          <w:lang w:val="en-US"/>
        </w:rPr>
      </w:pPr>
      <w:r w:rsidRPr="0046641B">
        <w:rPr>
          <w:rFonts w:asciiTheme="minorHAnsi" w:hAnsiTheme="minorHAnsi" w:cstheme="minorHAnsi"/>
          <w:sz w:val="22"/>
          <w:szCs w:val="22"/>
          <w:lang w:val="en-US"/>
        </w:rPr>
        <w:t>tel. 58 671 05 56 w.55</w:t>
      </w:r>
    </w:p>
    <w:p w:rsidR="000E48DA" w:rsidRPr="0046641B" w:rsidRDefault="000E48DA" w:rsidP="000E48DA">
      <w:pPr>
        <w:shd w:val="clear" w:color="auto" w:fill="FFFFFF" w:themeFill="background1"/>
        <w:autoSpaceDE w:val="0"/>
        <w:autoSpaceDN w:val="0"/>
        <w:adjustRightInd w:val="0"/>
        <w:ind w:firstLine="708"/>
        <w:rPr>
          <w:rFonts w:asciiTheme="minorHAnsi" w:hAnsiTheme="minorHAnsi" w:cstheme="minorHAnsi"/>
          <w:sz w:val="22"/>
          <w:szCs w:val="22"/>
        </w:rPr>
      </w:pPr>
      <w:r w:rsidRPr="0046641B">
        <w:rPr>
          <w:rFonts w:asciiTheme="minorHAnsi" w:hAnsiTheme="minorHAnsi" w:cstheme="minorHAnsi"/>
          <w:sz w:val="22"/>
          <w:szCs w:val="22"/>
        </w:rPr>
        <w:t>fax 58 671 08 36</w:t>
      </w:r>
    </w:p>
    <w:p w:rsidR="005762F9" w:rsidRPr="0046641B" w:rsidRDefault="005762F9"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2"/>
                <w:szCs w:val="22"/>
              </w:rPr>
            </w:pPr>
          </w:p>
          <w:p w:rsidR="005762F9" w:rsidRPr="0046641B" w:rsidRDefault="00F02AF3" w:rsidP="00DB5A51">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 2</w:t>
            </w:r>
            <w:r w:rsidR="005762F9" w:rsidRPr="0046641B">
              <w:rPr>
                <w:rFonts w:asciiTheme="minorHAnsi" w:eastAsia="Verdana,Bold" w:hAnsiTheme="minorHAnsi" w:cstheme="minorHAnsi"/>
                <w:b/>
                <w:bCs/>
                <w:sz w:val="22"/>
                <w:szCs w:val="22"/>
              </w:rPr>
              <w:t>. Tryb udzielenia zamówienia</w:t>
            </w:r>
          </w:p>
          <w:p w:rsidR="005762F9" w:rsidRPr="0046641B" w:rsidRDefault="005762F9" w:rsidP="005762F9">
            <w:pPr>
              <w:autoSpaceDE w:val="0"/>
              <w:autoSpaceDN w:val="0"/>
              <w:adjustRightInd w:val="0"/>
              <w:rPr>
                <w:rFonts w:asciiTheme="minorHAnsi" w:hAnsiTheme="minorHAnsi" w:cstheme="minorHAnsi"/>
                <w:sz w:val="22"/>
                <w:szCs w:val="22"/>
              </w:rPr>
            </w:pPr>
          </w:p>
        </w:tc>
      </w:tr>
    </w:tbl>
    <w:p w:rsidR="005762F9" w:rsidRPr="0046641B" w:rsidRDefault="005762F9" w:rsidP="005762F9">
      <w:pPr>
        <w:autoSpaceDE w:val="0"/>
        <w:autoSpaceDN w:val="0"/>
        <w:adjustRightInd w:val="0"/>
        <w:rPr>
          <w:rFonts w:asciiTheme="minorHAnsi" w:hAnsiTheme="minorHAnsi" w:cstheme="minorHAnsi"/>
          <w:sz w:val="22"/>
          <w:szCs w:val="22"/>
        </w:rPr>
      </w:pPr>
    </w:p>
    <w:p w:rsidR="00842131" w:rsidRPr="0046641B" w:rsidRDefault="00842131" w:rsidP="005E191E">
      <w:pPr>
        <w:pStyle w:val="Standard"/>
        <w:numPr>
          <w:ilvl w:val="0"/>
          <w:numId w:val="19"/>
        </w:numPr>
        <w:tabs>
          <w:tab w:val="left" w:pos="0"/>
        </w:tabs>
        <w:jc w:val="both"/>
        <w:textAlignment w:val="baseline"/>
        <w:rPr>
          <w:rFonts w:asciiTheme="minorHAnsi" w:hAnsiTheme="minorHAnsi" w:cstheme="minorHAnsi"/>
          <w:sz w:val="22"/>
          <w:szCs w:val="22"/>
        </w:rPr>
      </w:pPr>
      <w:r w:rsidRPr="0046641B">
        <w:rPr>
          <w:rFonts w:asciiTheme="minorHAnsi" w:eastAsia="Times New Roman" w:hAnsiTheme="minorHAnsi" w:cstheme="minorHAnsi"/>
          <w:sz w:val="22"/>
          <w:szCs w:val="22"/>
        </w:rPr>
        <w:t xml:space="preserve">Postępowanie o udzielenie zamówienia na usługi społeczne prowadzone jest według zasad określonych w art. 138o ustawy dnia 29 stycznia 2004 r. - Prawo zamówień publicznych (tekst jedn.: Dz. U. z 2015 r. poz. 2164 z </w:t>
      </w:r>
      <w:proofErr w:type="spellStart"/>
      <w:r w:rsidRPr="0046641B">
        <w:rPr>
          <w:rFonts w:asciiTheme="minorHAnsi" w:eastAsia="Times New Roman" w:hAnsiTheme="minorHAnsi" w:cstheme="minorHAnsi"/>
          <w:sz w:val="22"/>
          <w:szCs w:val="22"/>
        </w:rPr>
        <w:t>późn</w:t>
      </w:r>
      <w:proofErr w:type="spellEnd"/>
      <w:r w:rsidRPr="0046641B">
        <w:rPr>
          <w:rFonts w:asciiTheme="minorHAnsi" w:eastAsia="Times New Roman" w:hAnsiTheme="minorHAnsi" w:cstheme="minorHAnsi"/>
          <w:sz w:val="22"/>
          <w:szCs w:val="22"/>
        </w:rPr>
        <w:t>. zm.).</w:t>
      </w:r>
    </w:p>
    <w:p w:rsidR="00842131" w:rsidRPr="0046641B" w:rsidRDefault="00842131" w:rsidP="0078258A">
      <w:pPr>
        <w:pStyle w:val="Standard"/>
        <w:tabs>
          <w:tab w:val="left" w:pos="0"/>
        </w:tabs>
        <w:ind w:left="360"/>
        <w:jc w:val="both"/>
        <w:textAlignment w:val="baseline"/>
        <w:rPr>
          <w:rFonts w:asciiTheme="minorHAnsi" w:hAnsiTheme="minorHAnsi" w:cstheme="minorHAnsi"/>
          <w:sz w:val="22"/>
          <w:szCs w:val="22"/>
        </w:rPr>
      </w:pPr>
    </w:p>
    <w:p w:rsidR="00A40785" w:rsidRPr="0046641B" w:rsidRDefault="00A40785" w:rsidP="005E191E">
      <w:pPr>
        <w:pStyle w:val="Standard"/>
        <w:numPr>
          <w:ilvl w:val="0"/>
          <w:numId w:val="19"/>
        </w:numPr>
        <w:tabs>
          <w:tab w:val="left" w:pos="0"/>
        </w:tabs>
        <w:jc w:val="both"/>
        <w:rPr>
          <w:rFonts w:asciiTheme="minorHAnsi" w:eastAsia="Times New Roman" w:hAnsiTheme="minorHAnsi" w:cstheme="minorHAnsi"/>
          <w:bCs/>
          <w:sz w:val="22"/>
          <w:szCs w:val="22"/>
        </w:rPr>
      </w:pPr>
      <w:r w:rsidRPr="0046641B">
        <w:rPr>
          <w:rFonts w:asciiTheme="minorHAnsi" w:hAnsiTheme="minorHAnsi" w:cstheme="minorHAnsi"/>
          <w:sz w:val="22"/>
          <w:szCs w:val="22"/>
        </w:rPr>
        <w:t xml:space="preserve">Wartość zamówienia na usługi społeczne przekracza </w:t>
      </w:r>
      <w:r w:rsidR="00095945">
        <w:rPr>
          <w:rFonts w:asciiTheme="minorHAnsi" w:hAnsiTheme="minorHAnsi" w:cstheme="minorHAnsi"/>
          <w:sz w:val="22"/>
          <w:szCs w:val="22"/>
        </w:rPr>
        <w:t>wyrażoną w złotych równowartość kwoty</w:t>
      </w:r>
      <w:r w:rsidRPr="0046641B">
        <w:rPr>
          <w:rFonts w:asciiTheme="minorHAnsi" w:hAnsiTheme="minorHAnsi" w:cstheme="minorHAnsi"/>
          <w:sz w:val="22"/>
          <w:szCs w:val="22"/>
        </w:rPr>
        <w:t xml:space="preserve"> 30 000 euro i nie przekracza wyrażonej w złotych równowartości kwoty 750 000 euro.</w:t>
      </w:r>
    </w:p>
    <w:p w:rsidR="00842131" w:rsidRPr="0046641B" w:rsidRDefault="00842131" w:rsidP="0078258A">
      <w:pPr>
        <w:pStyle w:val="Standard"/>
        <w:jc w:val="both"/>
        <w:rPr>
          <w:rFonts w:asciiTheme="minorHAnsi" w:eastAsia="Times New Roman" w:hAnsiTheme="minorHAnsi" w:cstheme="minorHAnsi"/>
          <w:bCs/>
          <w:sz w:val="22"/>
          <w:szCs w:val="22"/>
        </w:rPr>
      </w:pPr>
    </w:p>
    <w:p w:rsidR="00A40785" w:rsidRPr="0046641B" w:rsidRDefault="00A40785" w:rsidP="005E191E">
      <w:pPr>
        <w:pStyle w:val="Standard"/>
        <w:numPr>
          <w:ilvl w:val="0"/>
          <w:numId w:val="19"/>
        </w:numPr>
        <w:tabs>
          <w:tab w:val="left" w:pos="0"/>
        </w:tabs>
        <w:jc w:val="both"/>
        <w:rPr>
          <w:rFonts w:asciiTheme="minorHAnsi" w:hAnsiTheme="minorHAnsi" w:cstheme="minorHAnsi"/>
          <w:sz w:val="22"/>
          <w:szCs w:val="22"/>
        </w:rPr>
      </w:pPr>
      <w:r w:rsidRPr="0046641B">
        <w:rPr>
          <w:rFonts w:asciiTheme="minorHAnsi" w:eastAsia="Times New Roman" w:hAnsiTheme="minorHAnsi" w:cstheme="minorHAnsi"/>
          <w:bCs/>
          <w:sz w:val="22"/>
          <w:szCs w:val="22"/>
        </w:rPr>
        <w:t xml:space="preserve">Zamawiający zamieścił na swojej </w:t>
      </w:r>
      <w:r w:rsidR="00095945" w:rsidRPr="009F5C60">
        <w:rPr>
          <w:rFonts w:asciiTheme="minorHAnsi" w:eastAsia="Times New Roman" w:hAnsiTheme="minorHAnsi" w:cstheme="minorHAnsi"/>
          <w:bCs/>
          <w:sz w:val="22"/>
          <w:szCs w:val="22"/>
        </w:rPr>
        <w:t>stronie internetowej</w:t>
      </w:r>
      <w:r w:rsidRPr="0046641B">
        <w:rPr>
          <w:rFonts w:asciiTheme="minorHAnsi" w:eastAsia="Times New Roman" w:hAnsiTheme="minorHAnsi" w:cstheme="minorHAnsi"/>
          <w:bCs/>
          <w:sz w:val="22"/>
          <w:szCs w:val="22"/>
        </w:rPr>
        <w:t xml:space="preserve"> </w:t>
      </w:r>
      <w:hyperlink r:id="rId10" w:history="1">
        <w:r w:rsidR="006D36FA" w:rsidRPr="009F5C60">
          <w:rPr>
            <w:rStyle w:val="Hipercze"/>
            <w:rFonts w:asciiTheme="minorHAnsi" w:hAnsiTheme="minorHAnsi" w:cstheme="minorHAnsi"/>
            <w:color w:val="auto"/>
            <w:sz w:val="22"/>
            <w:szCs w:val="22"/>
            <w:u w:val="none"/>
          </w:rPr>
          <w:t>http://www.mops.rumia.pl</w:t>
        </w:r>
      </w:hyperlink>
      <w:r w:rsidR="006D36FA" w:rsidRPr="009F5C60">
        <w:rPr>
          <w:rFonts w:asciiTheme="minorHAnsi" w:hAnsiTheme="minorHAnsi" w:cstheme="minorHAnsi"/>
          <w:sz w:val="22"/>
          <w:szCs w:val="22"/>
        </w:rPr>
        <w:t xml:space="preserve"> </w:t>
      </w:r>
      <w:r w:rsidRPr="0046641B">
        <w:rPr>
          <w:rFonts w:asciiTheme="minorHAnsi" w:eastAsia="Times New Roman" w:hAnsiTheme="minorHAnsi" w:cstheme="minorHAnsi"/>
          <w:bCs/>
          <w:sz w:val="22"/>
          <w:szCs w:val="22"/>
        </w:rPr>
        <w:t xml:space="preserve">ogłoszenie o zamówieniu na usługi społeczne oraz niniejsze </w:t>
      </w:r>
      <w:r w:rsidR="00F02AF3" w:rsidRPr="0046641B">
        <w:rPr>
          <w:rFonts w:asciiTheme="minorHAnsi" w:eastAsia="Times New Roman" w:hAnsiTheme="minorHAnsi" w:cstheme="minorHAnsi"/>
          <w:bCs/>
          <w:sz w:val="22"/>
          <w:szCs w:val="22"/>
        </w:rPr>
        <w:t>Is</w:t>
      </w:r>
      <w:r w:rsidR="009C43A7" w:rsidRPr="0046641B">
        <w:rPr>
          <w:rFonts w:asciiTheme="minorHAnsi" w:eastAsia="Times New Roman" w:hAnsiTheme="minorHAnsi" w:cstheme="minorHAnsi"/>
          <w:bCs/>
          <w:sz w:val="22"/>
          <w:szCs w:val="22"/>
        </w:rPr>
        <w:t>t</w:t>
      </w:r>
      <w:r w:rsidR="00F02AF3" w:rsidRPr="0046641B">
        <w:rPr>
          <w:rFonts w:asciiTheme="minorHAnsi" w:eastAsia="Times New Roman" w:hAnsiTheme="minorHAnsi" w:cstheme="minorHAnsi"/>
          <w:bCs/>
          <w:sz w:val="22"/>
          <w:szCs w:val="22"/>
        </w:rPr>
        <w:t xml:space="preserve">otne </w:t>
      </w:r>
      <w:r w:rsidR="0078258A" w:rsidRPr="0046641B">
        <w:rPr>
          <w:rFonts w:asciiTheme="minorHAnsi" w:eastAsia="Times New Roman" w:hAnsiTheme="minorHAnsi" w:cstheme="minorHAnsi"/>
          <w:bCs/>
          <w:sz w:val="22"/>
          <w:szCs w:val="22"/>
        </w:rPr>
        <w:t xml:space="preserve"> Warunki </w:t>
      </w:r>
      <w:r w:rsidRPr="0046641B">
        <w:rPr>
          <w:rFonts w:asciiTheme="minorHAnsi" w:eastAsia="Times New Roman" w:hAnsiTheme="minorHAnsi" w:cstheme="minorHAnsi"/>
          <w:bCs/>
          <w:sz w:val="22"/>
          <w:szCs w:val="22"/>
        </w:rPr>
        <w:t xml:space="preserve"> Zamówienia na Usługi Społeczne, zwane dalej </w:t>
      </w:r>
      <w:r w:rsidR="00F02AF3" w:rsidRPr="0046641B">
        <w:rPr>
          <w:rFonts w:asciiTheme="minorHAnsi" w:eastAsia="Times New Roman" w:hAnsiTheme="minorHAnsi" w:cstheme="minorHAnsi"/>
          <w:bCs/>
          <w:sz w:val="22"/>
          <w:szCs w:val="22"/>
        </w:rPr>
        <w:t>IWZ</w:t>
      </w:r>
      <w:r w:rsidRPr="0046641B">
        <w:rPr>
          <w:rFonts w:asciiTheme="minorHAnsi" w:eastAsia="Times New Roman" w:hAnsiTheme="minorHAnsi" w:cstheme="minorHAnsi"/>
          <w:bCs/>
          <w:sz w:val="22"/>
          <w:szCs w:val="22"/>
        </w:rPr>
        <w:t>.</w:t>
      </w:r>
    </w:p>
    <w:p w:rsidR="00A40785" w:rsidRPr="0046641B" w:rsidRDefault="00A40785"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46641B">
            <w:pPr>
              <w:autoSpaceDE w:val="0"/>
              <w:autoSpaceDN w:val="0"/>
              <w:adjustRightInd w:val="0"/>
              <w:rPr>
                <w:rFonts w:asciiTheme="minorHAnsi" w:eastAsia="Verdana,Bold" w:hAnsiTheme="minorHAnsi" w:cstheme="minorHAnsi"/>
                <w:b/>
                <w:bCs/>
                <w:sz w:val="20"/>
                <w:szCs w:val="20"/>
              </w:rPr>
            </w:pPr>
          </w:p>
          <w:p w:rsidR="005762F9" w:rsidRPr="0046641B" w:rsidRDefault="00F02AF3" w:rsidP="0046641B">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 3</w:t>
            </w:r>
            <w:r w:rsidR="005762F9" w:rsidRPr="0046641B">
              <w:rPr>
                <w:rFonts w:asciiTheme="minorHAnsi" w:eastAsia="Verdana,Bold" w:hAnsiTheme="minorHAnsi" w:cstheme="minorHAnsi"/>
                <w:b/>
                <w:bCs/>
                <w:sz w:val="22"/>
                <w:szCs w:val="22"/>
              </w:rPr>
              <w:t>. Opis przedmiotu zamówienia</w:t>
            </w:r>
          </w:p>
          <w:p w:rsidR="005762F9" w:rsidRPr="0046641B" w:rsidRDefault="005762F9" w:rsidP="0046641B">
            <w:pPr>
              <w:autoSpaceDE w:val="0"/>
              <w:autoSpaceDN w:val="0"/>
              <w:adjustRightInd w:val="0"/>
              <w:rPr>
                <w:rFonts w:asciiTheme="minorHAnsi" w:hAnsiTheme="minorHAnsi" w:cstheme="minorHAnsi"/>
                <w:sz w:val="20"/>
                <w:szCs w:val="20"/>
              </w:rPr>
            </w:pPr>
          </w:p>
        </w:tc>
      </w:tr>
    </w:tbl>
    <w:p w:rsidR="007B3124" w:rsidRPr="00D22B6D" w:rsidRDefault="00BA3A6F" w:rsidP="005E191E">
      <w:pPr>
        <w:pStyle w:val="Tekstpodstawowy3"/>
        <w:numPr>
          <w:ilvl w:val="1"/>
          <w:numId w:val="19"/>
        </w:numPr>
        <w:spacing w:after="0" w:line="240" w:lineRule="auto"/>
        <w:jc w:val="both"/>
        <w:rPr>
          <w:rFonts w:asciiTheme="minorHAnsi" w:eastAsia="Times New Roman" w:hAnsiTheme="minorHAnsi" w:cstheme="minorHAnsi"/>
          <w:bCs/>
          <w:kern w:val="2"/>
          <w:sz w:val="22"/>
          <w:szCs w:val="22"/>
          <w:highlight w:val="yellow"/>
          <w:lang w:eastAsia="fa-IR" w:bidi="fa-IR"/>
        </w:rPr>
      </w:pPr>
      <w:r w:rsidRPr="0046641B">
        <w:rPr>
          <w:rFonts w:asciiTheme="minorHAnsi" w:eastAsia="Times New Roman" w:hAnsiTheme="minorHAnsi" w:cstheme="minorHAnsi"/>
          <w:bCs/>
          <w:kern w:val="2"/>
          <w:sz w:val="22"/>
          <w:szCs w:val="22"/>
          <w:lang w:eastAsia="fa-IR" w:bidi="fa-IR"/>
        </w:rPr>
        <w:t xml:space="preserve">Przedmiotem zamówienia </w:t>
      </w:r>
      <w:r w:rsidR="00842131" w:rsidRPr="0046641B">
        <w:rPr>
          <w:rFonts w:asciiTheme="minorHAnsi" w:eastAsia="Times New Roman" w:hAnsiTheme="minorHAnsi" w:cstheme="minorHAnsi"/>
          <w:bCs/>
          <w:kern w:val="2"/>
          <w:sz w:val="22"/>
          <w:szCs w:val="22"/>
          <w:lang w:eastAsia="fa-IR" w:bidi="fa-IR"/>
        </w:rPr>
        <w:t>są</w:t>
      </w:r>
      <w:r w:rsidRPr="0046641B">
        <w:rPr>
          <w:rFonts w:asciiTheme="minorHAnsi" w:eastAsia="Times New Roman" w:hAnsiTheme="minorHAnsi" w:cstheme="minorHAnsi"/>
          <w:bCs/>
          <w:kern w:val="2"/>
          <w:sz w:val="22"/>
          <w:szCs w:val="22"/>
          <w:lang w:eastAsia="fa-IR" w:bidi="fa-IR"/>
        </w:rPr>
        <w:t>:</w:t>
      </w:r>
      <w:r w:rsidR="00C13BD8" w:rsidRPr="0046641B">
        <w:rPr>
          <w:rFonts w:asciiTheme="minorHAnsi" w:eastAsia="Times New Roman" w:hAnsiTheme="minorHAnsi" w:cstheme="minorHAnsi"/>
          <w:bCs/>
          <w:kern w:val="2"/>
          <w:sz w:val="22"/>
          <w:szCs w:val="22"/>
          <w:lang w:eastAsia="fa-IR" w:bidi="fa-IR"/>
        </w:rPr>
        <w:t xml:space="preserve"> </w:t>
      </w:r>
      <w:r w:rsidR="00AF0C9D" w:rsidRPr="0046641B">
        <w:rPr>
          <w:rFonts w:asciiTheme="minorHAnsi" w:eastAsia="Times New Roman" w:hAnsiTheme="minorHAnsi" w:cstheme="minorHAnsi"/>
          <w:bCs/>
          <w:kern w:val="2"/>
          <w:sz w:val="22"/>
          <w:szCs w:val="22"/>
          <w:lang w:eastAsia="fa-IR" w:bidi="fa-IR"/>
        </w:rPr>
        <w:t xml:space="preserve">specjalistyczne usługi opiekuńcze </w:t>
      </w:r>
      <w:r w:rsidR="00C13BD8" w:rsidRPr="0046641B">
        <w:rPr>
          <w:rFonts w:asciiTheme="minorHAnsi" w:eastAsia="Times New Roman" w:hAnsiTheme="minorHAnsi" w:cstheme="minorHAnsi"/>
          <w:bCs/>
          <w:kern w:val="2"/>
          <w:sz w:val="22"/>
          <w:szCs w:val="22"/>
          <w:lang w:eastAsia="fa-IR" w:bidi="fa-IR"/>
        </w:rPr>
        <w:t>w ośrodkach wsparcia, dla około ośmiu osób, które okresowo ze względu na wiek, chorobę lub niepełnosprawność wymagają całodobowej opieki specjalistycznej i nie istnieje możliwość zapewnienia jej w miejscu zamieszkania</w:t>
      </w:r>
      <w:r w:rsidR="00095945">
        <w:rPr>
          <w:rFonts w:asciiTheme="minorHAnsi" w:eastAsia="Times New Roman" w:hAnsiTheme="minorHAnsi" w:cstheme="minorHAnsi"/>
          <w:bCs/>
          <w:kern w:val="2"/>
          <w:sz w:val="22"/>
          <w:szCs w:val="22"/>
          <w:lang w:eastAsia="fa-IR" w:bidi="fa-IR"/>
        </w:rPr>
        <w:t xml:space="preserve">, wykonywane </w:t>
      </w:r>
      <w:r w:rsidR="00095945" w:rsidRPr="0046641B">
        <w:rPr>
          <w:rFonts w:asciiTheme="minorHAnsi" w:eastAsia="Times New Roman" w:hAnsiTheme="minorHAnsi" w:cstheme="minorHAnsi"/>
          <w:bCs/>
          <w:kern w:val="2"/>
          <w:sz w:val="22"/>
          <w:szCs w:val="22"/>
          <w:lang w:eastAsia="fa-IR" w:bidi="fa-IR"/>
        </w:rPr>
        <w:t xml:space="preserve">na rzecz mieszkańców </w:t>
      </w:r>
      <w:proofErr w:type="spellStart"/>
      <w:r w:rsidR="00095945" w:rsidRPr="0046641B">
        <w:rPr>
          <w:rFonts w:asciiTheme="minorHAnsi" w:eastAsia="Times New Roman" w:hAnsiTheme="minorHAnsi" w:cstheme="minorHAnsi"/>
          <w:bCs/>
          <w:kern w:val="2"/>
          <w:sz w:val="22"/>
          <w:szCs w:val="22"/>
          <w:lang w:eastAsia="fa-IR" w:bidi="fa-IR"/>
        </w:rPr>
        <w:t>Rumi</w:t>
      </w:r>
      <w:proofErr w:type="spellEnd"/>
      <w:r w:rsidR="00095945" w:rsidRPr="0046641B">
        <w:rPr>
          <w:rFonts w:asciiTheme="minorHAnsi" w:eastAsia="Times New Roman" w:hAnsiTheme="minorHAnsi" w:cstheme="minorHAnsi"/>
          <w:bCs/>
          <w:kern w:val="2"/>
          <w:sz w:val="22"/>
          <w:szCs w:val="22"/>
          <w:lang w:eastAsia="fa-IR" w:bidi="fa-IR"/>
        </w:rPr>
        <w:t xml:space="preserve"> - Świadczeniobiorców Miejskiego Ośrodka Pomocy Społecznej w </w:t>
      </w:r>
      <w:proofErr w:type="spellStart"/>
      <w:r w:rsidR="00095945" w:rsidRPr="0046641B">
        <w:rPr>
          <w:rFonts w:asciiTheme="minorHAnsi" w:eastAsia="Times New Roman" w:hAnsiTheme="minorHAnsi" w:cstheme="minorHAnsi"/>
          <w:bCs/>
          <w:kern w:val="2"/>
          <w:sz w:val="22"/>
          <w:szCs w:val="22"/>
          <w:lang w:eastAsia="fa-IR" w:bidi="fa-IR"/>
        </w:rPr>
        <w:t>Rumi</w:t>
      </w:r>
      <w:proofErr w:type="spellEnd"/>
      <w:r w:rsidR="00095945" w:rsidRPr="0046641B">
        <w:rPr>
          <w:rFonts w:asciiTheme="minorHAnsi" w:eastAsia="Times New Roman" w:hAnsiTheme="minorHAnsi" w:cstheme="minorHAnsi"/>
          <w:bCs/>
          <w:kern w:val="2"/>
          <w:sz w:val="22"/>
          <w:szCs w:val="22"/>
          <w:lang w:eastAsia="fa-IR" w:bidi="fa-IR"/>
        </w:rPr>
        <w:t xml:space="preserve"> – świadczone w okresie od 01</w:t>
      </w:r>
      <w:r w:rsidR="00095945" w:rsidRPr="009F5C60">
        <w:rPr>
          <w:rFonts w:asciiTheme="minorHAnsi" w:eastAsia="Times New Roman" w:hAnsiTheme="minorHAnsi" w:cstheme="minorHAnsi"/>
          <w:bCs/>
          <w:kern w:val="2"/>
          <w:sz w:val="22"/>
          <w:szCs w:val="22"/>
          <w:lang w:eastAsia="fa-IR" w:bidi="fa-IR"/>
        </w:rPr>
        <w:t>.07</w:t>
      </w:r>
      <w:r w:rsidR="00095945" w:rsidRPr="0046641B">
        <w:rPr>
          <w:rFonts w:asciiTheme="minorHAnsi" w:eastAsia="Times New Roman" w:hAnsiTheme="minorHAnsi" w:cstheme="minorHAnsi"/>
          <w:bCs/>
          <w:kern w:val="2"/>
          <w:sz w:val="22"/>
          <w:szCs w:val="22"/>
          <w:lang w:eastAsia="fa-IR" w:bidi="fa-IR"/>
        </w:rPr>
        <w:t>.2017 r. do 31.12.2017 r., którym Zamawiający przyznał te usługi decyzją administracyjną, (zwane dalej usługą, usługami lub specjalistycznymi usługami opiekuńczymi)</w:t>
      </w:r>
      <w:r w:rsidR="00C13BD8" w:rsidRPr="0046641B">
        <w:rPr>
          <w:rFonts w:asciiTheme="minorHAnsi" w:eastAsia="Times New Roman" w:hAnsiTheme="minorHAnsi" w:cstheme="minorHAnsi"/>
          <w:bCs/>
          <w:kern w:val="2"/>
          <w:sz w:val="22"/>
          <w:szCs w:val="22"/>
          <w:lang w:eastAsia="fa-IR" w:bidi="fa-IR"/>
        </w:rPr>
        <w:t xml:space="preserve">. Usługi </w:t>
      </w:r>
      <w:r w:rsidR="004F1433" w:rsidRPr="009F5C60">
        <w:rPr>
          <w:rFonts w:asciiTheme="minorHAnsi" w:eastAsia="Times New Roman" w:hAnsiTheme="minorHAnsi" w:cstheme="minorHAnsi"/>
          <w:bCs/>
          <w:kern w:val="2"/>
          <w:sz w:val="22"/>
          <w:szCs w:val="22"/>
          <w:lang w:eastAsia="fa-IR" w:bidi="fa-IR"/>
        </w:rPr>
        <w:t>mają</w:t>
      </w:r>
      <w:r w:rsidR="00C13BD8" w:rsidRPr="0046641B">
        <w:rPr>
          <w:rFonts w:asciiTheme="minorHAnsi" w:eastAsia="Times New Roman" w:hAnsiTheme="minorHAnsi" w:cstheme="minorHAnsi"/>
          <w:bCs/>
          <w:kern w:val="2"/>
          <w:sz w:val="22"/>
          <w:szCs w:val="22"/>
          <w:lang w:eastAsia="fa-IR" w:bidi="fa-IR"/>
        </w:rPr>
        <w:t xml:space="preserve"> być wykonywane w bazie lokalowej przystosowanej do potrzeb osób chorych lub niepełnosprawnych. Wykonawca </w:t>
      </w:r>
      <w:r w:rsidR="004F1433" w:rsidRPr="009F5C60">
        <w:rPr>
          <w:rFonts w:asciiTheme="minorHAnsi" w:eastAsia="Times New Roman" w:hAnsiTheme="minorHAnsi" w:cstheme="minorHAnsi"/>
          <w:bCs/>
          <w:kern w:val="2"/>
          <w:sz w:val="22"/>
          <w:szCs w:val="22"/>
          <w:lang w:eastAsia="fa-IR" w:bidi="fa-IR"/>
        </w:rPr>
        <w:t>zapewnia</w:t>
      </w:r>
      <w:r w:rsidR="004F1433">
        <w:rPr>
          <w:rFonts w:asciiTheme="minorHAnsi" w:eastAsia="Times New Roman" w:hAnsiTheme="minorHAnsi" w:cstheme="minorHAnsi"/>
          <w:bCs/>
          <w:kern w:val="2"/>
          <w:sz w:val="22"/>
          <w:szCs w:val="22"/>
          <w:lang w:eastAsia="fa-IR" w:bidi="fa-IR"/>
        </w:rPr>
        <w:t xml:space="preserve"> </w:t>
      </w:r>
      <w:r w:rsidR="00C13BD8" w:rsidRPr="0046641B">
        <w:rPr>
          <w:rFonts w:asciiTheme="minorHAnsi" w:eastAsia="Times New Roman" w:hAnsiTheme="minorHAnsi" w:cstheme="minorHAnsi"/>
          <w:bCs/>
          <w:kern w:val="2"/>
          <w:sz w:val="22"/>
          <w:szCs w:val="22"/>
          <w:lang w:eastAsia="fa-IR" w:bidi="fa-IR"/>
        </w:rPr>
        <w:t>niezbędne usługi opiekuńc</w:t>
      </w:r>
      <w:r w:rsidR="004F1433">
        <w:rPr>
          <w:rFonts w:asciiTheme="minorHAnsi" w:eastAsia="Times New Roman" w:hAnsiTheme="minorHAnsi" w:cstheme="minorHAnsi"/>
          <w:bCs/>
          <w:kern w:val="2"/>
          <w:sz w:val="22"/>
          <w:szCs w:val="22"/>
          <w:lang w:eastAsia="fa-IR" w:bidi="fa-IR"/>
        </w:rPr>
        <w:t>ze, podawanie leków, zapewnia</w:t>
      </w:r>
      <w:r w:rsidR="00C13BD8" w:rsidRPr="0046641B">
        <w:rPr>
          <w:rFonts w:asciiTheme="minorHAnsi" w:eastAsia="Times New Roman" w:hAnsiTheme="minorHAnsi" w:cstheme="minorHAnsi"/>
          <w:bCs/>
          <w:kern w:val="2"/>
          <w:sz w:val="22"/>
          <w:szCs w:val="22"/>
          <w:lang w:eastAsia="fa-IR" w:bidi="fa-IR"/>
        </w:rPr>
        <w:t xml:space="preserve"> niezbędn</w:t>
      </w:r>
      <w:r w:rsidR="004F1433">
        <w:rPr>
          <w:rFonts w:asciiTheme="minorHAnsi" w:eastAsia="Times New Roman" w:hAnsiTheme="minorHAnsi" w:cstheme="minorHAnsi"/>
          <w:bCs/>
          <w:kern w:val="2"/>
          <w:sz w:val="22"/>
          <w:szCs w:val="22"/>
          <w:lang w:eastAsia="fa-IR" w:bidi="fa-IR"/>
        </w:rPr>
        <w:t>e</w:t>
      </w:r>
      <w:r w:rsidR="00C13BD8" w:rsidRPr="0046641B">
        <w:rPr>
          <w:rFonts w:asciiTheme="minorHAnsi" w:eastAsia="Times New Roman" w:hAnsiTheme="minorHAnsi" w:cstheme="minorHAnsi"/>
          <w:bCs/>
          <w:kern w:val="2"/>
          <w:sz w:val="22"/>
          <w:szCs w:val="22"/>
          <w:lang w:eastAsia="fa-IR" w:bidi="fa-IR"/>
        </w:rPr>
        <w:t xml:space="preserve"> środk</w:t>
      </w:r>
      <w:r w:rsidR="004F1433">
        <w:rPr>
          <w:rFonts w:asciiTheme="minorHAnsi" w:eastAsia="Times New Roman" w:hAnsiTheme="minorHAnsi" w:cstheme="minorHAnsi"/>
          <w:bCs/>
          <w:kern w:val="2"/>
          <w:sz w:val="22"/>
          <w:szCs w:val="22"/>
          <w:lang w:eastAsia="fa-IR" w:bidi="fa-IR"/>
        </w:rPr>
        <w:t>i</w:t>
      </w:r>
      <w:r w:rsidR="00C13BD8" w:rsidRPr="0046641B">
        <w:rPr>
          <w:rFonts w:asciiTheme="minorHAnsi" w:eastAsia="Times New Roman" w:hAnsiTheme="minorHAnsi" w:cstheme="minorHAnsi"/>
          <w:bCs/>
          <w:kern w:val="2"/>
          <w:sz w:val="22"/>
          <w:szCs w:val="22"/>
          <w:lang w:eastAsia="fa-IR" w:bidi="fa-IR"/>
        </w:rPr>
        <w:t xml:space="preserve"> sanitarn</w:t>
      </w:r>
      <w:r w:rsidR="004F1433">
        <w:rPr>
          <w:rFonts w:asciiTheme="minorHAnsi" w:eastAsia="Times New Roman" w:hAnsiTheme="minorHAnsi" w:cstheme="minorHAnsi"/>
          <w:bCs/>
          <w:kern w:val="2"/>
          <w:sz w:val="22"/>
          <w:szCs w:val="22"/>
          <w:lang w:eastAsia="fa-IR" w:bidi="fa-IR"/>
        </w:rPr>
        <w:t>e</w:t>
      </w:r>
      <w:r w:rsidR="00C13BD8" w:rsidRPr="0046641B">
        <w:rPr>
          <w:rFonts w:asciiTheme="minorHAnsi" w:eastAsia="Times New Roman" w:hAnsiTheme="minorHAnsi" w:cstheme="minorHAnsi"/>
          <w:bCs/>
          <w:kern w:val="2"/>
          <w:sz w:val="22"/>
          <w:szCs w:val="22"/>
          <w:lang w:eastAsia="fa-IR" w:bidi="fa-IR"/>
        </w:rPr>
        <w:t>, rehabilitacj</w:t>
      </w:r>
      <w:r w:rsidR="004F1433">
        <w:rPr>
          <w:rFonts w:asciiTheme="minorHAnsi" w:eastAsia="Times New Roman" w:hAnsiTheme="minorHAnsi" w:cstheme="minorHAnsi"/>
          <w:bCs/>
          <w:kern w:val="2"/>
          <w:sz w:val="22"/>
          <w:szCs w:val="22"/>
          <w:lang w:eastAsia="fa-IR" w:bidi="fa-IR"/>
        </w:rPr>
        <w:t>ę</w:t>
      </w:r>
      <w:r w:rsidR="00C13BD8" w:rsidRPr="0046641B">
        <w:rPr>
          <w:rFonts w:asciiTheme="minorHAnsi" w:eastAsia="Times New Roman" w:hAnsiTheme="minorHAnsi" w:cstheme="minorHAnsi"/>
          <w:bCs/>
          <w:kern w:val="2"/>
          <w:sz w:val="22"/>
          <w:szCs w:val="22"/>
          <w:lang w:eastAsia="fa-IR" w:bidi="fa-IR"/>
        </w:rPr>
        <w:t xml:space="preserve"> i terapi</w:t>
      </w:r>
      <w:r w:rsidR="004F1433">
        <w:rPr>
          <w:rFonts w:asciiTheme="minorHAnsi" w:eastAsia="Times New Roman" w:hAnsiTheme="minorHAnsi" w:cstheme="minorHAnsi"/>
          <w:bCs/>
          <w:kern w:val="2"/>
          <w:sz w:val="22"/>
          <w:szCs w:val="22"/>
          <w:lang w:eastAsia="fa-IR" w:bidi="fa-IR"/>
        </w:rPr>
        <w:t>ę</w:t>
      </w:r>
      <w:r w:rsidR="00C13BD8" w:rsidRPr="0046641B">
        <w:rPr>
          <w:rFonts w:asciiTheme="minorHAnsi" w:eastAsia="Times New Roman" w:hAnsiTheme="minorHAnsi" w:cstheme="minorHAnsi"/>
          <w:bCs/>
          <w:kern w:val="2"/>
          <w:sz w:val="22"/>
          <w:szCs w:val="22"/>
          <w:lang w:eastAsia="fa-IR" w:bidi="fa-IR"/>
        </w:rPr>
        <w:t xml:space="preserve"> wg. indywidualnego programu opiekuńczego oraz </w:t>
      </w:r>
      <w:r w:rsidR="004F1433">
        <w:rPr>
          <w:rFonts w:asciiTheme="minorHAnsi" w:eastAsia="Times New Roman" w:hAnsiTheme="minorHAnsi" w:cstheme="minorHAnsi"/>
          <w:bCs/>
          <w:kern w:val="2"/>
          <w:sz w:val="22"/>
          <w:szCs w:val="22"/>
          <w:lang w:eastAsia="fa-IR" w:bidi="fa-IR"/>
        </w:rPr>
        <w:t xml:space="preserve">całodzienne </w:t>
      </w:r>
      <w:r w:rsidR="00C13BD8" w:rsidRPr="0046641B">
        <w:rPr>
          <w:rFonts w:asciiTheme="minorHAnsi" w:eastAsia="Times New Roman" w:hAnsiTheme="minorHAnsi" w:cstheme="minorHAnsi"/>
          <w:bCs/>
          <w:kern w:val="2"/>
          <w:sz w:val="22"/>
          <w:szCs w:val="22"/>
          <w:lang w:eastAsia="fa-IR" w:bidi="fa-IR"/>
        </w:rPr>
        <w:t>wyżywienie w postaci trzech posiłków dziennie</w:t>
      </w:r>
      <w:r w:rsidR="006A6CF1" w:rsidRPr="009F5C60">
        <w:rPr>
          <w:rFonts w:asciiTheme="minorHAnsi" w:eastAsia="Times New Roman" w:hAnsiTheme="minorHAnsi" w:cstheme="minorHAnsi"/>
          <w:bCs/>
          <w:kern w:val="2"/>
          <w:sz w:val="22"/>
          <w:szCs w:val="22"/>
          <w:lang w:eastAsia="fa-IR" w:bidi="fa-IR"/>
        </w:rPr>
        <w:t>,</w:t>
      </w:r>
      <w:r w:rsidR="00C13BD8" w:rsidRPr="009F5C60">
        <w:rPr>
          <w:rFonts w:asciiTheme="minorHAnsi" w:eastAsia="Times New Roman" w:hAnsiTheme="minorHAnsi" w:cstheme="minorHAnsi"/>
          <w:bCs/>
          <w:kern w:val="2"/>
          <w:sz w:val="22"/>
          <w:szCs w:val="22"/>
          <w:lang w:eastAsia="fa-IR" w:bidi="fa-IR"/>
        </w:rPr>
        <w:t xml:space="preserve"> </w:t>
      </w:r>
      <w:r w:rsidR="00AF0C9D" w:rsidRPr="009F5C60">
        <w:rPr>
          <w:rFonts w:asciiTheme="minorHAnsi" w:hAnsiTheme="minorHAnsi" w:cstheme="minorHAnsi"/>
        </w:rPr>
        <w:t xml:space="preserve"> </w:t>
      </w:r>
      <w:r w:rsidR="00D22B6D" w:rsidRPr="009F5C60">
        <w:rPr>
          <w:rFonts w:asciiTheme="minorHAnsi" w:eastAsia="Times New Roman" w:hAnsiTheme="minorHAnsi" w:cstheme="minorHAnsi"/>
          <w:bCs/>
          <w:kern w:val="2"/>
          <w:sz w:val="22"/>
          <w:szCs w:val="22"/>
          <w:lang w:eastAsia="fa-IR" w:bidi="fa-IR"/>
        </w:rPr>
        <w:t>w tym jeden gorący</w:t>
      </w:r>
      <w:r w:rsidR="009F5C60">
        <w:rPr>
          <w:rFonts w:asciiTheme="minorHAnsi" w:eastAsia="Times New Roman" w:hAnsiTheme="minorHAnsi" w:cstheme="minorHAnsi"/>
          <w:bCs/>
          <w:kern w:val="2"/>
          <w:sz w:val="22"/>
          <w:szCs w:val="22"/>
          <w:lang w:eastAsia="fa-IR" w:bidi="fa-IR"/>
        </w:rPr>
        <w:t>.</w:t>
      </w:r>
    </w:p>
    <w:p w:rsidR="0046641B" w:rsidRPr="0046641B" w:rsidRDefault="0046641B" w:rsidP="0046641B">
      <w:pPr>
        <w:pStyle w:val="Tekstpodstawowy3"/>
        <w:spacing w:after="0" w:line="240" w:lineRule="auto"/>
        <w:ind w:left="360"/>
        <w:jc w:val="both"/>
        <w:rPr>
          <w:rFonts w:asciiTheme="minorHAnsi" w:eastAsia="Times New Roman" w:hAnsiTheme="minorHAnsi" w:cstheme="minorHAnsi"/>
          <w:bCs/>
          <w:kern w:val="2"/>
          <w:sz w:val="22"/>
          <w:szCs w:val="22"/>
          <w:lang w:eastAsia="fa-IR" w:bidi="fa-IR"/>
        </w:rPr>
      </w:pPr>
    </w:p>
    <w:p w:rsidR="00842131" w:rsidRPr="0046641B" w:rsidRDefault="00BA3A6F" w:rsidP="0046641B">
      <w:pPr>
        <w:shd w:val="clear" w:color="auto" w:fill="FFFFFF" w:themeFill="background1"/>
        <w:rPr>
          <w:rFonts w:asciiTheme="minorHAnsi" w:hAnsiTheme="minorHAnsi" w:cstheme="minorHAnsi"/>
          <w:sz w:val="22"/>
          <w:szCs w:val="22"/>
        </w:rPr>
      </w:pPr>
      <w:r w:rsidRPr="0046641B">
        <w:rPr>
          <w:rFonts w:asciiTheme="minorHAnsi" w:hAnsiTheme="minorHAnsi" w:cstheme="minorHAnsi"/>
          <w:sz w:val="22"/>
          <w:szCs w:val="22"/>
        </w:rPr>
        <w:t>2) Kod i nazwa w</w:t>
      </w:r>
      <w:r w:rsidR="00842131" w:rsidRPr="0046641B">
        <w:rPr>
          <w:rFonts w:asciiTheme="minorHAnsi" w:hAnsiTheme="minorHAnsi" w:cstheme="minorHAnsi"/>
          <w:sz w:val="22"/>
          <w:szCs w:val="22"/>
        </w:rPr>
        <w:t>edług</w:t>
      </w:r>
      <w:r w:rsidRPr="0046641B">
        <w:rPr>
          <w:rFonts w:asciiTheme="minorHAnsi" w:hAnsiTheme="minorHAnsi" w:cstheme="minorHAnsi"/>
          <w:sz w:val="22"/>
          <w:szCs w:val="22"/>
        </w:rPr>
        <w:t xml:space="preserve"> Wspólnego Słownika Zamówień (CPV):</w:t>
      </w:r>
    </w:p>
    <w:p w:rsidR="00C13BD8" w:rsidRPr="0046641B" w:rsidRDefault="00C13BD8" w:rsidP="0046641B">
      <w:pPr>
        <w:shd w:val="clear" w:color="auto" w:fill="FFFFFF" w:themeFill="background1"/>
        <w:ind w:firstLine="227"/>
        <w:rPr>
          <w:rFonts w:asciiTheme="minorHAnsi" w:hAnsiTheme="minorHAnsi" w:cstheme="minorHAnsi"/>
          <w:sz w:val="22"/>
          <w:szCs w:val="22"/>
        </w:rPr>
      </w:pPr>
      <w:r w:rsidRPr="0046641B">
        <w:rPr>
          <w:rFonts w:asciiTheme="minorHAnsi" w:hAnsiTheme="minorHAnsi" w:cstheme="minorHAnsi"/>
          <w:sz w:val="22"/>
          <w:szCs w:val="22"/>
        </w:rPr>
        <w:t>kod CPV: 85144100-1</w:t>
      </w:r>
      <w:r w:rsidR="00A7657A" w:rsidRPr="0046641B">
        <w:rPr>
          <w:rFonts w:asciiTheme="minorHAnsi" w:hAnsiTheme="minorHAnsi" w:cstheme="minorHAnsi"/>
          <w:sz w:val="22"/>
          <w:szCs w:val="22"/>
        </w:rPr>
        <w:t xml:space="preserve"> nazwa: usługi ośrodków opiekuńczych zapewniających zakwaterowanie</w:t>
      </w:r>
    </w:p>
    <w:p w:rsidR="00AF0C9D" w:rsidRPr="0046641B" w:rsidRDefault="00AF0C9D" w:rsidP="0046641B">
      <w:pPr>
        <w:shd w:val="clear" w:color="auto" w:fill="FFFFFF" w:themeFill="background1"/>
        <w:rPr>
          <w:rFonts w:asciiTheme="minorHAnsi" w:hAnsiTheme="minorHAnsi" w:cstheme="minorHAnsi"/>
          <w:sz w:val="22"/>
          <w:szCs w:val="22"/>
        </w:rPr>
      </w:pPr>
    </w:p>
    <w:p w:rsidR="00C02A4E" w:rsidRPr="0046641B" w:rsidRDefault="00C02A4E" w:rsidP="0046641B">
      <w:pPr>
        <w:tabs>
          <w:tab w:val="num" w:pos="426"/>
        </w:tabs>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 xml:space="preserve">W przypadku nie zagwarantowania przez Gminę </w:t>
      </w:r>
      <w:r w:rsidR="005759AD">
        <w:rPr>
          <w:rFonts w:asciiTheme="minorHAnsi" w:hAnsiTheme="minorHAnsi" w:cstheme="minorHAnsi"/>
          <w:sz w:val="22"/>
          <w:szCs w:val="22"/>
        </w:rPr>
        <w:t xml:space="preserve">Miejską </w:t>
      </w:r>
      <w:r w:rsidRPr="0046641B">
        <w:rPr>
          <w:rFonts w:asciiTheme="minorHAnsi" w:hAnsiTheme="minorHAnsi" w:cstheme="minorHAnsi"/>
          <w:sz w:val="22"/>
          <w:szCs w:val="22"/>
        </w:rPr>
        <w:t>Rumia środków na realizację przedmiotu zamówienia  w 2017 roku, Zamawiający ma prawo do zmniejszenia liczby klientów korzystających z usług.  W takim przypadku Zamawiający zapłaci za faktycznie zrealizowane godziny.</w:t>
      </w:r>
    </w:p>
    <w:p w:rsidR="00AF0C9D" w:rsidRPr="0046641B" w:rsidRDefault="00AF0C9D" w:rsidP="0046641B">
      <w:pPr>
        <w:shd w:val="clear" w:color="auto" w:fill="FFFFFF" w:themeFill="background1"/>
        <w:rPr>
          <w:rFonts w:asciiTheme="minorHAnsi" w:hAnsiTheme="minorHAnsi" w:cstheme="minorHAnsi"/>
          <w:sz w:val="22"/>
          <w:szCs w:val="22"/>
        </w:rPr>
      </w:pPr>
    </w:p>
    <w:p w:rsidR="002F7F31" w:rsidRPr="0046641B" w:rsidRDefault="002F7F31" w:rsidP="0046641B">
      <w:pPr>
        <w:rPr>
          <w:rFonts w:asciiTheme="minorHAnsi" w:hAnsiTheme="minorHAnsi" w:cstheme="minorHAnsi"/>
          <w:bCs/>
          <w:kern w:val="2"/>
          <w:sz w:val="22"/>
          <w:szCs w:val="22"/>
          <w:lang w:eastAsia="fa-IR" w:bidi="fa-IR"/>
        </w:rPr>
      </w:pPr>
      <w:r w:rsidRPr="0046641B">
        <w:rPr>
          <w:rFonts w:asciiTheme="minorHAnsi" w:hAnsiTheme="minorHAnsi" w:cstheme="minorHAnsi"/>
          <w:bCs/>
          <w:kern w:val="2"/>
          <w:sz w:val="22"/>
          <w:szCs w:val="22"/>
          <w:lang w:eastAsia="fa-IR" w:bidi="fa-IR"/>
        </w:rPr>
        <w:t xml:space="preserve">Średnia ilość osób, na rzecz których świadczone miały by być usługi kształtuje się na poziomie dla około </w:t>
      </w:r>
      <w:r w:rsidRPr="0046641B">
        <w:rPr>
          <w:rFonts w:asciiTheme="minorHAnsi" w:hAnsiTheme="minorHAnsi" w:cstheme="minorHAnsi"/>
          <w:b/>
          <w:bCs/>
          <w:kern w:val="2"/>
          <w:sz w:val="22"/>
          <w:szCs w:val="22"/>
          <w:lang w:eastAsia="fa-IR" w:bidi="fa-IR"/>
        </w:rPr>
        <w:t>ośmiu</w:t>
      </w:r>
      <w:r w:rsidRPr="0046641B">
        <w:rPr>
          <w:rFonts w:asciiTheme="minorHAnsi" w:hAnsiTheme="minorHAnsi" w:cstheme="minorHAnsi"/>
          <w:bCs/>
          <w:kern w:val="2"/>
          <w:sz w:val="22"/>
          <w:szCs w:val="22"/>
          <w:lang w:eastAsia="fa-IR" w:bidi="fa-IR"/>
        </w:rPr>
        <w:t xml:space="preserve"> osób miesięcznie. Jednak wyznacznikiem ilości usług nie powinna być ilość osób a koszt usługi w skali </w:t>
      </w:r>
      <w:r w:rsidR="006B0150" w:rsidRPr="009F5C60">
        <w:rPr>
          <w:rFonts w:asciiTheme="minorHAnsi" w:hAnsiTheme="minorHAnsi" w:cstheme="minorHAnsi"/>
          <w:bCs/>
          <w:kern w:val="2"/>
          <w:sz w:val="22"/>
          <w:szCs w:val="22"/>
          <w:lang w:eastAsia="fa-IR" w:bidi="fa-IR"/>
        </w:rPr>
        <w:t>sześciu miesięcy.</w:t>
      </w:r>
    </w:p>
    <w:p w:rsidR="00844A10" w:rsidRPr="0046641B" w:rsidRDefault="00844A10" w:rsidP="0046641B">
      <w:pPr>
        <w:rPr>
          <w:rFonts w:asciiTheme="minorHAnsi" w:hAnsiTheme="minorHAnsi" w:cstheme="minorHAnsi"/>
          <w:bCs/>
          <w:kern w:val="2"/>
          <w:sz w:val="22"/>
          <w:szCs w:val="22"/>
          <w:lang w:eastAsia="fa-IR" w:bidi="fa-IR"/>
        </w:rPr>
      </w:pPr>
    </w:p>
    <w:p w:rsidR="00844A10" w:rsidRPr="0046641B" w:rsidRDefault="006B0150" w:rsidP="0046641B">
      <w:pPr>
        <w:autoSpaceDE w:val="0"/>
        <w:autoSpaceDN w:val="0"/>
        <w:adjustRightInd w:val="0"/>
        <w:rPr>
          <w:rFonts w:asciiTheme="minorHAnsi" w:hAnsiTheme="minorHAnsi" w:cstheme="minorHAnsi"/>
          <w:b/>
          <w:bCs/>
          <w:kern w:val="2"/>
          <w:sz w:val="22"/>
          <w:szCs w:val="22"/>
          <w:lang w:eastAsia="fa-IR" w:bidi="fa-IR"/>
        </w:rPr>
      </w:pPr>
      <w:r>
        <w:rPr>
          <w:rFonts w:asciiTheme="minorHAnsi" w:hAnsiTheme="minorHAnsi" w:cstheme="minorHAnsi"/>
          <w:b/>
          <w:bCs/>
          <w:kern w:val="2"/>
          <w:sz w:val="22"/>
          <w:szCs w:val="22"/>
          <w:lang w:eastAsia="fa-IR" w:bidi="fa-IR"/>
        </w:rPr>
        <w:t>Podana ilość</w:t>
      </w:r>
      <w:r w:rsidR="00844A10" w:rsidRPr="0046641B">
        <w:rPr>
          <w:rFonts w:asciiTheme="minorHAnsi" w:hAnsiTheme="minorHAnsi" w:cstheme="minorHAnsi"/>
          <w:b/>
          <w:bCs/>
          <w:kern w:val="2"/>
          <w:sz w:val="22"/>
          <w:szCs w:val="22"/>
          <w:lang w:eastAsia="fa-IR" w:bidi="fa-IR"/>
        </w:rPr>
        <w:t xml:space="preserve"> osób </w:t>
      </w:r>
      <w:r>
        <w:rPr>
          <w:rFonts w:asciiTheme="minorHAnsi" w:hAnsiTheme="minorHAnsi" w:cstheme="minorHAnsi"/>
          <w:b/>
          <w:bCs/>
          <w:kern w:val="2"/>
          <w:sz w:val="22"/>
          <w:szCs w:val="22"/>
          <w:lang w:eastAsia="fa-IR" w:bidi="fa-IR"/>
        </w:rPr>
        <w:t>jest</w:t>
      </w:r>
      <w:r w:rsidR="00317B05">
        <w:rPr>
          <w:rFonts w:asciiTheme="minorHAnsi" w:hAnsiTheme="minorHAnsi" w:cstheme="minorHAnsi"/>
          <w:b/>
          <w:bCs/>
          <w:kern w:val="2"/>
          <w:sz w:val="22"/>
          <w:szCs w:val="22"/>
          <w:lang w:eastAsia="fa-IR" w:bidi="fa-IR"/>
        </w:rPr>
        <w:t xml:space="preserve"> </w:t>
      </w:r>
      <w:r w:rsidR="00844A10" w:rsidRPr="0046641B">
        <w:rPr>
          <w:rFonts w:asciiTheme="minorHAnsi" w:hAnsiTheme="minorHAnsi" w:cstheme="minorHAnsi"/>
          <w:b/>
          <w:bCs/>
          <w:kern w:val="2"/>
          <w:sz w:val="22"/>
          <w:szCs w:val="22"/>
          <w:lang w:eastAsia="fa-IR" w:bidi="fa-IR"/>
        </w:rPr>
        <w:t>ilością szacunkową. Zamawiający zastrzega sobie prawo do zwiększenia liczby osób korzystających z usług +-2 osoby.</w:t>
      </w:r>
    </w:p>
    <w:p w:rsidR="00844A10" w:rsidRPr="0046641B" w:rsidRDefault="00844A10" w:rsidP="0046641B">
      <w:pPr>
        <w:autoSpaceDE w:val="0"/>
        <w:autoSpaceDN w:val="0"/>
        <w:adjustRightInd w:val="0"/>
        <w:ind w:left="908"/>
        <w:rPr>
          <w:rFonts w:asciiTheme="minorHAnsi" w:hAnsiTheme="minorHAnsi" w:cstheme="minorHAnsi"/>
          <w:b/>
          <w:bCs/>
          <w:sz w:val="20"/>
          <w:szCs w:val="20"/>
          <w:lang w:eastAsia="ja-JP"/>
        </w:rPr>
      </w:pPr>
    </w:p>
    <w:p w:rsidR="00E0143C" w:rsidRPr="0046641B" w:rsidRDefault="00E0143C" w:rsidP="005E191E">
      <w:pPr>
        <w:pStyle w:val="Akapitzlist"/>
        <w:numPr>
          <w:ilvl w:val="0"/>
          <w:numId w:val="106"/>
        </w:numPr>
        <w:spacing w:after="0" w:line="240" w:lineRule="auto"/>
        <w:rPr>
          <w:rFonts w:asciiTheme="minorHAnsi" w:eastAsia="Times New Roman" w:hAnsiTheme="minorHAnsi" w:cstheme="minorHAnsi"/>
          <w:bCs/>
          <w:kern w:val="2"/>
          <w:lang w:eastAsia="fa-IR" w:bidi="fa-IR"/>
        </w:rPr>
      </w:pPr>
      <w:r w:rsidRPr="0046641B">
        <w:rPr>
          <w:rFonts w:asciiTheme="minorHAnsi" w:eastAsia="Times New Roman" w:hAnsiTheme="minorHAnsi" w:cstheme="minorHAnsi"/>
          <w:bCs/>
          <w:kern w:val="2"/>
          <w:lang w:eastAsia="fa-IR" w:bidi="fa-IR"/>
        </w:rPr>
        <w:lastRenderedPageBreak/>
        <w:t>Opis przedmiotu zamówienia:</w:t>
      </w:r>
    </w:p>
    <w:p w:rsidR="00E0143C" w:rsidRPr="0046641B" w:rsidRDefault="00E0143C" w:rsidP="005E191E">
      <w:pPr>
        <w:pStyle w:val="Akapitzlist"/>
        <w:numPr>
          <w:ilvl w:val="1"/>
          <w:numId w:val="67"/>
        </w:numPr>
        <w:spacing w:after="0" w:line="240" w:lineRule="auto"/>
        <w:ind w:left="697" w:hanging="357"/>
        <w:rPr>
          <w:rFonts w:asciiTheme="minorHAnsi" w:hAnsiTheme="minorHAnsi" w:cstheme="minorHAnsi"/>
          <w:bCs/>
          <w:kern w:val="2"/>
          <w:lang w:eastAsia="fa-IR" w:bidi="fa-IR"/>
        </w:rPr>
      </w:pPr>
      <w:r w:rsidRPr="0046641B">
        <w:rPr>
          <w:rFonts w:asciiTheme="minorHAnsi" w:hAnsiTheme="minorHAnsi" w:cstheme="minorHAnsi"/>
          <w:bCs/>
          <w:kern w:val="2"/>
          <w:lang w:eastAsia="fa-IR" w:bidi="fa-IR"/>
        </w:rPr>
        <w:t>Przy świadczeniu usług mają zastosowanie przepisy:</w:t>
      </w:r>
    </w:p>
    <w:p w:rsidR="00E0143C" w:rsidRPr="0046641B" w:rsidRDefault="006B0150" w:rsidP="005E191E">
      <w:pPr>
        <w:pStyle w:val="Akapitzlist"/>
        <w:numPr>
          <w:ilvl w:val="0"/>
          <w:numId w:val="67"/>
        </w:numPr>
        <w:spacing w:after="0" w:line="240" w:lineRule="auto"/>
        <w:ind w:left="1049" w:hanging="425"/>
        <w:rPr>
          <w:rFonts w:asciiTheme="minorHAnsi" w:hAnsiTheme="minorHAnsi" w:cstheme="minorHAnsi"/>
        </w:rPr>
      </w:pPr>
      <w:r>
        <w:rPr>
          <w:rFonts w:asciiTheme="minorHAnsi" w:hAnsiTheme="minorHAnsi" w:cstheme="minorHAnsi"/>
        </w:rPr>
        <w:t>ustawa</w:t>
      </w:r>
      <w:r w:rsidR="00E0143C" w:rsidRPr="0046641B">
        <w:rPr>
          <w:rFonts w:asciiTheme="minorHAnsi" w:hAnsiTheme="minorHAnsi" w:cstheme="minorHAnsi"/>
        </w:rPr>
        <w:t xml:space="preserve"> o pomocy społecznej z dnia 12 marca 2004 r. (tj. Dz. U. z 2016 poz. 930 z </w:t>
      </w:r>
      <w:proofErr w:type="spellStart"/>
      <w:r w:rsidR="00E0143C" w:rsidRPr="0046641B">
        <w:rPr>
          <w:rFonts w:asciiTheme="minorHAnsi" w:hAnsiTheme="minorHAnsi" w:cstheme="minorHAnsi"/>
        </w:rPr>
        <w:t>późn</w:t>
      </w:r>
      <w:proofErr w:type="spellEnd"/>
      <w:r w:rsidR="00E0143C" w:rsidRPr="0046641B">
        <w:rPr>
          <w:rFonts w:asciiTheme="minorHAnsi" w:hAnsiTheme="minorHAnsi" w:cstheme="minorHAnsi"/>
        </w:rPr>
        <w:t>. zm.),</w:t>
      </w:r>
    </w:p>
    <w:p w:rsidR="00E0143C" w:rsidRPr="0046641B" w:rsidRDefault="005759AD" w:rsidP="005E191E">
      <w:pPr>
        <w:pStyle w:val="Akapitzlist"/>
        <w:numPr>
          <w:ilvl w:val="0"/>
          <w:numId w:val="67"/>
        </w:numPr>
        <w:spacing w:after="0" w:line="240" w:lineRule="auto"/>
        <w:ind w:left="1049" w:hanging="425"/>
        <w:rPr>
          <w:rFonts w:asciiTheme="minorHAnsi" w:hAnsiTheme="minorHAnsi" w:cstheme="minorHAnsi"/>
        </w:rPr>
      </w:pPr>
      <w:r w:rsidRPr="009E177A">
        <w:rPr>
          <w:rFonts w:cs="Calibri"/>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r w:rsidR="00E0143C" w:rsidRPr="0046641B">
        <w:rPr>
          <w:rFonts w:asciiTheme="minorHAnsi" w:hAnsiTheme="minorHAnsi" w:cstheme="minorHAnsi"/>
        </w:rPr>
        <w:t>,</w:t>
      </w:r>
    </w:p>
    <w:p w:rsidR="004D3BEA" w:rsidRPr="0046641B" w:rsidRDefault="004D3BEA" w:rsidP="005E191E">
      <w:pPr>
        <w:pStyle w:val="Akapitzlist"/>
        <w:numPr>
          <w:ilvl w:val="0"/>
          <w:numId w:val="67"/>
        </w:numPr>
        <w:spacing w:after="0" w:line="240" w:lineRule="auto"/>
        <w:ind w:left="1049" w:hanging="425"/>
        <w:rPr>
          <w:rFonts w:asciiTheme="minorHAnsi" w:hAnsiTheme="minorHAnsi" w:cstheme="minorHAnsi"/>
        </w:rPr>
      </w:pPr>
      <w:r w:rsidRPr="0046641B">
        <w:rPr>
          <w:rFonts w:asciiTheme="minorHAnsi" w:hAnsiTheme="minorHAnsi" w:cstheme="minorHAnsi"/>
        </w:rPr>
        <w:t xml:space="preserve">uchwała Nr XLV/299/2009 Rady Miejskiej </w:t>
      </w:r>
      <w:proofErr w:type="spellStart"/>
      <w:r w:rsidRPr="0046641B">
        <w:rPr>
          <w:rFonts w:asciiTheme="minorHAnsi" w:hAnsiTheme="minorHAnsi" w:cstheme="minorHAnsi"/>
        </w:rPr>
        <w:t>Rumi</w:t>
      </w:r>
      <w:proofErr w:type="spellEnd"/>
      <w:r w:rsidRPr="0046641B">
        <w:rPr>
          <w:rFonts w:asciiTheme="minorHAnsi" w:hAnsiTheme="minorHAnsi" w:cstheme="minorHAnsi"/>
        </w:rPr>
        <w:t xml:space="preserve"> z dnia 29 stycznia 2009 r. w sprawie określenia szczegółowych warunków przyznawania i odpłatności za usługi opiekuńcze i specjalistyczne usługi opiekuńcze świadczone w miejscu zamieszkania, częściowego lub całkowitego zwolnienia od opłat oraz trybu ich pobierania</w:t>
      </w:r>
      <w:r w:rsidR="00B93381" w:rsidRPr="0046641B">
        <w:rPr>
          <w:rFonts w:asciiTheme="minorHAnsi" w:hAnsiTheme="minorHAnsi" w:cstheme="minorHAnsi"/>
        </w:rPr>
        <w:t xml:space="preserve"> (Dz. Urz. Woj. </w:t>
      </w:r>
      <w:proofErr w:type="spellStart"/>
      <w:r w:rsidR="00B93381" w:rsidRPr="0046641B">
        <w:rPr>
          <w:rFonts w:asciiTheme="minorHAnsi" w:hAnsiTheme="minorHAnsi" w:cstheme="minorHAnsi"/>
        </w:rPr>
        <w:t>Pomor</w:t>
      </w:r>
      <w:proofErr w:type="spellEnd"/>
      <w:r w:rsidR="00B93381" w:rsidRPr="0046641B">
        <w:rPr>
          <w:rFonts w:asciiTheme="minorHAnsi" w:hAnsiTheme="minorHAnsi" w:cstheme="minorHAnsi"/>
        </w:rPr>
        <w:t xml:space="preserve">. z 2009 r. Nr 49  poz. 969 z </w:t>
      </w:r>
      <w:proofErr w:type="spellStart"/>
      <w:r w:rsidR="00B93381" w:rsidRPr="0046641B">
        <w:rPr>
          <w:rFonts w:asciiTheme="minorHAnsi" w:hAnsiTheme="minorHAnsi" w:cstheme="minorHAnsi"/>
        </w:rPr>
        <w:t>późn</w:t>
      </w:r>
      <w:proofErr w:type="spellEnd"/>
      <w:r w:rsidR="00B93381" w:rsidRPr="0046641B">
        <w:rPr>
          <w:rFonts w:asciiTheme="minorHAnsi" w:hAnsiTheme="minorHAnsi" w:cstheme="minorHAnsi"/>
        </w:rPr>
        <w:t>. zm.)</w:t>
      </w:r>
      <w:r w:rsidRPr="0046641B">
        <w:rPr>
          <w:rFonts w:asciiTheme="minorHAnsi" w:hAnsiTheme="minorHAnsi" w:cstheme="minorHAnsi"/>
        </w:rPr>
        <w:t>,</w:t>
      </w:r>
    </w:p>
    <w:p w:rsidR="00E0143C" w:rsidRPr="0046641B" w:rsidRDefault="00E0143C" w:rsidP="00E0143C">
      <w:pPr>
        <w:rPr>
          <w:rFonts w:asciiTheme="minorHAnsi" w:hAnsiTheme="minorHAnsi" w:cstheme="minorHAnsi"/>
        </w:rPr>
      </w:pPr>
    </w:p>
    <w:p w:rsidR="00A7657A" w:rsidRPr="0046641B" w:rsidRDefault="00A7657A" w:rsidP="005E191E">
      <w:pPr>
        <w:pStyle w:val="Akapitzlist"/>
        <w:numPr>
          <w:ilvl w:val="0"/>
          <w:numId w:val="110"/>
        </w:numPr>
        <w:spacing w:after="0" w:line="240" w:lineRule="auto"/>
        <w:contextualSpacing/>
        <w:rPr>
          <w:rFonts w:asciiTheme="minorHAnsi" w:hAnsiTheme="minorHAnsi" w:cstheme="minorHAnsi"/>
          <w:b/>
          <w:bCs/>
        </w:rPr>
      </w:pPr>
      <w:r w:rsidRPr="0046641B">
        <w:rPr>
          <w:rFonts w:asciiTheme="minorHAnsi" w:hAnsiTheme="minorHAnsi" w:cstheme="minorHAnsi"/>
          <w:bCs/>
        </w:rPr>
        <w:t>Wykonawca realizujący zadanie powinien:</w:t>
      </w:r>
    </w:p>
    <w:p w:rsidR="00A7657A" w:rsidRPr="0046641B" w:rsidRDefault="00A7657A" w:rsidP="005E191E">
      <w:pPr>
        <w:numPr>
          <w:ilvl w:val="1"/>
          <w:numId w:val="69"/>
        </w:numPr>
        <w:tabs>
          <w:tab w:val="clear" w:pos="1864"/>
          <w:tab w:val="num" w:pos="1560"/>
        </w:tabs>
        <w:ind w:left="1049" w:hanging="142"/>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posiadać koncepcję realizacji zadania,</w:t>
      </w:r>
    </w:p>
    <w:p w:rsidR="00A7657A" w:rsidRPr="0046641B" w:rsidRDefault="00A7657A" w:rsidP="005E191E">
      <w:pPr>
        <w:numPr>
          <w:ilvl w:val="1"/>
          <w:numId w:val="69"/>
        </w:numPr>
        <w:tabs>
          <w:tab w:val="clear" w:pos="1864"/>
          <w:tab w:val="num" w:pos="1560"/>
        </w:tabs>
        <w:ind w:left="1049" w:hanging="142"/>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posiadać doświadczenie w realizowaniu takich samych lub podobnych zadań,</w:t>
      </w:r>
    </w:p>
    <w:p w:rsidR="00A7657A" w:rsidRPr="0046641B" w:rsidRDefault="00A7657A" w:rsidP="005E191E">
      <w:pPr>
        <w:numPr>
          <w:ilvl w:val="1"/>
          <w:numId w:val="69"/>
        </w:numPr>
        <w:tabs>
          <w:tab w:val="clear" w:pos="1864"/>
          <w:tab w:val="num" w:pos="1560"/>
        </w:tabs>
        <w:ind w:left="1049" w:hanging="142"/>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posiadać środki i urządzenia dla nieprzerwanego i właściwego przebiegu realizowanego zadania,</w:t>
      </w:r>
    </w:p>
    <w:p w:rsidR="00A7657A" w:rsidRPr="0046641B" w:rsidRDefault="00A7657A" w:rsidP="005E191E">
      <w:pPr>
        <w:numPr>
          <w:ilvl w:val="1"/>
          <w:numId w:val="69"/>
        </w:numPr>
        <w:tabs>
          <w:tab w:val="clear" w:pos="1864"/>
          <w:tab w:val="num" w:pos="1560"/>
        </w:tabs>
        <w:ind w:left="1049" w:hanging="142"/>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świadczyć usługi poprzez pracę osób ze specjalistycznym przygotowaniem zawodowym,</w:t>
      </w:r>
    </w:p>
    <w:p w:rsidR="00A7657A" w:rsidRPr="0046641B" w:rsidRDefault="00A7657A" w:rsidP="005E191E">
      <w:pPr>
        <w:numPr>
          <w:ilvl w:val="1"/>
          <w:numId w:val="69"/>
        </w:numPr>
        <w:tabs>
          <w:tab w:val="clear" w:pos="1864"/>
          <w:tab w:val="num" w:pos="1560"/>
        </w:tabs>
        <w:ind w:left="1049" w:hanging="142"/>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świadczyć usługi bytowe, polegające na zapewnieniu miejsc pobytu, wyżywienia i utrzymaniu czystości,</w:t>
      </w:r>
    </w:p>
    <w:p w:rsidR="00A7657A" w:rsidRPr="0046641B" w:rsidRDefault="00A7657A" w:rsidP="005E191E">
      <w:pPr>
        <w:numPr>
          <w:ilvl w:val="1"/>
          <w:numId w:val="69"/>
        </w:numPr>
        <w:tabs>
          <w:tab w:val="clear" w:pos="1864"/>
          <w:tab w:val="num" w:pos="1560"/>
        </w:tabs>
        <w:ind w:left="1049" w:hanging="142"/>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w ramach świadczonych specjalistycznych usług opiekuńczych powinien zapewnić w szczególności:</w:t>
      </w:r>
    </w:p>
    <w:p w:rsidR="00A7657A" w:rsidRPr="0046641B" w:rsidRDefault="00A7657A" w:rsidP="005E191E">
      <w:pPr>
        <w:numPr>
          <w:ilvl w:val="2"/>
          <w:numId w:val="70"/>
        </w:numPr>
        <w:tabs>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całodobową opiekę oraz całodobową opiekę pielęgniarską,</w:t>
      </w:r>
    </w:p>
    <w:p w:rsidR="00A7657A" w:rsidRPr="0046641B" w:rsidRDefault="00C24734"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dostęp do opieki lekarskiej i pielęgniarskiej, z uwzględnieniem specjalistycznej opieki lekarskiej dla osób z zaburzeniami psychicznymi, w tym co najmniej raz w miesiącu lekarską wizytę/konsultację/opiekę (kontrolną) u osób skierowanych przez Zamawiającego,</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podawanie leków,</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środki sanitarne,</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pomoc w podstawowych czynnościach życiowych, reha</w:t>
      </w:r>
      <w:r w:rsidR="0046641B">
        <w:rPr>
          <w:rFonts w:asciiTheme="minorHAnsi" w:eastAsia="Calibri" w:hAnsiTheme="minorHAnsi" w:cstheme="minorHAnsi"/>
          <w:sz w:val="22"/>
          <w:szCs w:val="22"/>
          <w:lang w:eastAsia="en-US"/>
        </w:rPr>
        <w:t xml:space="preserve">bilitacji, pielęgnacji i opiece </w:t>
      </w:r>
      <w:r w:rsidRPr="0046641B">
        <w:rPr>
          <w:rFonts w:asciiTheme="minorHAnsi" w:eastAsia="Calibri" w:hAnsiTheme="minorHAnsi" w:cstheme="minorHAnsi"/>
          <w:sz w:val="22"/>
          <w:szCs w:val="22"/>
          <w:lang w:eastAsia="en-US"/>
        </w:rPr>
        <w:t>higienicznej,</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w zależności od potrzeb rehabilitację, prowadzenie terapii zajęciowej, grupowej oraz indywidualnej,</w:t>
      </w:r>
    </w:p>
    <w:p w:rsidR="002F7F31" w:rsidRPr="0046641B" w:rsidRDefault="002F7F31"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zapewnienie co najmniej 3 posiłków dziennie, w tym posiłki dietetyczne zgodnie ze wskazaniem lekarza</w:t>
      </w:r>
    </w:p>
    <w:p w:rsidR="002F7F31" w:rsidRPr="0046641B" w:rsidRDefault="002F7F31"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zapewnienie środków higieny osobistej, środki czystości, przybory toaletowe i inne przedmioty niezbędne do higieny osobistej</w:t>
      </w:r>
    </w:p>
    <w:p w:rsidR="002F7F31" w:rsidRPr="0046641B" w:rsidRDefault="002F7F31"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utrzymanie pomieszczeń w czystości </w:t>
      </w:r>
    </w:p>
    <w:p w:rsidR="002F7F31" w:rsidRPr="0046641B" w:rsidRDefault="002F7F31"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niezbędną pomoc w załatwianiu spraw osobistych,</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realizację niezbędnych potrzeb emocjonalnych i społecznych,</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umożliwienie korzystania z przysługujących, na podstawie odrębnych przepisów, świadczeń zdrowotnych,</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stworzenie przyjaznej, domowej atmosfery szanującej w sposób szczególny godność osób przebywających w placówce,</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poczucie bezpieczeństwa osób przebywających w placówce,</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realizację potrzeb religijnych i kulturalnych,</w:t>
      </w:r>
    </w:p>
    <w:p w:rsidR="00A7657A" w:rsidRPr="0046641B" w:rsidRDefault="00A7657A"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możliwość kontaktu z rodziną</w:t>
      </w:r>
    </w:p>
    <w:p w:rsidR="002F7F31" w:rsidRPr="0046641B" w:rsidRDefault="002F7F31"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zapewnienie zmiany odzieży w punkcie jej wymiany na czystą </w:t>
      </w:r>
    </w:p>
    <w:p w:rsidR="005E1A17" w:rsidRPr="0046641B" w:rsidRDefault="0036713B" w:rsidP="005E191E">
      <w:pPr>
        <w:numPr>
          <w:ilvl w:val="2"/>
          <w:numId w:val="70"/>
        </w:numPr>
        <w:tabs>
          <w:tab w:val="num" w:pos="1985"/>
          <w:tab w:val="num" w:pos="2410"/>
          <w:tab w:val="num" w:pos="2552"/>
          <w:tab w:val="num" w:pos="2584"/>
        </w:tabs>
        <w:ind w:left="1559" w:hanging="425"/>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lastRenderedPageBreak/>
        <w:t>w</w:t>
      </w:r>
      <w:r w:rsidR="005E1A17" w:rsidRPr="0046641B">
        <w:rPr>
          <w:rFonts w:asciiTheme="minorHAnsi" w:eastAsia="Calibri" w:hAnsiTheme="minorHAnsi" w:cstheme="minorHAnsi"/>
          <w:sz w:val="22"/>
          <w:szCs w:val="22"/>
          <w:lang w:eastAsia="en-US"/>
        </w:rPr>
        <w:t xml:space="preserve"> sytuacji, gdy wymaga tego Świadczeniobiorca, Wykonawca zobowiązuje się do współpracy z Zamawiającym oraz podejmowania działań w zakresie terapii uzależnień oraz aktywizacji zawodowej i reintegracji społecznej Świadczeniobiorców oraz indywidualnego programu opiekuńczego.</w:t>
      </w:r>
    </w:p>
    <w:p w:rsidR="002F7F31" w:rsidRPr="0046641B" w:rsidRDefault="002F7F31" w:rsidP="00B93381">
      <w:pPr>
        <w:tabs>
          <w:tab w:val="num" w:pos="2410"/>
          <w:tab w:val="num" w:pos="2552"/>
          <w:tab w:val="num" w:pos="2584"/>
        </w:tabs>
        <w:ind w:left="1843"/>
        <w:rPr>
          <w:rFonts w:asciiTheme="minorHAnsi" w:eastAsia="Calibri" w:hAnsiTheme="minorHAnsi" w:cstheme="minorHAnsi"/>
          <w:sz w:val="22"/>
          <w:szCs w:val="22"/>
          <w:lang w:eastAsia="en-US"/>
        </w:rPr>
      </w:pPr>
    </w:p>
    <w:p w:rsidR="002F7F31" w:rsidRPr="0046641B" w:rsidRDefault="002F7F31" w:rsidP="005E191E">
      <w:pPr>
        <w:pStyle w:val="Akapitzlist"/>
        <w:numPr>
          <w:ilvl w:val="0"/>
          <w:numId w:val="110"/>
        </w:numPr>
        <w:spacing w:after="0" w:line="240" w:lineRule="auto"/>
        <w:contextualSpacing/>
        <w:rPr>
          <w:rFonts w:asciiTheme="minorHAnsi" w:hAnsiTheme="minorHAnsi" w:cstheme="minorHAnsi"/>
          <w:bCs/>
        </w:rPr>
      </w:pPr>
      <w:r w:rsidRPr="0046641B">
        <w:rPr>
          <w:rFonts w:asciiTheme="minorHAnsi" w:hAnsiTheme="minorHAnsi" w:cstheme="minorHAnsi"/>
          <w:bCs/>
        </w:rPr>
        <w:t>baza lokalowa świadczenia usług powinna być dostosowana do potrzeb os</w:t>
      </w:r>
      <w:r w:rsidR="006B0150">
        <w:rPr>
          <w:rFonts w:asciiTheme="minorHAnsi" w:hAnsiTheme="minorHAnsi" w:cstheme="minorHAnsi"/>
          <w:bCs/>
        </w:rPr>
        <w:t>ób niepełnosprawnych, pozbawiona</w:t>
      </w:r>
      <w:r w:rsidRPr="0046641B">
        <w:rPr>
          <w:rFonts w:asciiTheme="minorHAnsi" w:hAnsiTheme="minorHAnsi" w:cstheme="minorHAnsi"/>
          <w:bCs/>
        </w:rPr>
        <w:t xml:space="preserve"> barier architektonicznych.</w:t>
      </w:r>
    </w:p>
    <w:p w:rsidR="002F7F31" w:rsidRPr="0046641B" w:rsidRDefault="002F7F31" w:rsidP="005E191E">
      <w:pPr>
        <w:pStyle w:val="Akapitzlist"/>
        <w:numPr>
          <w:ilvl w:val="3"/>
          <w:numId w:val="89"/>
        </w:numPr>
        <w:spacing w:after="0" w:line="240" w:lineRule="auto"/>
        <w:ind w:left="1843" w:hanging="567"/>
        <w:contextualSpacing/>
        <w:rPr>
          <w:rFonts w:asciiTheme="minorHAnsi" w:hAnsiTheme="minorHAnsi" w:cstheme="minorHAnsi"/>
          <w:b/>
          <w:bCs/>
        </w:rPr>
      </w:pPr>
      <w:r w:rsidRPr="0046641B">
        <w:rPr>
          <w:rFonts w:asciiTheme="minorHAnsi" w:hAnsiTheme="minorHAnsi" w:cstheme="minorHAnsi"/>
        </w:rPr>
        <w:t>warunki w miejscu świadczenia usług muszą być odpowiednie i zgodne z zasadami bezpieczeństwa ppoż.</w:t>
      </w:r>
      <w:r w:rsidR="000A15C2" w:rsidRPr="0046641B">
        <w:rPr>
          <w:rFonts w:asciiTheme="minorHAnsi" w:hAnsiTheme="minorHAnsi" w:cstheme="minorHAnsi"/>
        </w:rPr>
        <w:t xml:space="preserve"> i sanitarno-epidemiologicznymi</w:t>
      </w:r>
    </w:p>
    <w:p w:rsidR="00A7657A" w:rsidRPr="0046641B" w:rsidRDefault="00A7657A" w:rsidP="005E191E">
      <w:pPr>
        <w:pStyle w:val="Akapitzlist"/>
        <w:numPr>
          <w:ilvl w:val="3"/>
          <w:numId w:val="89"/>
        </w:numPr>
        <w:spacing w:after="0" w:line="240" w:lineRule="auto"/>
        <w:ind w:left="1843" w:hanging="567"/>
        <w:contextualSpacing/>
        <w:rPr>
          <w:rFonts w:asciiTheme="minorHAnsi" w:hAnsiTheme="minorHAnsi" w:cstheme="minorHAnsi"/>
          <w:b/>
          <w:bCs/>
        </w:rPr>
      </w:pPr>
      <w:r w:rsidRPr="0046641B">
        <w:rPr>
          <w:rFonts w:asciiTheme="minorHAnsi" w:hAnsiTheme="minorHAnsi" w:cstheme="minorHAnsi"/>
          <w:bCs/>
        </w:rPr>
        <w:t>Wykonawca, świadczący opisany przedmiot zamówienia zobowiązany jest  jednocześnie do:</w:t>
      </w:r>
    </w:p>
    <w:p w:rsidR="00A7657A" w:rsidRPr="0046641B" w:rsidRDefault="00A7657A" w:rsidP="005E191E">
      <w:pPr>
        <w:numPr>
          <w:ilvl w:val="0"/>
          <w:numId w:val="71"/>
        </w:numPr>
        <w:ind w:left="2127" w:hanging="284"/>
        <w:contextualSpacing/>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prowadzenia rejestru osób korzystających z pomocy </w:t>
      </w:r>
      <w:r w:rsidR="000A15C2" w:rsidRPr="0046641B">
        <w:rPr>
          <w:rFonts w:asciiTheme="minorHAnsi" w:eastAsia="Calibri" w:hAnsiTheme="minorHAnsi" w:cstheme="minorHAnsi"/>
          <w:sz w:val="22"/>
          <w:szCs w:val="22"/>
          <w:lang w:eastAsia="en-US"/>
        </w:rPr>
        <w:t>przyznanej</w:t>
      </w:r>
      <w:r w:rsidRPr="0046641B">
        <w:rPr>
          <w:rFonts w:asciiTheme="minorHAnsi" w:eastAsia="Calibri" w:hAnsiTheme="minorHAnsi" w:cstheme="minorHAnsi"/>
          <w:sz w:val="22"/>
          <w:szCs w:val="22"/>
          <w:lang w:eastAsia="en-US"/>
        </w:rPr>
        <w:t xml:space="preserve"> przez Zamawiającego,</w:t>
      </w:r>
    </w:p>
    <w:p w:rsidR="00A7657A" w:rsidRPr="0046641B" w:rsidRDefault="00A7657A" w:rsidP="005E191E">
      <w:pPr>
        <w:numPr>
          <w:ilvl w:val="0"/>
          <w:numId w:val="71"/>
        </w:numPr>
        <w:ind w:left="2127" w:hanging="284"/>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prowadzenia pracy socjalnej, w tym motywowania osób, u których występuje problem uzależnienia, do podjęcia  terapii odwykowej,</w:t>
      </w:r>
    </w:p>
    <w:p w:rsidR="00A7657A" w:rsidRPr="0046641B" w:rsidRDefault="00A7657A" w:rsidP="005E191E">
      <w:pPr>
        <w:numPr>
          <w:ilvl w:val="0"/>
          <w:numId w:val="71"/>
        </w:numPr>
        <w:ind w:left="2127" w:hanging="284"/>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stałej współpracy z pracownikiem socjalnym Miejskiego Ośrodka Pomocy Społecznej w </w:t>
      </w:r>
      <w:proofErr w:type="spellStart"/>
      <w:r w:rsidR="00D37B8C" w:rsidRPr="0046641B">
        <w:rPr>
          <w:rFonts w:asciiTheme="minorHAnsi" w:eastAsia="Calibri" w:hAnsiTheme="minorHAnsi" w:cstheme="minorHAnsi"/>
          <w:sz w:val="22"/>
          <w:szCs w:val="22"/>
          <w:lang w:eastAsia="en-US"/>
        </w:rPr>
        <w:t>Rumi</w:t>
      </w:r>
      <w:proofErr w:type="spellEnd"/>
      <w:r w:rsidRPr="0046641B">
        <w:rPr>
          <w:rFonts w:asciiTheme="minorHAnsi" w:eastAsia="Calibri" w:hAnsiTheme="minorHAnsi" w:cstheme="minorHAnsi"/>
          <w:sz w:val="22"/>
          <w:szCs w:val="22"/>
          <w:lang w:eastAsia="en-US"/>
        </w:rPr>
        <w:t xml:space="preserve">, </w:t>
      </w:r>
      <w:r w:rsidR="000A15C2" w:rsidRPr="0046641B">
        <w:rPr>
          <w:rFonts w:asciiTheme="minorHAnsi" w:eastAsia="Calibri" w:hAnsiTheme="minorHAnsi" w:cstheme="minorHAnsi"/>
          <w:sz w:val="22"/>
          <w:szCs w:val="22"/>
          <w:lang w:eastAsia="en-US"/>
        </w:rPr>
        <w:t>(także</w:t>
      </w:r>
      <w:r w:rsidRPr="0046641B">
        <w:rPr>
          <w:rFonts w:asciiTheme="minorHAnsi" w:eastAsia="Calibri" w:hAnsiTheme="minorHAnsi" w:cstheme="minorHAnsi"/>
          <w:sz w:val="22"/>
          <w:szCs w:val="22"/>
          <w:lang w:eastAsia="en-US"/>
        </w:rPr>
        <w:t xml:space="preserve"> przy realizacji indywidualnych programów wychodzenia z bezdomności</w:t>
      </w:r>
      <w:r w:rsidR="000A15C2" w:rsidRPr="0046641B">
        <w:rPr>
          <w:rFonts w:asciiTheme="minorHAnsi" w:eastAsia="Calibri" w:hAnsiTheme="minorHAnsi" w:cstheme="minorHAnsi"/>
          <w:sz w:val="22"/>
          <w:szCs w:val="22"/>
          <w:lang w:eastAsia="en-US"/>
        </w:rPr>
        <w:t>),</w:t>
      </w:r>
    </w:p>
    <w:p w:rsidR="00A7657A" w:rsidRPr="0046641B" w:rsidRDefault="00A7657A" w:rsidP="005E191E">
      <w:pPr>
        <w:numPr>
          <w:ilvl w:val="0"/>
          <w:numId w:val="71"/>
        </w:numPr>
        <w:ind w:left="2127" w:hanging="284"/>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prowadzenia przejrzystej dokumentacji w zakresie konsultacji/opieki/wizyty (kontrolnej) lekarskiej nad osobami kierowanymi przez Zamawiającego oraz w zakresie odmawiania przez osoby skierowane przez Zamawiającego konsultacji/opieki/wizyty (kontrolnej) lekarskiej</w:t>
      </w:r>
    </w:p>
    <w:p w:rsidR="002F7F31" w:rsidRPr="0046641B" w:rsidRDefault="002F7F31" w:rsidP="005E191E">
      <w:pPr>
        <w:numPr>
          <w:ilvl w:val="0"/>
          <w:numId w:val="71"/>
        </w:numPr>
        <w:ind w:left="2127" w:hanging="284"/>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w przypadku osoby, znajdującej się na terenie </w:t>
      </w:r>
      <w:proofErr w:type="spellStart"/>
      <w:r w:rsidRPr="0046641B">
        <w:rPr>
          <w:rFonts w:asciiTheme="minorHAnsi" w:eastAsia="Calibri" w:hAnsiTheme="minorHAnsi" w:cstheme="minorHAnsi"/>
          <w:sz w:val="22"/>
          <w:szCs w:val="22"/>
          <w:lang w:eastAsia="en-US"/>
        </w:rPr>
        <w:t>Rumi</w:t>
      </w:r>
      <w:proofErr w:type="spellEnd"/>
      <w:r w:rsidRPr="0046641B">
        <w:rPr>
          <w:rFonts w:asciiTheme="minorHAnsi" w:eastAsia="Calibri" w:hAnsiTheme="minorHAnsi" w:cstheme="minorHAnsi"/>
          <w:sz w:val="22"/>
          <w:szCs w:val="22"/>
          <w:lang w:eastAsia="en-US"/>
        </w:rPr>
        <w:t>, niezdolnej do samodzielnego poruszania się, Wykonawca zapewnia transport z miejsca wskazanego przez Zamawiającego (obejmującego teren Rumię) do placówki</w:t>
      </w:r>
    </w:p>
    <w:p w:rsidR="002F7F31" w:rsidRPr="0046641B" w:rsidRDefault="002F7F31"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Zamawiający dopuszcza możliwość składania przez Wykonawcę oferty na wskazaną przez siebie ilość osób, która nie musi wyczerpywać podanej liczby osób w pkt 1.</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Zamawiający żąda wskazania przez Wykonawcę w ofercie części zamówienia, której wykonanie powierzy podwykonawcom. Wykonawca będzie ponosił pełną odpowiedzialność wobec Zamawiającego i osób trzecich za usługi wykonane przez podwykonawców.</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 xml:space="preserve">O udzielenie zamówienia mogą ubiegać się wykonawcy, którzy spełniają następujące </w:t>
      </w:r>
      <w:r w:rsidRPr="0046641B">
        <w:rPr>
          <w:rFonts w:asciiTheme="minorHAnsi" w:hAnsiTheme="minorHAnsi" w:cstheme="minorHAnsi"/>
          <w:bCs/>
        </w:rPr>
        <w:t>warunki udziału w postępowaniu</w:t>
      </w:r>
      <w:r w:rsidRPr="0046641B">
        <w:rPr>
          <w:rFonts w:asciiTheme="minorHAnsi" w:hAnsiTheme="minorHAnsi" w:cstheme="minorHAnsi"/>
        </w:rPr>
        <w:t>:</w:t>
      </w:r>
    </w:p>
    <w:p w:rsidR="00A7657A" w:rsidRPr="0046641B" w:rsidRDefault="00A7657A" w:rsidP="005E191E">
      <w:pPr>
        <w:numPr>
          <w:ilvl w:val="2"/>
          <w:numId w:val="72"/>
        </w:numPr>
        <w:ind w:left="1985" w:hanging="567"/>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posiadają wiedzę i doświadczenie w realizacji przedmiotu zamówienia</w:t>
      </w:r>
    </w:p>
    <w:p w:rsidR="00A7657A" w:rsidRPr="0046641B" w:rsidRDefault="00A7657A" w:rsidP="005E191E">
      <w:pPr>
        <w:numPr>
          <w:ilvl w:val="2"/>
          <w:numId w:val="72"/>
        </w:numPr>
        <w:ind w:left="1985" w:hanging="567"/>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dysponują odpowiednim potencjałem technicznym oraz osobami zdolnymi do wykonania zamówienia (wykażą się osobami, które posiadają odpowiednie kwalifikacje zawodowe)</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Jeżeli Wykonawca polega na wiedzy i doświadczeniu innego podmiotu, podmiot ten musi być podwykonawcą tej części realizacji zamówienia, dla której Wykonawca polega na jego wiedzy i doświadczeniu.</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Wykonawcy wspólnie ubiegający się o udzielenie zamówienia muszą wykazać, że warunki udziału w postępowaniu określone przez Zamawiającego spełniają łącznie, z tym że żaden z wykonawców nie może podlegać wykluczeniu.</w:t>
      </w:r>
    </w:p>
    <w:p w:rsidR="00A7657A" w:rsidRPr="0046641B" w:rsidRDefault="00A7657A"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Zamawiający udzieli zamówienia wykonawcy, którego oferta uzyska największą ilość punktów oraz obejmie przedmiot zamówienia w całości.</w:t>
      </w:r>
    </w:p>
    <w:p w:rsidR="00045DA5" w:rsidRPr="0046641B" w:rsidRDefault="00EC72D7" w:rsidP="005E191E">
      <w:pPr>
        <w:pStyle w:val="Akapitzlist"/>
        <w:numPr>
          <w:ilvl w:val="0"/>
          <w:numId w:val="107"/>
        </w:numPr>
        <w:spacing w:after="0" w:line="240" w:lineRule="auto"/>
        <w:ind w:left="1418" w:hanging="425"/>
        <w:rPr>
          <w:rFonts w:asciiTheme="minorHAnsi" w:hAnsiTheme="minorHAnsi" w:cstheme="minorHAnsi"/>
        </w:rPr>
      </w:pPr>
      <w:r w:rsidRPr="0046641B">
        <w:rPr>
          <w:rFonts w:asciiTheme="minorHAnsi" w:hAnsiTheme="minorHAnsi" w:cstheme="minorHAnsi"/>
        </w:rPr>
        <w:t>Wykonawca umożliwia</w:t>
      </w:r>
      <w:r w:rsidR="00C33754">
        <w:rPr>
          <w:rFonts w:asciiTheme="minorHAnsi" w:hAnsiTheme="minorHAnsi" w:cstheme="minorHAnsi"/>
        </w:rPr>
        <w:t xml:space="preserve"> z uwagi na charakter zadania, </w:t>
      </w:r>
      <w:r w:rsidRPr="0046641B">
        <w:rPr>
          <w:rFonts w:asciiTheme="minorHAnsi" w:hAnsiTheme="minorHAnsi" w:cstheme="minorHAnsi"/>
        </w:rPr>
        <w:t>podtrzymywanie kontaktów ze środowiskiem lokalnym na rzecz zapobiegania wykluczeni</w:t>
      </w:r>
      <w:r w:rsidR="00C33754">
        <w:rPr>
          <w:rFonts w:asciiTheme="minorHAnsi" w:hAnsiTheme="minorHAnsi" w:cstheme="minorHAnsi"/>
        </w:rPr>
        <w:t>u społecznemu osób, zapobieganie</w:t>
      </w:r>
      <w:r w:rsidRPr="0046641B">
        <w:rPr>
          <w:rFonts w:asciiTheme="minorHAnsi" w:hAnsiTheme="minorHAnsi" w:cstheme="minorHAnsi"/>
        </w:rPr>
        <w:t xml:space="preserve"> zrywaniu więzi rodzinnych i społecznych, kontynuowaniu leczenia. </w:t>
      </w:r>
      <w:r w:rsidRPr="0046641B">
        <w:rPr>
          <w:rFonts w:asciiTheme="minorHAnsi" w:hAnsiTheme="minorHAnsi" w:cstheme="minorHAnsi"/>
        </w:rPr>
        <w:lastRenderedPageBreak/>
        <w:t xml:space="preserve">Zamawiającemu zależy na tym, aby baza lokalowa znajdowało się blisko </w:t>
      </w:r>
      <w:r w:rsidR="005759AD" w:rsidRPr="009F5C60">
        <w:rPr>
          <w:rFonts w:asciiTheme="minorHAnsi" w:hAnsiTheme="minorHAnsi" w:cstheme="minorHAnsi"/>
        </w:rPr>
        <w:t>Gminy Miejskiej</w:t>
      </w:r>
      <w:r w:rsidR="005759AD">
        <w:rPr>
          <w:rFonts w:asciiTheme="minorHAnsi" w:hAnsiTheme="minorHAnsi" w:cstheme="minorHAnsi"/>
        </w:rPr>
        <w:t xml:space="preserve"> </w:t>
      </w:r>
      <w:r w:rsidRPr="0046641B">
        <w:rPr>
          <w:rFonts w:asciiTheme="minorHAnsi" w:hAnsiTheme="minorHAnsi" w:cstheme="minorHAnsi"/>
        </w:rPr>
        <w:t>Rumi</w:t>
      </w:r>
      <w:r w:rsidR="005759AD">
        <w:rPr>
          <w:rFonts w:asciiTheme="minorHAnsi" w:hAnsiTheme="minorHAnsi" w:cstheme="minorHAnsi"/>
        </w:rPr>
        <w:t>a</w:t>
      </w:r>
      <w:r w:rsidRPr="0046641B">
        <w:rPr>
          <w:rFonts w:asciiTheme="minorHAnsi" w:hAnsiTheme="minorHAnsi" w:cstheme="minorHAnsi"/>
        </w:rPr>
        <w:t xml:space="preserve"> z uwagi na to, że Świadczeniobiorcy Miejskiego Ośrodka Pomocy Społecznej są mieszkańcami </w:t>
      </w:r>
      <w:r w:rsidR="005759AD" w:rsidRPr="009F5C60">
        <w:rPr>
          <w:rFonts w:asciiTheme="minorHAnsi" w:hAnsiTheme="minorHAnsi" w:cstheme="minorHAnsi"/>
        </w:rPr>
        <w:t>Gminy Miejskiej</w:t>
      </w:r>
      <w:r w:rsidR="005759AD">
        <w:rPr>
          <w:rFonts w:asciiTheme="minorHAnsi" w:hAnsiTheme="minorHAnsi" w:cstheme="minorHAnsi"/>
        </w:rPr>
        <w:t xml:space="preserve"> </w:t>
      </w:r>
      <w:r w:rsidRPr="0046641B">
        <w:rPr>
          <w:rFonts w:asciiTheme="minorHAnsi" w:hAnsiTheme="minorHAnsi" w:cstheme="minorHAnsi"/>
        </w:rPr>
        <w:t>Rumi</w:t>
      </w:r>
      <w:r w:rsidR="005759AD">
        <w:rPr>
          <w:rFonts w:asciiTheme="minorHAnsi" w:hAnsiTheme="minorHAnsi" w:cstheme="minorHAnsi"/>
        </w:rPr>
        <w:t>a</w:t>
      </w:r>
      <w:r w:rsidRPr="0046641B">
        <w:rPr>
          <w:rFonts w:asciiTheme="minorHAnsi" w:hAnsiTheme="minorHAnsi" w:cstheme="minorHAnsi"/>
        </w:rPr>
        <w:t xml:space="preserve"> bądź  ostatnie zameldowanie na pobyt stały mają w </w:t>
      </w:r>
      <w:proofErr w:type="spellStart"/>
      <w:r w:rsidR="005759AD">
        <w:rPr>
          <w:rFonts w:asciiTheme="minorHAnsi" w:hAnsiTheme="minorHAnsi" w:cstheme="minorHAnsi"/>
        </w:rPr>
        <w:t>Rumi</w:t>
      </w:r>
      <w:proofErr w:type="spellEnd"/>
      <w:r w:rsidRPr="0046641B">
        <w:rPr>
          <w:rFonts w:asciiTheme="minorHAnsi" w:hAnsiTheme="minorHAnsi" w:cstheme="minorHAnsi"/>
        </w:rPr>
        <w:t xml:space="preserve">, jak również ich rodziny mogą zamieszkiwać na terenie </w:t>
      </w:r>
      <w:r w:rsidR="005759AD" w:rsidRPr="009F5C60">
        <w:rPr>
          <w:rFonts w:asciiTheme="minorHAnsi" w:hAnsiTheme="minorHAnsi" w:cstheme="minorHAnsi"/>
        </w:rPr>
        <w:t>Gminy Miejskiej</w:t>
      </w:r>
      <w:r w:rsidRPr="009F5C60">
        <w:rPr>
          <w:rFonts w:asciiTheme="minorHAnsi" w:hAnsiTheme="minorHAnsi" w:cstheme="minorHAnsi"/>
        </w:rPr>
        <w:t xml:space="preserve"> </w:t>
      </w:r>
      <w:proofErr w:type="spellStart"/>
      <w:r w:rsidRPr="009F5C60">
        <w:rPr>
          <w:rFonts w:asciiTheme="minorHAnsi" w:hAnsiTheme="minorHAnsi" w:cstheme="minorHAnsi"/>
        </w:rPr>
        <w:t>Rumi</w:t>
      </w:r>
      <w:proofErr w:type="spellEnd"/>
      <w:r w:rsidRPr="0046641B">
        <w:rPr>
          <w:rFonts w:asciiTheme="minorHAnsi" w:hAnsiTheme="minorHAnsi" w:cstheme="minorHAnsi"/>
        </w:rPr>
        <w:t xml:space="preserve">  i okolic.</w:t>
      </w:r>
      <w:r w:rsidR="00C33DE1" w:rsidRPr="0046641B">
        <w:rPr>
          <w:rFonts w:asciiTheme="minorHAnsi" w:hAnsiTheme="minorHAnsi" w:cstheme="minorHAnsi"/>
        </w:rPr>
        <w:t xml:space="preserve"> </w:t>
      </w:r>
      <w:r w:rsidRPr="0046641B">
        <w:rPr>
          <w:rFonts w:asciiTheme="minorHAnsi" w:hAnsiTheme="minorHAnsi" w:cstheme="minorHAnsi"/>
        </w:rPr>
        <w:t>Zamawiającemu zależy na tym, aby Świadczeniobiorcy Miejskiego  Ośrodka Pomocy Społecznej mieli w miarę blisko do miejsca świadczenia usług Wykonawcy i tym samym nie byli zmuszeni do ponoszenia dodatkowych kosztów związanych z komunikacją/dojazdem.</w:t>
      </w:r>
    </w:p>
    <w:p w:rsidR="00A7657A" w:rsidRPr="0046641B" w:rsidRDefault="00A7657A" w:rsidP="000A15C2">
      <w:pPr>
        <w:ind w:left="1418" w:hanging="425"/>
        <w:rPr>
          <w:rFonts w:asciiTheme="minorHAnsi" w:hAnsiTheme="minorHAnsi" w:cstheme="minorHAnsi"/>
        </w:rPr>
      </w:pPr>
    </w:p>
    <w:p w:rsidR="00633736" w:rsidRPr="0046641B" w:rsidRDefault="00633736" w:rsidP="005E191E">
      <w:pPr>
        <w:pStyle w:val="Akapitzlist2"/>
        <w:numPr>
          <w:ilvl w:val="0"/>
          <w:numId w:val="108"/>
        </w:numPr>
        <w:spacing w:after="0" w:line="240" w:lineRule="auto"/>
        <w:ind w:left="568" w:hanging="284"/>
        <w:jc w:val="both"/>
        <w:rPr>
          <w:rFonts w:asciiTheme="minorHAnsi" w:hAnsiTheme="minorHAnsi" w:cstheme="minorHAnsi"/>
          <w:sz w:val="22"/>
          <w:szCs w:val="22"/>
        </w:rPr>
      </w:pPr>
      <w:r w:rsidRPr="0046641B">
        <w:rPr>
          <w:rFonts w:asciiTheme="minorHAnsi" w:hAnsiTheme="minorHAnsi" w:cstheme="minorHAnsi"/>
          <w:bCs/>
          <w:sz w:val="22"/>
          <w:szCs w:val="22"/>
        </w:rPr>
        <w:t xml:space="preserve">Do świadczenia </w:t>
      </w:r>
      <w:r w:rsidR="00696C51" w:rsidRPr="0046641B">
        <w:rPr>
          <w:rFonts w:asciiTheme="minorHAnsi" w:hAnsiTheme="minorHAnsi" w:cstheme="minorHAnsi"/>
          <w:bCs/>
          <w:sz w:val="22"/>
          <w:szCs w:val="22"/>
        </w:rPr>
        <w:t xml:space="preserve">specjalistycznych </w:t>
      </w:r>
      <w:r w:rsidRPr="0046641B">
        <w:rPr>
          <w:rFonts w:asciiTheme="minorHAnsi" w:hAnsiTheme="minorHAnsi" w:cstheme="minorHAnsi"/>
          <w:bCs/>
          <w:sz w:val="22"/>
          <w:szCs w:val="22"/>
        </w:rPr>
        <w:t xml:space="preserve">usług opiekuńczych Wykonawca zobowiązany jest </w:t>
      </w:r>
      <w:r w:rsidR="00DC2B44" w:rsidRPr="0046641B">
        <w:rPr>
          <w:rFonts w:asciiTheme="minorHAnsi" w:hAnsiTheme="minorHAnsi" w:cstheme="minorHAnsi"/>
          <w:bCs/>
          <w:sz w:val="22"/>
          <w:szCs w:val="22"/>
        </w:rPr>
        <w:t xml:space="preserve">dysponować </w:t>
      </w:r>
      <w:r w:rsidRPr="0046641B">
        <w:rPr>
          <w:rFonts w:asciiTheme="minorHAnsi" w:hAnsiTheme="minorHAnsi" w:cstheme="minorHAnsi"/>
          <w:bCs/>
          <w:sz w:val="22"/>
          <w:szCs w:val="22"/>
        </w:rPr>
        <w:t>osob</w:t>
      </w:r>
      <w:r w:rsidR="00DC2B44" w:rsidRPr="0046641B">
        <w:rPr>
          <w:rFonts w:asciiTheme="minorHAnsi" w:hAnsiTheme="minorHAnsi" w:cstheme="minorHAnsi"/>
          <w:bCs/>
          <w:sz w:val="22"/>
          <w:szCs w:val="22"/>
        </w:rPr>
        <w:t>ami</w:t>
      </w:r>
      <w:r w:rsidRPr="0046641B">
        <w:rPr>
          <w:rFonts w:asciiTheme="minorHAnsi" w:hAnsiTheme="minorHAnsi" w:cstheme="minorHAnsi"/>
          <w:bCs/>
          <w:sz w:val="22"/>
          <w:szCs w:val="22"/>
        </w:rPr>
        <w:t xml:space="preserve"> niekaran</w:t>
      </w:r>
      <w:r w:rsidR="00DC2B44" w:rsidRPr="0046641B">
        <w:rPr>
          <w:rFonts w:asciiTheme="minorHAnsi" w:hAnsiTheme="minorHAnsi" w:cstheme="minorHAnsi"/>
          <w:bCs/>
          <w:sz w:val="22"/>
          <w:szCs w:val="22"/>
        </w:rPr>
        <w:t>ymi, sprawnymi</w:t>
      </w:r>
      <w:r w:rsidRPr="0046641B">
        <w:rPr>
          <w:rFonts w:asciiTheme="minorHAnsi" w:hAnsiTheme="minorHAnsi" w:cstheme="minorHAnsi"/>
          <w:bCs/>
          <w:sz w:val="22"/>
          <w:szCs w:val="22"/>
        </w:rPr>
        <w:t xml:space="preserve"> fi</w:t>
      </w:r>
      <w:r w:rsidR="00DC2B44" w:rsidRPr="0046641B">
        <w:rPr>
          <w:rFonts w:asciiTheme="minorHAnsi" w:hAnsiTheme="minorHAnsi" w:cstheme="minorHAnsi"/>
          <w:bCs/>
          <w:sz w:val="22"/>
          <w:szCs w:val="22"/>
        </w:rPr>
        <w:t>zycznie i intelektualnie, zdolnymi</w:t>
      </w:r>
      <w:r w:rsidRPr="0046641B">
        <w:rPr>
          <w:rFonts w:asciiTheme="minorHAnsi" w:hAnsiTheme="minorHAnsi" w:cstheme="minorHAnsi"/>
          <w:bCs/>
          <w:sz w:val="22"/>
          <w:szCs w:val="22"/>
        </w:rPr>
        <w:t xml:space="preserve"> do wykonywa</w:t>
      </w:r>
      <w:r w:rsidR="00DC2B44" w:rsidRPr="0046641B">
        <w:rPr>
          <w:rFonts w:asciiTheme="minorHAnsi" w:hAnsiTheme="minorHAnsi" w:cstheme="minorHAnsi"/>
          <w:bCs/>
          <w:sz w:val="22"/>
          <w:szCs w:val="22"/>
        </w:rPr>
        <w:t xml:space="preserve">nia </w:t>
      </w:r>
      <w:r w:rsidR="00696C51" w:rsidRPr="0046641B">
        <w:rPr>
          <w:rFonts w:asciiTheme="minorHAnsi" w:hAnsiTheme="minorHAnsi" w:cstheme="minorHAnsi"/>
          <w:bCs/>
          <w:sz w:val="22"/>
          <w:szCs w:val="22"/>
        </w:rPr>
        <w:t>usług</w:t>
      </w:r>
      <w:r w:rsidR="00DC2B44" w:rsidRPr="0046641B">
        <w:rPr>
          <w:rFonts w:asciiTheme="minorHAnsi" w:hAnsiTheme="minorHAnsi" w:cstheme="minorHAnsi"/>
          <w:bCs/>
          <w:sz w:val="22"/>
          <w:szCs w:val="22"/>
        </w:rPr>
        <w:t>, posiadającymi</w:t>
      </w:r>
      <w:r w:rsidRPr="0046641B">
        <w:rPr>
          <w:rFonts w:asciiTheme="minorHAnsi" w:hAnsiTheme="minorHAnsi" w:cstheme="minorHAnsi"/>
          <w:bCs/>
          <w:sz w:val="22"/>
          <w:szCs w:val="22"/>
        </w:rPr>
        <w:t xml:space="preserve"> umiejętność utrzymywania prawidłowych kontaktów interpersonalnych.</w:t>
      </w:r>
    </w:p>
    <w:p w:rsidR="002F5415" w:rsidRPr="0046641B" w:rsidRDefault="002F5415" w:rsidP="005E191E">
      <w:pPr>
        <w:pStyle w:val="Akapitzlist2"/>
        <w:numPr>
          <w:ilvl w:val="0"/>
          <w:numId w:val="108"/>
        </w:numPr>
        <w:spacing w:after="0" w:line="240" w:lineRule="auto"/>
        <w:ind w:left="568" w:hanging="284"/>
        <w:jc w:val="both"/>
        <w:rPr>
          <w:rFonts w:asciiTheme="minorHAnsi" w:hAnsiTheme="minorHAnsi" w:cstheme="minorHAnsi"/>
          <w:bCs/>
          <w:sz w:val="22"/>
          <w:szCs w:val="22"/>
        </w:rPr>
      </w:pPr>
      <w:r w:rsidRPr="0046641B">
        <w:rPr>
          <w:rFonts w:asciiTheme="minorHAnsi" w:hAnsiTheme="minorHAnsi" w:cstheme="minorHAnsi"/>
          <w:bCs/>
          <w:sz w:val="22"/>
          <w:szCs w:val="22"/>
        </w:rPr>
        <w:t xml:space="preserve">Do świadczenia </w:t>
      </w:r>
      <w:r w:rsidR="00696C51" w:rsidRPr="0046641B">
        <w:rPr>
          <w:rFonts w:asciiTheme="minorHAnsi" w:hAnsiTheme="minorHAnsi" w:cstheme="minorHAnsi"/>
          <w:bCs/>
          <w:sz w:val="22"/>
          <w:szCs w:val="22"/>
        </w:rPr>
        <w:t xml:space="preserve">specjalistycznych </w:t>
      </w:r>
      <w:r w:rsidRPr="0046641B">
        <w:rPr>
          <w:rFonts w:asciiTheme="minorHAnsi" w:hAnsiTheme="minorHAnsi" w:cstheme="minorHAnsi"/>
          <w:bCs/>
          <w:sz w:val="22"/>
          <w:szCs w:val="22"/>
        </w:rPr>
        <w:t xml:space="preserve">usług opiekuńczych Wykonawca zobowiązany jest dysponować osobami posługującymi się językiem polskim w takim stopniu, który umożliwia sprawne i skuteczne komunikowanie się ze Świadczeniobiorcami MOPS w </w:t>
      </w:r>
      <w:proofErr w:type="spellStart"/>
      <w:r w:rsidRPr="0046641B">
        <w:rPr>
          <w:rFonts w:asciiTheme="minorHAnsi" w:hAnsiTheme="minorHAnsi" w:cstheme="minorHAnsi"/>
          <w:bCs/>
          <w:sz w:val="22"/>
          <w:szCs w:val="22"/>
        </w:rPr>
        <w:t>Rumi</w:t>
      </w:r>
      <w:proofErr w:type="spellEnd"/>
      <w:r w:rsidRPr="0046641B">
        <w:rPr>
          <w:rFonts w:asciiTheme="minorHAnsi" w:hAnsiTheme="minorHAnsi" w:cstheme="minorHAnsi"/>
          <w:bCs/>
          <w:sz w:val="22"/>
          <w:szCs w:val="22"/>
        </w:rPr>
        <w:t xml:space="preserve"> i osobami z ich otoczenia, personelem medycznym i pomocy społecznej, a także sprawne i rzetelne prowadzenie w języku polskim dokumentacji świadczenia usługi,</w:t>
      </w:r>
    </w:p>
    <w:p w:rsidR="00EC72D7" w:rsidRPr="0046641B" w:rsidRDefault="00EC72D7" w:rsidP="005E191E">
      <w:pPr>
        <w:pStyle w:val="Akapitzlist2"/>
        <w:numPr>
          <w:ilvl w:val="0"/>
          <w:numId w:val="108"/>
        </w:numPr>
        <w:spacing w:after="0" w:line="240" w:lineRule="auto"/>
        <w:ind w:left="568" w:hanging="284"/>
        <w:jc w:val="both"/>
        <w:rPr>
          <w:rFonts w:asciiTheme="minorHAnsi" w:hAnsiTheme="minorHAnsi" w:cstheme="minorHAnsi"/>
          <w:bCs/>
          <w:sz w:val="22"/>
          <w:szCs w:val="22"/>
        </w:rPr>
      </w:pPr>
      <w:r w:rsidRPr="0046641B">
        <w:rPr>
          <w:rFonts w:asciiTheme="minorHAnsi" w:hAnsiTheme="minorHAnsi" w:cstheme="minorHAnsi"/>
          <w:sz w:val="22"/>
          <w:szCs w:val="22"/>
        </w:rPr>
        <w:t>Zamawiający w stosunku do ilości osób zastrzega, że:</w:t>
      </w:r>
    </w:p>
    <w:p w:rsidR="00EC72D7" w:rsidRPr="0046641B" w:rsidRDefault="00EC72D7" w:rsidP="005E191E">
      <w:pPr>
        <w:pStyle w:val="Akapitzlist2"/>
        <w:numPr>
          <w:ilvl w:val="0"/>
          <w:numId w:val="44"/>
        </w:numPr>
        <w:spacing w:after="0" w:line="240" w:lineRule="auto"/>
        <w:ind w:left="1560" w:hanging="284"/>
        <w:jc w:val="both"/>
        <w:rPr>
          <w:rFonts w:asciiTheme="minorHAnsi" w:hAnsiTheme="minorHAnsi" w:cstheme="minorHAnsi"/>
          <w:bCs/>
          <w:sz w:val="22"/>
          <w:szCs w:val="22"/>
        </w:rPr>
      </w:pPr>
      <w:r w:rsidRPr="0046641B">
        <w:rPr>
          <w:rFonts w:asciiTheme="minorHAnsi" w:hAnsiTheme="minorHAnsi" w:cstheme="minorHAnsi"/>
          <w:bCs/>
          <w:sz w:val="22"/>
          <w:szCs w:val="22"/>
        </w:rPr>
        <w:t>liczba osób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w:t>
      </w:r>
    </w:p>
    <w:p w:rsidR="00EC72D7" w:rsidRPr="0046641B" w:rsidRDefault="00EC72D7" w:rsidP="005E191E">
      <w:pPr>
        <w:pStyle w:val="Akapitzlist2"/>
        <w:numPr>
          <w:ilvl w:val="0"/>
          <w:numId w:val="44"/>
        </w:numPr>
        <w:spacing w:after="0" w:line="240" w:lineRule="auto"/>
        <w:ind w:left="1560" w:hanging="284"/>
        <w:jc w:val="both"/>
        <w:rPr>
          <w:rFonts w:asciiTheme="minorHAnsi" w:hAnsiTheme="minorHAnsi" w:cstheme="minorHAnsi"/>
          <w:bCs/>
          <w:sz w:val="22"/>
          <w:szCs w:val="22"/>
        </w:rPr>
      </w:pPr>
      <w:r w:rsidRPr="0046641B">
        <w:rPr>
          <w:rFonts w:asciiTheme="minorHAnsi" w:hAnsiTheme="minorHAnsi" w:cstheme="minorHAnsi"/>
          <w:sz w:val="22"/>
          <w:szCs w:val="22"/>
        </w:rPr>
        <w:t xml:space="preserve">możliwe jest zmniejszenie ilości osób (a tym samy </w:t>
      </w:r>
      <w:proofErr w:type="spellStart"/>
      <w:r w:rsidRPr="0046641B">
        <w:rPr>
          <w:rFonts w:asciiTheme="minorHAnsi" w:hAnsiTheme="minorHAnsi" w:cstheme="minorHAnsi"/>
          <w:sz w:val="22"/>
          <w:szCs w:val="22"/>
        </w:rPr>
        <w:t>osobodób</w:t>
      </w:r>
      <w:proofErr w:type="spellEnd"/>
      <w:r w:rsidRPr="0046641B">
        <w:rPr>
          <w:rFonts w:asciiTheme="minorHAnsi" w:hAnsiTheme="minorHAnsi" w:cstheme="minorHAnsi"/>
          <w:sz w:val="22"/>
          <w:szCs w:val="22"/>
        </w:rPr>
        <w:t>) zgodnie z potrzebami oraz proporcjonalne zmniejszenie środków finansowych przeznaczonych na realizację umowy,</w:t>
      </w:r>
    </w:p>
    <w:p w:rsidR="00EC72D7" w:rsidRPr="0046641B" w:rsidRDefault="00EC72D7" w:rsidP="005E191E">
      <w:pPr>
        <w:pStyle w:val="Akapitzlist2"/>
        <w:numPr>
          <w:ilvl w:val="0"/>
          <w:numId w:val="44"/>
        </w:numPr>
        <w:spacing w:after="0" w:line="240" w:lineRule="auto"/>
        <w:ind w:left="1560" w:hanging="284"/>
        <w:jc w:val="both"/>
        <w:rPr>
          <w:rFonts w:asciiTheme="minorHAnsi" w:hAnsiTheme="minorHAnsi" w:cstheme="minorHAnsi"/>
          <w:bCs/>
          <w:sz w:val="22"/>
          <w:szCs w:val="22"/>
        </w:rPr>
      </w:pPr>
      <w:r w:rsidRPr="0046641B">
        <w:rPr>
          <w:rFonts w:asciiTheme="minorHAnsi" w:hAnsiTheme="minorHAnsi" w:cstheme="minorHAnsi"/>
          <w:sz w:val="22"/>
          <w:szCs w:val="22"/>
        </w:rPr>
        <w:t xml:space="preserve">możliwe jest  zwiększenie ilości osób (a tym samym </w:t>
      </w:r>
      <w:proofErr w:type="spellStart"/>
      <w:r w:rsidRPr="0046641B">
        <w:rPr>
          <w:rFonts w:asciiTheme="minorHAnsi" w:hAnsiTheme="minorHAnsi" w:cstheme="minorHAnsi"/>
          <w:sz w:val="22"/>
          <w:szCs w:val="22"/>
        </w:rPr>
        <w:t>osobodób</w:t>
      </w:r>
      <w:proofErr w:type="spellEnd"/>
      <w:r w:rsidRPr="0046641B">
        <w:rPr>
          <w:rFonts w:asciiTheme="minorHAnsi" w:hAnsiTheme="minorHAnsi" w:cstheme="minorHAnsi"/>
          <w:sz w:val="22"/>
          <w:szCs w:val="22"/>
        </w:rPr>
        <w:t>) zgodnie z potrzebami oraz proporcjonalne zwiększenia środków finansowych przeznaczonych na realizację umowy,</w:t>
      </w:r>
    </w:p>
    <w:p w:rsidR="00EC72D7" w:rsidRPr="0046641B" w:rsidRDefault="00EC72D7" w:rsidP="005E191E">
      <w:pPr>
        <w:numPr>
          <w:ilvl w:val="0"/>
          <w:numId w:val="29"/>
        </w:numPr>
        <w:tabs>
          <w:tab w:val="clear" w:pos="720"/>
          <w:tab w:val="num" w:pos="1134"/>
        </w:tabs>
        <w:ind w:left="1560" w:hanging="284"/>
        <w:rPr>
          <w:rFonts w:asciiTheme="minorHAnsi" w:hAnsiTheme="minorHAnsi" w:cstheme="minorHAnsi"/>
          <w:sz w:val="22"/>
          <w:szCs w:val="22"/>
        </w:rPr>
      </w:pPr>
      <w:r w:rsidRPr="0046641B">
        <w:rPr>
          <w:rFonts w:asciiTheme="minorHAnsi" w:hAnsiTheme="minorHAnsi" w:cstheme="minorHAnsi"/>
          <w:sz w:val="22"/>
          <w:szCs w:val="22"/>
        </w:rPr>
        <w:t xml:space="preserve">w przypadku, gdy ilość osób (a tym samym) </w:t>
      </w:r>
      <w:proofErr w:type="spellStart"/>
      <w:r w:rsidRPr="0046641B">
        <w:rPr>
          <w:rFonts w:asciiTheme="minorHAnsi" w:hAnsiTheme="minorHAnsi" w:cstheme="minorHAnsi"/>
          <w:sz w:val="22"/>
          <w:szCs w:val="22"/>
        </w:rPr>
        <w:t>osobodób</w:t>
      </w:r>
      <w:proofErr w:type="spellEnd"/>
      <w:r w:rsidRPr="0046641B">
        <w:rPr>
          <w:rFonts w:asciiTheme="minorHAnsi" w:hAnsiTheme="minorHAnsi" w:cstheme="minorHAnsi"/>
          <w:sz w:val="22"/>
          <w:szCs w:val="22"/>
        </w:rPr>
        <w:t xml:space="preserve"> będzie mniejsza, Zamawiający zapłaci Wykonawcy za faktyczną liczbę wykonanych godzin,</w:t>
      </w:r>
    </w:p>
    <w:p w:rsidR="00EC72D7" w:rsidRPr="0046641B" w:rsidRDefault="00EC72D7" w:rsidP="005E191E">
      <w:pPr>
        <w:numPr>
          <w:ilvl w:val="0"/>
          <w:numId w:val="29"/>
        </w:numPr>
        <w:tabs>
          <w:tab w:val="clear" w:pos="720"/>
          <w:tab w:val="num" w:pos="1134"/>
        </w:tabs>
        <w:ind w:left="1560" w:hanging="284"/>
        <w:rPr>
          <w:rFonts w:asciiTheme="minorHAnsi" w:hAnsiTheme="minorHAnsi" w:cstheme="minorHAnsi"/>
          <w:sz w:val="22"/>
          <w:szCs w:val="22"/>
        </w:rPr>
      </w:pPr>
      <w:r w:rsidRPr="0046641B">
        <w:rPr>
          <w:rFonts w:asciiTheme="minorHAnsi" w:hAnsiTheme="minorHAnsi" w:cstheme="minorHAnsi"/>
          <w:sz w:val="22"/>
          <w:szCs w:val="22"/>
        </w:rPr>
        <w:t>w przypadku, gdy środki przeznaczone na realizację zamówienia zostaną wyczerpane wcześniej niż termin wykonania umowy, skutkuje to wcześniejszym wygaśnięciem umowy.</w:t>
      </w:r>
    </w:p>
    <w:p w:rsidR="00791649" w:rsidRPr="0046641B" w:rsidRDefault="00DC2B44"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46641B">
        <w:rPr>
          <w:rFonts w:asciiTheme="minorHAnsi" w:hAnsiTheme="minorHAnsi" w:cstheme="minorHAnsi"/>
          <w:sz w:val="22"/>
          <w:szCs w:val="22"/>
        </w:rPr>
        <w:t xml:space="preserve">Wykonawca </w:t>
      </w:r>
      <w:r w:rsidR="006509D1" w:rsidRPr="0046641B">
        <w:rPr>
          <w:rFonts w:asciiTheme="minorHAnsi" w:hAnsiTheme="minorHAnsi" w:cstheme="minorHAnsi"/>
          <w:sz w:val="22"/>
          <w:szCs w:val="22"/>
        </w:rPr>
        <w:t xml:space="preserve">zapewnienia osobom realizującym przedmiot zamówienia, </w:t>
      </w:r>
      <w:r w:rsidR="00791649" w:rsidRPr="0046641B">
        <w:rPr>
          <w:rFonts w:asciiTheme="minorHAnsi" w:hAnsiTheme="minorHAnsi" w:cstheme="minorHAnsi"/>
          <w:sz w:val="22"/>
          <w:szCs w:val="22"/>
        </w:rPr>
        <w:t xml:space="preserve">w sytuacjach określonych w ustawie o minimalnym wynagrodzeniu za pracę z dnia 10 października 2002 r. </w:t>
      </w:r>
      <w:hyperlink r:id="rId11" w:history="1">
        <w:r w:rsidR="005759AD" w:rsidRPr="009F5C60">
          <w:rPr>
            <w:rFonts w:asciiTheme="minorHAnsi" w:hAnsiTheme="minorHAnsi" w:cstheme="minorHAnsi"/>
            <w:sz w:val="22"/>
            <w:szCs w:val="22"/>
          </w:rPr>
          <w:t>(tj. Dz.U. z 2017 r. poz. 847)</w:t>
        </w:r>
      </w:hyperlink>
      <w:r w:rsidR="00791649" w:rsidRPr="009F5C60">
        <w:rPr>
          <w:rFonts w:asciiTheme="minorHAnsi" w:hAnsiTheme="minorHAnsi" w:cstheme="minorHAnsi"/>
          <w:sz w:val="22"/>
          <w:szCs w:val="22"/>
        </w:rPr>
        <w:t xml:space="preserve"> m</w:t>
      </w:r>
      <w:r w:rsidR="00791649" w:rsidRPr="0046641B">
        <w:rPr>
          <w:rFonts w:asciiTheme="minorHAnsi" w:hAnsiTheme="minorHAnsi" w:cstheme="minorHAnsi"/>
          <w:sz w:val="22"/>
          <w:szCs w:val="22"/>
        </w:rPr>
        <w:t xml:space="preserve">inimalne stawki godzinowe wynagrodzenia brutto, które, nie będą niższe niż  13,00 zł brutto za jedną godzinę zegarową świadczenia pracy zgodnie z rozporządzeniem Prezesa Rady Ministrów z dnia 21 września 2016 r. w sprawie wysokości minimalnej stawki godzinowej w 2017 r. </w:t>
      </w:r>
      <w:hyperlink r:id="rId12" w:history="1">
        <w:r w:rsidR="00791649" w:rsidRPr="0046641B">
          <w:rPr>
            <w:rFonts w:asciiTheme="minorHAnsi" w:hAnsiTheme="minorHAnsi" w:cstheme="minorHAnsi"/>
            <w:sz w:val="22"/>
            <w:szCs w:val="22"/>
          </w:rPr>
          <w:t>(Dz.U. z 2016 r. poz. 934)</w:t>
        </w:r>
      </w:hyperlink>
      <w:r w:rsidR="00791649" w:rsidRPr="0046641B">
        <w:rPr>
          <w:rFonts w:asciiTheme="minorHAnsi" w:hAnsiTheme="minorHAnsi" w:cstheme="minorHAnsi"/>
          <w:sz w:val="22"/>
          <w:szCs w:val="22"/>
        </w:rPr>
        <w:t xml:space="preserve">; </w:t>
      </w:r>
    </w:p>
    <w:p w:rsidR="00361F14" w:rsidRPr="0046641B" w:rsidRDefault="00361F14" w:rsidP="005E191E">
      <w:pPr>
        <w:pStyle w:val="Akapitzlist2"/>
        <w:numPr>
          <w:ilvl w:val="0"/>
          <w:numId w:val="108"/>
        </w:numPr>
        <w:spacing w:after="0" w:line="240" w:lineRule="auto"/>
        <w:ind w:left="567" w:hanging="283"/>
        <w:jc w:val="both"/>
        <w:rPr>
          <w:rFonts w:asciiTheme="minorHAnsi" w:hAnsiTheme="minorHAnsi" w:cstheme="minorHAnsi"/>
          <w:sz w:val="22"/>
          <w:szCs w:val="22"/>
        </w:rPr>
      </w:pPr>
      <w:r w:rsidRPr="0046641B">
        <w:rPr>
          <w:rFonts w:asciiTheme="minorHAnsi" w:hAnsiTheme="minorHAnsi" w:cstheme="minorHAnsi"/>
          <w:sz w:val="22"/>
          <w:szCs w:val="22"/>
        </w:rPr>
        <w:t>Wykonawca będzie ubezpieczony od odpowiedzialności cywilnej w zakresie prowadzonej działalności związanej z przedmiotem zamówienia na kwotę nie mniejszą niż 10 000,00 zł,</w:t>
      </w:r>
    </w:p>
    <w:p w:rsidR="00DC2B44" w:rsidRPr="0046641B" w:rsidRDefault="008803F8"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46641B">
        <w:rPr>
          <w:rFonts w:asciiTheme="minorHAnsi" w:hAnsiTheme="minorHAnsi" w:cstheme="minorHAnsi"/>
          <w:sz w:val="22"/>
          <w:szCs w:val="22"/>
        </w:rPr>
        <w:t xml:space="preserve">Wykonawca </w:t>
      </w:r>
      <w:r w:rsidR="00DC2B44" w:rsidRPr="0046641B">
        <w:rPr>
          <w:rFonts w:asciiTheme="minorHAnsi" w:hAnsiTheme="minorHAnsi" w:cstheme="minorHAnsi"/>
          <w:sz w:val="22"/>
          <w:szCs w:val="22"/>
        </w:rPr>
        <w:t>ponosi</w:t>
      </w:r>
      <w:r w:rsidRPr="0046641B">
        <w:rPr>
          <w:rFonts w:asciiTheme="minorHAnsi" w:hAnsiTheme="minorHAnsi" w:cstheme="minorHAnsi"/>
          <w:sz w:val="22"/>
          <w:szCs w:val="22"/>
        </w:rPr>
        <w:t xml:space="preserve"> pełną odpowiedzialność za ochronę poufności i bezpieczeństwo danych osobowych świadczeniobiorców, na rzecz których świadczone będą usługi opiekuńcze. W tym celu Zamawiający powierzy Wykonawcy przetwarzanie danych osobowych przetwarzanych przez Zamawiającego, na podstawie odrębnej umowy (wzór umowy powierzenia przetwarzania danych osobowych stanowi </w:t>
      </w:r>
      <w:r w:rsidRPr="0046641B">
        <w:rPr>
          <w:rFonts w:asciiTheme="minorHAnsi" w:hAnsiTheme="minorHAnsi" w:cstheme="minorHAnsi"/>
          <w:b/>
          <w:sz w:val="22"/>
          <w:szCs w:val="22"/>
        </w:rPr>
        <w:t xml:space="preserve">załącznik nr </w:t>
      </w:r>
      <w:r w:rsidR="008210E9" w:rsidRPr="0046641B">
        <w:rPr>
          <w:rFonts w:asciiTheme="minorHAnsi" w:hAnsiTheme="minorHAnsi" w:cstheme="minorHAnsi"/>
          <w:b/>
          <w:sz w:val="22"/>
          <w:szCs w:val="22"/>
        </w:rPr>
        <w:t>7</w:t>
      </w:r>
      <w:r w:rsidR="00B07D72" w:rsidRPr="0046641B">
        <w:rPr>
          <w:rFonts w:asciiTheme="minorHAnsi" w:hAnsiTheme="minorHAnsi" w:cstheme="minorHAnsi"/>
          <w:b/>
          <w:sz w:val="22"/>
          <w:szCs w:val="22"/>
        </w:rPr>
        <w:t xml:space="preserve"> </w:t>
      </w:r>
      <w:r w:rsidRPr="0046641B">
        <w:rPr>
          <w:rFonts w:asciiTheme="minorHAnsi" w:hAnsiTheme="minorHAnsi" w:cstheme="minorHAnsi"/>
          <w:sz w:val="22"/>
          <w:szCs w:val="22"/>
        </w:rPr>
        <w:t xml:space="preserve">do </w:t>
      </w:r>
      <w:r w:rsidR="00B07D72" w:rsidRPr="0046641B">
        <w:rPr>
          <w:rFonts w:asciiTheme="minorHAnsi" w:hAnsiTheme="minorHAnsi" w:cstheme="minorHAnsi"/>
          <w:sz w:val="22"/>
          <w:szCs w:val="22"/>
        </w:rPr>
        <w:t>umowy</w:t>
      </w:r>
      <w:r w:rsidRPr="0046641B">
        <w:rPr>
          <w:rFonts w:asciiTheme="minorHAnsi" w:hAnsiTheme="minorHAnsi" w:cstheme="minorHAnsi"/>
          <w:sz w:val="22"/>
          <w:szCs w:val="22"/>
        </w:rPr>
        <w:t xml:space="preserve">) </w:t>
      </w:r>
    </w:p>
    <w:p w:rsidR="008803F8" w:rsidRPr="0046641B" w:rsidRDefault="008803F8"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46641B">
        <w:rPr>
          <w:rFonts w:asciiTheme="minorHAnsi" w:hAnsiTheme="minorHAnsi" w:cstheme="minorHAnsi"/>
          <w:sz w:val="22"/>
          <w:szCs w:val="22"/>
        </w:rPr>
        <w:t>Zamawiający zastrzega sobie prawo nadzoru i kontroli nad realizacją przedmiotu zamówienia oraz pozostałych zobowiązań wynikających z przyszłej umowy (projekt umowy stanowi</w:t>
      </w:r>
      <w:r w:rsidR="00944F0E" w:rsidRPr="0046641B">
        <w:rPr>
          <w:rFonts w:asciiTheme="minorHAnsi" w:hAnsiTheme="minorHAnsi" w:cstheme="minorHAnsi"/>
          <w:sz w:val="22"/>
          <w:szCs w:val="22"/>
        </w:rPr>
        <w:t xml:space="preserve">  odpowiednio</w:t>
      </w:r>
      <w:r w:rsidRPr="0046641B">
        <w:rPr>
          <w:rFonts w:asciiTheme="minorHAnsi" w:hAnsiTheme="minorHAnsi" w:cstheme="minorHAnsi"/>
          <w:sz w:val="22"/>
          <w:szCs w:val="22"/>
        </w:rPr>
        <w:t xml:space="preserve"> </w:t>
      </w:r>
      <w:r w:rsidRPr="0046641B">
        <w:rPr>
          <w:rFonts w:asciiTheme="minorHAnsi" w:hAnsiTheme="minorHAnsi" w:cstheme="minorHAnsi"/>
          <w:b/>
          <w:sz w:val="22"/>
          <w:szCs w:val="22"/>
        </w:rPr>
        <w:t>załącznik nr</w:t>
      </w:r>
      <w:r w:rsidRPr="0046641B">
        <w:rPr>
          <w:rFonts w:asciiTheme="minorHAnsi" w:hAnsiTheme="minorHAnsi" w:cstheme="minorHAnsi"/>
          <w:sz w:val="22"/>
          <w:szCs w:val="22"/>
        </w:rPr>
        <w:t xml:space="preserve"> </w:t>
      </w:r>
      <w:r w:rsidR="008210E9" w:rsidRPr="0046641B">
        <w:rPr>
          <w:rFonts w:asciiTheme="minorHAnsi" w:hAnsiTheme="minorHAnsi" w:cstheme="minorHAnsi"/>
          <w:b/>
          <w:sz w:val="22"/>
          <w:szCs w:val="22"/>
        </w:rPr>
        <w:t>6</w:t>
      </w:r>
      <w:r w:rsidR="000A15C2" w:rsidRPr="0046641B">
        <w:rPr>
          <w:rFonts w:asciiTheme="minorHAnsi" w:hAnsiTheme="minorHAnsi" w:cstheme="minorHAnsi"/>
          <w:sz w:val="22"/>
          <w:szCs w:val="22"/>
        </w:rPr>
        <w:t xml:space="preserve"> </w:t>
      </w:r>
      <w:r w:rsidRPr="0046641B">
        <w:rPr>
          <w:rFonts w:asciiTheme="minorHAnsi" w:hAnsiTheme="minorHAnsi" w:cstheme="minorHAnsi"/>
          <w:sz w:val="22"/>
          <w:szCs w:val="22"/>
        </w:rPr>
        <w:t>do IWZ),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rsidR="008803F8" w:rsidRPr="0046641B" w:rsidRDefault="008803F8"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46641B">
        <w:rPr>
          <w:rFonts w:asciiTheme="minorHAnsi" w:hAnsiTheme="minorHAnsi" w:cstheme="minorHAnsi"/>
          <w:sz w:val="22"/>
          <w:szCs w:val="22"/>
        </w:rPr>
        <w:t xml:space="preserve">Wykonawca może powierzyć wykonanie części zamówienia podwykonawcom. W takim przypadku, Zamawiający żąda wskazania przez Wykonawcę w ofercie części zamówienia, której wykonanie zamierza powierzyć podwykonawcom oraz podania nazw (firm) podwykonawców. </w:t>
      </w:r>
    </w:p>
    <w:p w:rsidR="008803F8" w:rsidRPr="005759AD" w:rsidRDefault="008803F8"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46641B">
        <w:rPr>
          <w:rFonts w:asciiTheme="minorHAnsi" w:hAnsiTheme="minorHAnsi" w:cstheme="minorHAnsi"/>
          <w:sz w:val="22"/>
          <w:szCs w:val="22"/>
        </w:rPr>
        <w:t xml:space="preserve">Zamawiający nie wyraża zgody na świadczenie </w:t>
      </w:r>
      <w:r w:rsidR="000A15C2" w:rsidRPr="0046641B">
        <w:rPr>
          <w:rFonts w:asciiTheme="minorHAnsi" w:hAnsiTheme="minorHAnsi" w:cstheme="minorHAnsi"/>
          <w:sz w:val="22"/>
          <w:szCs w:val="22"/>
        </w:rPr>
        <w:t xml:space="preserve">specjalistycznych </w:t>
      </w:r>
      <w:r w:rsidRPr="0046641B">
        <w:rPr>
          <w:rFonts w:asciiTheme="minorHAnsi" w:hAnsiTheme="minorHAnsi" w:cstheme="minorHAnsi"/>
          <w:sz w:val="22"/>
          <w:szCs w:val="22"/>
        </w:rPr>
        <w:t xml:space="preserve">usług opiekuńczych dla osób </w:t>
      </w:r>
      <w:r w:rsidRPr="0046641B">
        <w:rPr>
          <w:rFonts w:asciiTheme="minorHAnsi" w:hAnsiTheme="minorHAnsi" w:cstheme="minorHAnsi"/>
          <w:sz w:val="22"/>
          <w:szCs w:val="22"/>
        </w:rPr>
        <w:lastRenderedPageBreak/>
        <w:t xml:space="preserve">nie objętych zleceniem lub wobec których nie wydano decyzji administracyjnej przyznającej przedmiotowe usługi. </w:t>
      </w:r>
    </w:p>
    <w:p w:rsidR="005759AD" w:rsidRPr="009F5C60" w:rsidRDefault="005759AD" w:rsidP="005E191E">
      <w:pPr>
        <w:pStyle w:val="Akapitzlist2"/>
        <w:numPr>
          <w:ilvl w:val="0"/>
          <w:numId w:val="108"/>
        </w:numPr>
        <w:spacing w:after="0" w:line="240" w:lineRule="auto"/>
        <w:ind w:left="567" w:hanging="283"/>
        <w:jc w:val="both"/>
        <w:rPr>
          <w:rFonts w:asciiTheme="minorHAnsi" w:hAnsiTheme="minorHAnsi" w:cstheme="minorHAnsi"/>
          <w:bCs/>
          <w:sz w:val="22"/>
          <w:szCs w:val="22"/>
        </w:rPr>
      </w:pPr>
      <w:r w:rsidRPr="009F5C60">
        <w:rPr>
          <w:rFonts w:asciiTheme="minorHAnsi" w:hAnsiTheme="minorHAnsi" w:cstheme="minorHAnsi"/>
          <w:sz w:val="22"/>
          <w:szCs w:val="22"/>
        </w:rPr>
        <w:t>Wykonawca zapewnia trzy posiłki dziennie</w:t>
      </w:r>
      <w:r w:rsidR="00D22B6D" w:rsidRPr="009F5C60">
        <w:rPr>
          <w:rFonts w:asciiTheme="minorHAnsi" w:hAnsiTheme="minorHAnsi" w:cstheme="minorHAnsi"/>
          <w:sz w:val="22"/>
          <w:szCs w:val="22"/>
        </w:rPr>
        <w:t>, w tym jeden gorący,</w:t>
      </w:r>
      <w:r w:rsidRPr="009F5C60">
        <w:rPr>
          <w:rFonts w:asciiTheme="minorHAnsi" w:hAnsiTheme="minorHAnsi" w:cstheme="minorHAnsi"/>
          <w:sz w:val="22"/>
          <w:szCs w:val="22"/>
        </w:rPr>
        <w:t xml:space="preserve"> Świadczeniobiorcom specja</w:t>
      </w:r>
      <w:r w:rsidR="00D22B6D" w:rsidRPr="009F5C60">
        <w:rPr>
          <w:rFonts w:asciiTheme="minorHAnsi" w:hAnsiTheme="minorHAnsi" w:cstheme="minorHAnsi"/>
          <w:sz w:val="22"/>
          <w:szCs w:val="22"/>
        </w:rPr>
        <w:t>listycznych usług opiekuńczych M</w:t>
      </w:r>
      <w:r w:rsidRPr="009F5C60">
        <w:rPr>
          <w:rFonts w:asciiTheme="minorHAnsi" w:hAnsiTheme="minorHAnsi" w:cstheme="minorHAnsi"/>
          <w:sz w:val="22"/>
          <w:szCs w:val="22"/>
        </w:rPr>
        <w:t xml:space="preserve">iejskiego Ośrodka Pomocy Społecznej w </w:t>
      </w:r>
      <w:proofErr w:type="spellStart"/>
      <w:r w:rsidRPr="009F5C60">
        <w:rPr>
          <w:rFonts w:asciiTheme="minorHAnsi" w:hAnsiTheme="minorHAnsi" w:cstheme="minorHAnsi"/>
          <w:sz w:val="22"/>
          <w:szCs w:val="22"/>
        </w:rPr>
        <w:t>Rumi</w:t>
      </w:r>
      <w:proofErr w:type="spellEnd"/>
      <w:r w:rsidRPr="009F5C60">
        <w:rPr>
          <w:rFonts w:asciiTheme="minorHAnsi" w:hAnsiTheme="minorHAnsi" w:cstheme="minorHAnsi"/>
          <w:sz w:val="22"/>
          <w:szCs w:val="22"/>
        </w:rPr>
        <w:t>.</w:t>
      </w:r>
    </w:p>
    <w:p w:rsidR="00F304A7" w:rsidRPr="0046641B" w:rsidRDefault="00F304A7" w:rsidP="005042B5">
      <w:pPr>
        <w:autoSpaceDE w:val="0"/>
        <w:autoSpaceDN w:val="0"/>
        <w:adjustRightInd w:val="0"/>
        <w:rPr>
          <w:rFonts w:asciiTheme="minorHAnsi" w:eastAsia="Calibri" w:hAnsiTheme="minorHAnsi" w:cstheme="minorHAnsi"/>
          <w:b/>
          <w:sz w:val="22"/>
          <w:szCs w:val="22"/>
          <w:u w:val="single"/>
          <w:lang w:eastAsia="en-US"/>
        </w:rPr>
      </w:pPr>
    </w:p>
    <w:p w:rsidR="00300757" w:rsidRPr="0046641B" w:rsidRDefault="00300757" w:rsidP="005042B5">
      <w:pPr>
        <w:autoSpaceDE w:val="0"/>
        <w:autoSpaceDN w:val="0"/>
        <w:adjustRightInd w:val="0"/>
        <w:rPr>
          <w:rFonts w:asciiTheme="minorHAnsi" w:eastAsia="Calibri" w:hAnsiTheme="minorHAnsi" w:cstheme="minorHAnsi"/>
          <w:b/>
          <w:sz w:val="22"/>
          <w:szCs w:val="22"/>
          <w:lang w:eastAsia="en-US"/>
        </w:rPr>
      </w:pPr>
      <w:r w:rsidRPr="0046641B">
        <w:rPr>
          <w:rFonts w:asciiTheme="minorHAnsi" w:eastAsia="Calibri" w:hAnsiTheme="minorHAnsi" w:cstheme="minorHAnsi"/>
          <w:b/>
          <w:sz w:val="22"/>
          <w:szCs w:val="22"/>
          <w:u w:val="single"/>
          <w:lang w:eastAsia="en-US"/>
        </w:rPr>
        <w:t xml:space="preserve">Uwaga! </w:t>
      </w:r>
    </w:p>
    <w:p w:rsidR="00300757" w:rsidRPr="0046641B" w:rsidRDefault="00960C15" w:rsidP="005042B5">
      <w:pPr>
        <w:widowControl w:val="0"/>
        <w:autoSpaceDE w:val="0"/>
        <w:autoSpaceDN w:val="0"/>
        <w:adjustRightInd w:val="0"/>
        <w:rPr>
          <w:rFonts w:asciiTheme="minorHAnsi" w:eastAsia="Calibri" w:hAnsiTheme="minorHAnsi" w:cstheme="minorHAnsi"/>
          <w:b/>
          <w:sz w:val="22"/>
          <w:szCs w:val="22"/>
          <w:lang w:eastAsia="en-US"/>
        </w:rPr>
      </w:pPr>
      <w:r w:rsidRPr="0046641B">
        <w:rPr>
          <w:rFonts w:asciiTheme="minorHAnsi" w:eastAsia="Calibri" w:hAnsiTheme="minorHAnsi" w:cstheme="minorHAnsi"/>
          <w:b/>
          <w:sz w:val="22"/>
          <w:szCs w:val="22"/>
          <w:u w:val="single"/>
          <w:lang w:eastAsia="en-US"/>
        </w:rPr>
        <w:t>Ze względu na specyfikę zamówienia</w:t>
      </w:r>
      <w:r w:rsidRPr="0046641B">
        <w:rPr>
          <w:rFonts w:asciiTheme="minorHAnsi" w:eastAsia="Calibri" w:hAnsiTheme="minorHAnsi" w:cstheme="minorHAnsi"/>
          <w:b/>
          <w:sz w:val="22"/>
          <w:szCs w:val="22"/>
          <w:lang w:eastAsia="en-US"/>
        </w:rPr>
        <w:t xml:space="preserve"> </w:t>
      </w:r>
      <w:r w:rsidR="004B355A" w:rsidRPr="0046641B">
        <w:rPr>
          <w:rFonts w:asciiTheme="minorHAnsi" w:eastAsia="Calibri" w:hAnsiTheme="minorHAnsi" w:cstheme="minorHAnsi"/>
          <w:b/>
          <w:sz w:val="22"/>
          <w:szCs w:val="22"/>
          <w:lang w:eastAsia="en-US"/>
        </w:rPr>
        <w:t>Ilość</w:t>
      </w:r>
      <w:r w:rsidR="00300757" w:rsidRPr="0046641B">
        <w:rPr>
          <w:rFonts w:asciiTheme="minorHAnsi" w:eastAsia="Calibri" w:hAnsiTheme="minorHAnsi" w:cstheme="minorHAnsi"/>
          <w:b/>
          <w:sz w:val="22"/>
          <w:szCs w:val="22"/>
          <w:lang w:eastAsia="en-US"/>
        </w:rPr>
        <w:t xml:space="preserve"> osób </w:t>
      </w:r>
      <w:r w:rsidRPr="0046641B">
        <w:rPr>
          <w:rFonts w:asciiTheme="minorHAnsi" w:eastAsia="Calibri" w:hAnsiTheme="minorHAnsi" w:cstheme="minorHAnsi"/>
          <w:b/>
          <w:sz w:val="22"/>
          <w:szCs w:val="22"/>
          <w:lang w:eastAsia="en-US"/>
        </w:rPr>
        <w:t>wskazan</w:t>
      </w:r>
      <w:r w:rsidR="000A15C2" w:rsidRPr="0046641B">
        <w:rPr>
          <w:rFonts w:asciiTheme="minorHAnsi" w:eastAsia="Calibri" w:hAnsiTheme="minorHAnsi" w:cstheme="minorHAnsi"/>
          <w:b/>
          <w:sz w:val="22"/>
          <w:szCs w:val="22"/>
          <w:lang w:eastAsia="en-US"/>
        </w:rPr>
        <w:t>a</w:t>
      </w:r>
      <w:r w:rsidRPr="0046641B">
        <w:rPr>
          <w:rFonts w:asciiTheme="minorHAnsi" w:eastAsia="Calibri" w:hAnsiTheme="minorHAnsi" w:cstheme="minorHAnsi"/>
          <w:b/>
          <w:sz w:val="22"/>
          <w:szCs w:val="22"/>
          <w:lang w:eastAsia="en-US"/>
        </w:rPr>
        <w:t xml:space="preserve"> </w:t>
      </w:r>
      <w:r w:rsidRPr="0046641B">
        <w:rPr>
          <w:rFonts w:asciiTheme="minorHAnsi" w:hAnsiTheme="minorHAnsi" w:cstheme="minorHAnsi"/>
          <w:b/>
          <w:bCs/>
          <w:sz w:val="22"/>
          <w:szCs w:val="22"/>
          <w:lang w:eastAsia="ja-JP"/>
        </w:rPr>
        <w:t>w zamówieni</w:t>
      </w:r>
      <w:r w:rsidR="000A15C2" w:rsidRPr="0046641B">
        <w:rPr>
          <w:rFonts w:asciiTheme="minorHAnsi" w:hAnsiTheme="minorHAnsi" w:cstheme="minorHAnsi"/>
          <w:b/>
          <w:bCs/>
          <w:sz w:val="22"/>
          <w:szCs w:val="22"/>
          <w:lang w:eastAsia="ja-JP"/>
        </w:rPr>
        <w:t>u</w:t>
      </w:r>
      <w:r w:rsidRPr="0046641B">
        <w:rPr>
          <w:rFonts w:asciiTheme="minorHAnsi" w:hAnsiTheme="minorHAnsi" w:cstheme="minorHAnsi"/>
          <w:b/>
          <w:bCs/>
          <w:sz w:val="22"/>
          <w:szCs w:val="22"/>
          <w:lang w:eastAsia="ja-JP"/>
        </w:rPr>
        <w:t xml:space="preserve"> </w:t>
      </w:r>
      <w:r w:rsidR="00300757" w:rsidRPr="0046641B">
        <w:rPr>
          <w:rFonts w:asciiTheme="minorHAnsi" w:eastAsia="Calibri" w:hAnsiTheme="minorHAnsi" w:cstheme="minorHAnsi"/>
          <w:b/>
          <w:sz w:val="22"/>
          <w:szCs w:val="22"/>
          <w:lang w:eastAsia="en-US"/>
        </w:rPr>
        <w:t xml:space="preserve"> w niniejszym rozdziale IWZ </w:t>
      </w:r>
      <w:r w:rsidR="000A15C2" w:rsidRPr="0046641B">
        <w:rPr>
          <w:rFonts w:asciiTheme="minorHAnsi" w:eastAsia="Calibri" w:hAnsiTheme="minorHAnsi" w:cstheme="minorHAnsi"/>
          <w:b/>
          <w:sz w:val="22"/>
          <w:szCs w:val="22"/>
          <w:lang w:eastAsia="en-US"/>
        </w:rPr>
        <w:t xml:space="preserve">jest ilością </w:t>
      </w:r>
      <w:r w:rsidR="00300757" w:rsidRPr="0046641B">
        <w:rPr>
          <w:rFonts w:asciiTheme="minorHAnsi" w:eastAsia="Calibri" w:hAnsiTheme="minorHAnsi" w:cstheme="minorHAnsi"/>
          <w:b/>
          <w:sz w:val="22"/>
          <w:szCs w:val="22"/>
          <w:lang w:eastAsia="en-US"/>
        </w:rPr>
        <w:t>orientacyjn</w:t>
      </w:r>
      <w:r w:rsidR="000A15C2" w:rsidRPr="0046641B">
        <w:rPr>
          <w:rFonts w:asciiTheme="minorHAnsi" w:eastAsia="Calibri" w:hAnsiTheme="minorHAnsi" w:cstheme="minorHAnsi"/>
          <w:b/>
          <w:sz w:val="22"/>
          <w:szCs w:val="22"/>
          <w:lang w:eastAsia="en-US"/>
        </w:rPr>
        <w:t>ą</w:t>
      </w:r>
      <w:r w:rsidR="00300757" w:rsidRPr="0046641B">
        <w:rPr>
          <w:rFonts w:asciiTheme="minorHAnsi" w:eastAsia="Calibri" w:hAnsiTheme="minorHAnsi" w:cstheme="minorHAnsi"/>
          <w:b/>
          <w:sz w:val="22"/>
          <w:szCs w:val="22"/>
          <w:lang w:eastAsia="en-US"/>
        </w:rPr>
        <w:t>, przyjęt</w:t>
      </w:r>
      <w:r w:rsidR="000A15C2" w:rsidRPr="0046641B">
        <w:rPr>
          <w:rFonts w:asciiTheme="minorHAnsi" w:eastAsia="Calibri" w:hAnsiTheme="minorHAnsi" w:cstheme="minorHAnsi"/>
          <w:b/>
          <w:sz w:val="22"/>
          <w:szCs w:val="22"/>
          <w:lang w:eastAsia="en-US"/>
        </w:rPr>
        <w:t>ą</w:t>
      </w:r>
      <w:r w:rsidR="00300757" w:rsidRPr="0046641B">
        <w:rPr>
          <w:rFonts w:asciiTheme="minorHAnsi" w:eastAsia="Calibri" w:hAnsiTheme="minorHAnsi" w:cstheme="minorHAnsi"/>
          <w:b/>
          <w:sz w:val="22"/>
          <w:szCs w:val="22"/>
          <w:lang w:eastAsia="en-US"/>
        </w:rPr>
        <w:t xml:space="preserve"> w celu porównania ofert i wyboru najkorzystniejszej oferty. Wykonawcy, z którym Zamawiający podpisze umowę nie przysługuje roszczenie o realizację usług w wielkościach podanych w IWZ.</w:t>
      </w:r>
    </w:p>
    <w:p w:rsidR="00300757" w:rsidRPr="0046641B" w:rsidRDefault="00300757" w:rsidP="005042B5">
      <w:pPr>
        <w:autoSpaceDE w:val="0"/>
        <w:autoSpaceDN w:val="0"/>
        <w:adjustRightInd w:val="0"/>
        <w:rPr>
          <w:rFonts w:asciiTheme="minorHAnsi" w:eastAsia="Calibri" w:hAnsiTheme="minorHAnsi" w:cstheme="minorHAnsi"/>
          <w:b/>
          <w:sz w:val="22"/>
          <w:szCs w:val="22"/>
          <w:u w:val="single"/>
          <w:lang w:eastAsia="en-US"/>
        </w:rPr>
      </w:pPr>
    </w:p>
    <w:p w:rsidR="00300757" w:rsidRPr="0046641B" w:rsidRDefault="00300757" w:rsidP="005042B5">
      <w:pPr>
        <w:autoSpaceDE w:val="0"/>
        <w:autoSpaceDN w:val="0"/>
        <w:adjustRightInd w:val="0"/>
        <w:rPr>
          <w:rFonts w:asciiTheme="minorHAnsi" w:eastAsia="Calibri" w:hAnsiTheme="minorHAnsi" w:cstheme="minorHAnsi"/>
          <w:b/>
          <w:sz w:val="22"/>
          <w:szCs w:val="22"/>
          <w:u w:val="single"/>
          <w:lang w:eastAsia="en-US"/>
        </w:rPr>
      </w:pPr>
      <w:r w:rsidRPr="0046641B">
        <w:rPr>
          <w:rFonts w:asciiTheme="minorHAnsi" w:hAnsiTheme="minorHAnsi" w:cstheme="minorHAnsi"/>
          <w:b/>
          <w:bCs/>
          <w:sz w:val="22"/>
          <w:szCs w:val="22"/>
          <w:lang w:eastAsia="ja-JP"/>
        </w:rPr>
        <w:t xml:space="preserve">Zamawiający zastrzega sobie prawo do zmiany (zwiększenia/zmniejszenia) ilości </w:t>
      </w:r>
      <w:r w:rsidR="00844A10" w:rsidRPr="0046641B">
        <w:rPr>
          <w:rFonts w:asciiTheme="minorHAnsi" w:hAnsiTheme="minorHAnsi" w:cstheme="minorHAnsi"/>
          <w:b/>
          <w:bCs/>
          <w:sz w:val="22"/>
          <w:szCs w:val="22"/>
          <w:lang w:eastAsia="ja-JP"/>
        </w:rPr>
        <w:t>osób korzystających ze</w:t>
      </w:r>
      <w:r w:rsidRPr="0046641B">
        <w:rPr>
          <w:rFonts w:asciiTheme="minorHAnsi" w:hAnsiTheme="minorHAnsi" w:cstheme="minorHAnsi"/>
          <w:b/>
          <w:bCs/>
          <w:sz w:val="22"/>
          <w:szCs w:val="22"/>
          <w:lang w:eastAsia="ja-JP"/>
        </w:rPr>
        <w:t xml:space="preserve"> specjalistycznych usług opiekuńczych</w:t>
      </w:r>
      <w:r w:rsidR="000A15C2" w:rsidRPr="0046641B">
        <w:rPr>
          <w:rFonts w:asciiTheme="minorHAnsi" w:hAnsiTheme="minorHAnsi" w:cstheme="minorHAnsi"/>
          <w:b/>
          <w:bCs/>
          <w:sz w:val="22"/>
          <w:szCs w:val="22"/>
          <w:lang w:eastAsia="ja-JP"/>
        </w:rPr>
        <w:t>.</w:t>
      </w:r>
      <w:r w:rsidRPr="0046641B">
        <w:rPr>
          <w:rFonts w:asciiTheme="minorHAnsi" w:hAnsiTheme="minorHAnsi" w:cstheme="minorHAnsi"/>
          <w:b/>
          <w:bCs/>
          <w:sz w:val="22"/>
          <w:szCs w:val="22"/>
          <w:lang w:eastAsia="ja-JP"/>
        </w:rPr>
        <w:t xml:space="preserve"> </w:t>
      </w:r>
    </w:p>
    <w:p w:rsidR="00300757" w:rsidRPr="0046641B" w:rsidRDefault="00300757" w:rsidP="005042B5">
      <w:pPr>
        <w:autoSpaceDE w:val="0"/>
        <w:autoSpaceDN w:val="0"/>
        <w:adjustRightInd w:val="0"/>
        <w:rPr>
          <w:rFonts w:asciiTheme="minorHAnsi" w:eastAsia="Calibri" w:hAnsiTheme="minorHAnsi" w:cstheme="minorHAnsi"/>
          <w:b/>
          <w:sz w:val="22"/>
          <w:szCs w:val="22"/>
          <w:u w:val="single"/>
          <w:lang w:eastAsia="en-US"/>
        </w:rPr>
      </w:pPr>
      <w:r w:rsidRPr="0046641B">
        <w:rPr>
          <w:rFonts w:asciiTheme="minorHAnsi" w:eastAsia="Calibri" w:hAnsiTheme="minorHAnsi" w:cstheme="minorHAnsi"/>
          <w:b/>
          <w:sz w:val="22"/>
          <w:szCs w:val="22"/>
          <w:u w:val="single"/>
          <w:lang w:eastAsia="en-US"/>
        </w:rPr>
        <w:t>Zamawiający zapłaci za faktycznie</w:t>
      </w:r>
      <w:r w:rsidR="00844A10" w:rsidRPr="0046641B">
        <w:rPr>
          <w:rFonts w:asciiTheme="minorHAnsi" w:eastAsia="Calibri" w:hAnsiTheme="minorHAnsi" w:cstheme="minorHAnsi"/>
          <w:b/>
          <w:sz w:val="22"/>
          <w:szCs w:val="22"/>
          <w:u w:val="single"/>
          <w:lang w:eastAsia="en-US"/>
        </w:rPr>
        <w:t xml:space="preserve"> zrealizowane specjalistyczne usługi opiekuńcze</w:t>
      </w:r>
      <w:r w:rsidRPr="0046641B">
        <w:rPr>
          <w:rFonts w:asciiTheme="minorHAnsi" w:eastAsia="Calibri" w:hAnsiTheme="minorHAnsi" w:cstheme="minorHAnsi"/>
          <w:b/>
          <w:sz w:val="22"/>
          <w:szCs w:val="22"/>
          <w:u w:val="single"/>
          <w:lang w:eastAsia="en-US"/>
        </w:rPr>
        <w:t>.</w:t>
      </w:r>
    </w:p>
    <w:p w:rsidR="00821AD4" w:rsidRPr="0046641B" w:rsidRDefault="00821AD4" w:rsidP="005042B5">
      <w:pPr>
        <w:autoSpaceDE w:val="0"/>
        <w:autoSpaceDN w:val="0"/>
        <w:adjustRightInd w:val="0"/>
        <w:rPr>
          <w:rFonts w:asciiTheme="minorHAnsi" w:eastAsia="Calibri" w:hAnsiTheme="minorHAnsi" w:cstheme="minorHAnsi"/>
          <w:b/>
          <w:sz w:val="22"/>
          <w:szCs w:val="22"/>
          <w:u w:val="single"/>
          <w:lang w:eastAsia="en-US"/>
        </w:rPr>
      </w:pPr>
    </w:p>
    <w:p w:rsidR="00C07A3C" w:rsidRPr="001A3DEB" w:rsidRDefault="005042B5" w:rsidP="00C07A3C">
      <w:pPr>
        <w:tabs>
          <w:tab w:val="left" w:pos="426"/>
        </w:tabs>
        <w:autoSpaceDE w:val="0"/>
        <w:autoSpaceDN w:val="0"/>
        <w:adjustRightInd w:val="0"/>
        <w:rPr>
          <w:rFonts w:asciiTheme="minorHAnsi" w:hAnsiTheme="minorHAnsi" w:cstheme="minorHAnsi"/>
          <w:b/>
          <w:sz w:val="22"/>
          <w:szCs w:val="22"/>
        </w:rPr>
      </w:pPr>
      <w:r w:rsidRPr="001A3DEB">
        <w:rPr>
          <w:rFonts w:asciiTheme="minorHAnsi" w:hAnsiTheme="minorHAnsi" w:cstheme="minorHAnsi"/>
          <w:b/>
          <w:sz w:val="22"/>
          <w:szCs w:val="22"/>
        </w:rPr>
        <w:t>Kryterium oceny ofert:</w:t>
      </w:r>
      <w:r w:rsidRPr="001A3DEB">
        <w:rPr>
          <w:rFonts w:asciiTheme="minorHAnsi" w:hAnsiTheme="minorHAnsi" w:cstheme="minorHAnsi"/>
          <w:sz w:val="22"/>
          <w:szCs w:val="22"/>
        </w:rPr>
        <w:t xml:space="preserve"> </w:t>
      </w:r>
      <w:r w:rsidR="00821AD4" w:rsidRPr="001A3DEB">
        <w:rPr>
          <w:rFonts w:asciiTheme="minorHAnsi" w:hAnsiTheme="minorHAnsi" w:cstheme="minorHAnsi"/>
          <w:color w:val="00000A"/>
          <w:kern w:val="1"/>
          <w:sz w:val="22"/>
          <w:szCs w:val="22"/>
          <w:lang w:eastAsia="ar-SA"/>
        </w:rPr>
        <w:t>Przy wyborze oferty Zamawiający kierował się będzie następującym kryterium: 60% cena oferty + 40% jakość usługi</w:t>
      </w:r>
      <w:r w:rsidR="004B355A" w:rsidRPr="001A3DEB">
        <w:rPr>
          <w:rFonts w:asciiTheme="minorHAnsi" w:hAnsiTheme="minorHAnsi" w:cstheme="minorHAnsi"/>
          <w:color w:val="00000A"/>
          <w:kern w:val="1"/>
          <w:sz w:val="22"/>
          <w:szCs w:val="22"/>
          <w:lang w:eastAsia="ar-SA"/>
        </w:rPr>
        <w:t xml:space="preserve"> -</w:t>
      </w:r>
      <w:r w:rsidR="00821AD4" w:rsidRPr="001A3DEB">
        <w:rPr>
          <w:rFonts w:asciiTheme="minorHAnsi" w:hAnsiTheme="minorHAnsi" w:cstheme="minorHAnsi"/>
          <w:color w:val="00000A"/>
          <w:kern w:val="1"/>
          <w:sz w:val="22"/>
          <w:szCs w:val="22"/>
          <w:lang w:eastAsia="ar-SA"/>
        </w:rPr>
        <w:t xml:space="preserve"> stopień </w:t>
      </w:r>
      <w:r w:rsidR="00C07A3C" w:rsidRPr="001A3DEB">
        <w:rPr>
          <w:rFonts w:asciiTheme="minorHAnsi" w:hAnsiTheme="minorHAnsi" w:cstheme="minorHAnsi"/>
          <w:sz w:val="22"/>
          <w:szCs w:val="22"/>
        </w:rPr>
        <w:t xml:space="preserve">jakość usługi - </w:t>
      </w:r>
      <w:r w:rsidR="00C07A3C" w:rsidRPr="001A3DEB">
        <w:rPr>
          <w:rFonts w:asciiTheme="minorHAnsi" w:hAnsiTheme="minorHAnsi" w:cstheme="minorHAnsi"/>
          <w:color w:val="00000A"/>
          <w:kern w:val="1"/>
          <w:sz w:val="22"/>
          <w:szCs w:val="22"/>
          <w:lang w:eastAsia="ar-SA"/>
        </w:rPr>
        <w:t xml:space="preserve">stopień umożliwienia z uwagi na charakter zadania, </w:t>
      </w:r>
      <w:r w:rsidR="00C07A3C" w:rsidRPr="001A3DEB">
        <w:rPr>
          <w:rFonts w:asciiTheme="minorHAnsi" w:hAnsiTheme="minorHAnsi" w:cstheme="minorHAnsi"/>
          <w:sz w:val="22"/>
          <w:szCs w:val="22"/>
        </w:rPr>
        <w:t xml:space="preserve">podtrzymywania kontaktów ze środowiskiem lokalnym na rzecz zapobiegania wykluczeniu społecznemu osób, zapobiegania zrywaniu więzi rodzinnych i społecznych, kontynuowaniu leczenia. </w:t>
      </w:r>
    </w:p>
    <w:p w:rsidR="00821AD4" w:rsidRPr="0046641B" w:rsidRDefault="00821AD4" w:rsidP="005042B5">
      <w:pPr>
        <w:autoSpaceDE w:val="0"/>
        <w:autoSpaceDN w:val="0"/>
        <w:adjustRightInd w:val="0"/>
        <w:rPr>
          <w:rFonts w:asciiTheme="minorHAnsi" w:eastAsia="Calibri" w:hAnsiTheme="minorHAnsi" w:cstheme="minorHAnsi"/>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6509D1"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A35494" w:rsidRPr="0046641B">
              <w:rPr>
                <w:rFonts w:asciiTheme="minorHAnsi" w:eastAsia="Verdana,Bold" w:hAnsiTheme="minorHAnsi" w:cstheme="minorHAnsi"/>
                <w:b/>
                <w:bCs/>
                <w:sz w:val="22"/>
                <w:szCs w:val="22"/>
              </w:rPr>
              <w:t xml:space="preserve"> 4.</w:t>
            </w:r>
            <w:r w:rsidR="005762F9" w:rsidRPr="0046641B">
              <w:rPr>
                <w:rFonts w:asciiTheme="minorHAnsi" w:eastAsia="Verdana,Bold" w:hAnsiTheme="minorHAnsi" w:cstheme="minorHAnsi"/>
                <w:b/>
                <w:bCs/>
                <w:sz w:val="22"/>
                <w:szCs w:val="22"/>
              </w:rPr>
              <w:t>Termin wykonania zamówienia i forma wynagrodzenia</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7B4130">
      <w:pPr>
        <w:autoSpaceDE w:val="0"/>
        <w:autoSpaceDN w:val="0"/>
        <w:adjustRightInd w:val="0"/>
        <w:spacing w:line="276" w:lineRule="auto"/>
        <w:rPr>
          <w:rFonts w:asciiTheme="minorHAnsi" w:hAnsiTheme="minorHAnsi" w:cstheme="minorHAnsi"/>
          <w:sz w:val="22"/>
          <w:szCs w:val="22"/>
        </w:rPr>
      </w:pPr>
    </w:p>
    <w:p w:rsidR="005762F9" w:rsidRPr="0046641B" w:rsidRDefault="00495977" w:rsidP="005E191E">
      <w:pPr>
        <w:pStyle w:val="Akapitzlist"/>
        <w:numPr>
          <w:ilvl w:val="1"/>
          <w:numId w:val="30"/>
        </w:numPr>
        <w:autoSpaceDE w:val="0"/>
        <w:autoSpaceDN w:val="0"/>
        <w:adjustRightInd w:val="0"/>
        <w:spacing w:after="0" w:line="240" w:lineRule="auto"/>
        <w:ind w:left="284" w:hanging="284"/>
        <w:rPr>
          <w:rFonts w:asciiTheme="minorHAnsi" w:hAnsiTheme="minorHAnsi" w:cstheme="minorHAnsi"/>
        </w:rPr>
      </w:pPr>
      <w:r w:rsidRPr="0046641B">
        <w:rPr>
          <w:rFonts w:asciiTheme="minorHAnsi" w:hAnsiTheme="minorHAnsi" w:cstheme="minorHAnsi"/>
        </w:rPr>
        <w:t>T</w:t>
      </w:r>
      <w:r w:rsidR="005762F9" w:rsidRPr="0046641B">
        <w:rPr>
          <w:rFonts w:asciiTheme="minorHAnsi" w:hAnsiTheme="minorHAnsi" w:cstheme="minorHAnsi"/>
        </w:rPr>
        <w:t xml:space="preserve">ermin wykonania zamówienia: </w:t>
      </w:r>
      <w:r w:rsidR="004B355A" w:rsidRPr="0046641B">
        <w:rPr>
          <w:rFonts w:asciiTheme="minorHAnsi" w:hAnsiTheme="minorHAnsi" w:cstheme="minorHAnsi"/>
          <w:b/>
        </w:rPr>
        <w:t>od dnia 01.0</w:t>
      </w:r>
      <w:r w:rsidR="004B355A" w:rsidRPr="009F5C60">
        <w:rPr>
          <w:rFonts w:asciiTheme="minorHAnsi" w:hAnsiTheme="minorHAnsi" w:cstheme="minorHAnsi"/>
          <w:b/>
        </w:rPr>
        <w:t>7</w:t>
      </w:r>
      <w:r w:rsidR="005762F9" w:rsidRPr="0046641B">
        <w:rPr>
          <w:rFonts w:asciiTheme="minorHAnsi" w:hAnsiTheme="minorHAnsi" w:cstheme="minorHAnsi"/>
          <w:b/>
        </w:rPr>
        <w:t>.201</w:t>
      </w:r>
      <w:r w:rsidR="00736079" w:rsidRPr="0046641B">
        <w:rPr>
          <w:rFonts w:asciiTheme="minorHAnsi" w:hAnsiTheme="minorHAnsi" w:cstheme="minorHAnsi"/>
          <w:b/>
        </w:rPr>
        <w:t>7</w:t>
      </w:r>
      <w:r w:rsidR="00656C06" w:rsidRPr="0046641B">
        <w:rPr>
          <w:rFonts w:asciiTheme="minorHAnsi" w:hAnsiTheme="minorHAnsi" w:cstheme="minorHAnsi"/>
          <w:b/>
        </w:rPr>
        <w:t xml:space="preserve"> </w:t>
      </w:r>
      <w:r w:rsidR="005762F9" w:rsidRPr="0046641B">
        <w:rPr>
          <w:rFonts w:asciiTheme="minorHAnsi" w:hAnsiTheme="minorHAnsi" w:cstheme="minorHAnsi"/>
          <w:b/>
        </w:rPr>
        <w:t>r.</w:t>
      </w:r>
      <w:r w:rsidR="005762F9" w:rsidRPr="0046641B">
        <w:rPr>
          <w:rFonts w:asciiTheme="minorHAnsi" w:hAnsiTheme="minorHAnsi" w:cstheme="minorHAnsi"/>
        </w:rPr>
        <w:t xml:space="preserve"> </w:t>
      </w:r>
      <w:r w:rsidR="005762F9" w:rsidRPr="0046641B">
        <w:rPr>
          <w:rFonts w:asciiTheme="minorHAnsi" w:eastAsia="Verdana,Bold" w:hAnsiTheme="minorHAnsi" w:cstheme="minorHAnsi"/>
          <w:b/>
          <w:bCs/>
        </w:rPr>
        <w:t>do dnia 31.12.201</w:t>
      </w:r>
      <w:r w:rsidR="00736079" w:rsidRPr="0046641B">
        <w:rPr>
          <w:rFonts w:asciiTheme="minorHAnsi" w:eastAsia="Verdana,Bold" w:hAnsiTheme="minorHAnsi" w:cstheme="minorHAnsi"/>
          <w:b/>
          <w:bCs/>
        </w:rPr>
        <w:t>7</w:t>
      </w:r>
      <w:r w:rsidR="00656C06" w:rsidRPr="0046641B">
        <w:rPr>
          <w:rFonts w:asciiTheme="minorHAnsi" w:eastAsia="Verdana,Bold" w:hAnsiTheme="minorHAnsi" w:cstheme="minorHAnsi"/>
          <w:b/>
          <w:bCs/>
        </w:rPr>
        <w:t xml:space="preserve"> </w:t>
      </w:r>
      <w:r w:rsidR="005762F9" w:rsidRPr="0046641B">
        <w:rPr>
          <w:rFonts w:asciiTheme="minorHAnsi" w:eastAsia="Verdana,Bold" w:hAnsiTheme="minorHAnsi" w:cstheme="minorHAnsi"/>
          <w:b/>
          <w:bCs/>
        </w:rPr>
        <w:t>r.</w:t>
      </w:r>
      <w:r w:rsidR="009F5C60">
        <w:rPr>
          <w:rFonts w:asciiTheme="minorHAnsi" w:hAnsiTheme="minorHAnsi" w:cstheme="minorHAnsi"/>
        </w:rPr>
        <w:t>,</w:t>
      </w:r>
      <w:r w:rsidR="006B0150">
        <w:rPr>
          <w:rFonts w:asciiTheme="minorHAnsi" w:hAnsiTheme="minorHAnsi" w:cstheme="minorHAnsi"/>
        </w:rPr>
        <w:t xml:space="preserve"> </w:t>
      </w:r>
      <w:r w:rsidR="005762F9" w:rsidRPr="0046641B">
        <w:rPr>
          <w:rFonts w:asciiTheme="minorHAnsi" w:hAnsiTheme="minorHAnsi" w:cstheme="minorHAnsi"/>
        </w:rPr>
        <w:t>z  zastrzeżeniem,</w:t>
      </w:r>
      <w:r w:rsidR="00656C06" w:rsidRPr="0046641B">
        <w:rPr>
          <w:rFonts w:asciiTheme="minorHAnsi" w:hAnsiTheme="minorHAnsi" w:cstheme="minorHAnsi"/>
        </w:rPr>
        <w:t xml:space="preserve"> iż </w:t>
      </w:r>
      <w:r w:rsidR="005762F9" w:rsidRPr="0046641B">
        <w:rPr>
          <w:rFonts w:asciiTheme="minorHAnsi" w:hAnsiTheme="minorHAnsi" w:cstheme="minorHAnsi"/>
        </w:rPr>
        <w:t>wyczerpanie środków przewidzianych na  realizację zamówie</w:t>
      </w:r>
      <w:r w:rsidR="00790DAF" w:rsidRPr="0046641B">
        <w:rPr>
          <w:rFonts w:asciiTheme="minorHAnsi" w:hAnsiTheme="minorHAnsi" w:cstheme="minorHAnsi"/>
        </w:rPr>
        <w:t>nia skutkuje wygaśnięciem umowy.</w:t>
      </w:r>
    </w:p>
    <w:p w:rsidR="005762F9" w:rsidRPr="0046641B" w:rsidRDefault="00495977" w:rsidP="005E191E">
      <w:pPr>
        <w:pStyle w:val="Akapitzlist"/>
        <w:numPr>
          <w:ilvl w:val="1"/>
          <w:numId w:val="30"/>
        </w:numPr>
        <w:autoSpaceDE w:val="0"/>
        <w:autoSpaceDN w:val="0"/>
        <w:adjustRightInd w:val="0"/>
        <w:spacing w:after="0" w:line="240" w:lineRule="auto"/>
        <w:ind w:left="284" w:hanging="284"/>
        <w:rPr>
          <w:rFonts w:asciiTheme="minorHAnsi" w:hAnsiTheme="minorHAnsi" w:cstheme="minorHAnsi"/>
        </w:rPr>
      </w:pPr>
      <w:r w:rsidRPr="0046641B">
        <w:rPr>
          <w:rFonts w:asciiTheme="minorHAnsi" w:hAnsiTheme="minorHAnsi" w:cstheme="minorHAnsi"/>
        </w:rPr>
        <w:t>O</w:t>
      </w:r>
      <w:r w:rsidR="005762F9" w:rsidRPr="0046641B">
        <w:rPr>
          <w:rFonts w:asciiTheme="minorHAnsi" w:hAnsiTheme="minorHAnsi" w:cstheme="minorHAnsi"/>
        </w:rPr>
        <w:t>bowiązującą formą zapłaty za przedmiot zamówienia będzie wynagrodzenie za faktycznie wykonane usługi.</w:t>
      </w:r>
    </w:p>
    <w:p w:rsidR="005762F9" w:rsidRPr="0046641B" w:rsidRDefault="005762F9"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DC191A" w:rsidRPr="0046641B" w:rsidRDefault="00A35494" w:rsidP="00ED13BB">
            <w:pPr>
              <w:pStyle w:val="Standard"/>
              <w:tabs>
                <w:tab w:val="left" w:pos="0"/>
              </w:tabs>
              <w:ind w:left="720"/>
              <w:rPr>
                <w:rFonts w:asciiTheme="minorHAnsi" w:eastAsia="Verdana,Bold" w:hAnsiTheme="minorHAnsi" w:cstheme="minorHAnsi"/>
                <w:b/>
                <w:bCs/>
                <w:kern w:val="0"/>
                <w:sz w:val="22"/>
                <w:szCs w:val="22"/>
                <w:lang w:eastAsia="pl-PL" w:bidi="ar-SA"/>
              </w:rPr>
            </w:pPr>
            <w:r w:rsidRPr="0046641B">
              <w:rPr>
                <w:rFonts w:asciiTheme="minorHAnsi" w:eastAsia="Verdana,Bold" w:hAnsiTheme="minorHAnsi" w:cstheme="minorHAnsi"/>
                <w:b/>
                <w:bCs/>
                <w:sz w:val="22"/>
                <w:szCs w:val="22"/>
              </w:rPr>
              <w:t>Rozdział 5</w:t>
            </w:r>
            <w:r w:rsidR="005762F9" w:rsidRPr="0046641B">
              <w:rPr>
                <w:rFonts w:asciiTheme="minorHAnsi" w:eastAsia="Verdana,Bold" w:hAnsiTheme="minorHAnsi" w:cstheme="minorHAnsi"/>
                <w:b/>
                <w:bCs/>
                <w:sz w:val="22"/>
                <w:szCs w:val="22"/>
              </w:rPr>
              <w:t xml:space="preserve">. </w:t>
            </w:r>
            <w:r w:rsidR="00300757" w:rsidRPr="0046641B">
              <w:rPr>
                <w:rFonts w:asciiTheme="minorHAnsi" w:eastAsia="Verdana,Bold" w:hAnsiTheme="minorHAnsi" w:cstheme="minorHAnsi"/>
                <w:b/>
                <w:bCs/>
                <w:sz w:val="22"/>
                <w:szCs w:val="22"/>
                <w:lang w:eastAsia="pl-PL"/>
              </w:rPr>
              <w:t>Warunki udziału w postępowaniu o udzielenie zamówienia  na usługi społeczne, opis sposobu dokonania oceny ich spełnienia oraz wykaz oświadczeń i dokumentów, jakie mają dostarczyć wykonawcy</w:t>
            </w:r>
            <w:r w:rsidR="00DC191A" w:rsidRPr="0046641B">
              <w:rPr>
                <w:rFonts w:asciiTheme="minorHAnsi" w:eastAsia="Verdana,Bold" w:hAnsiTheme="minorHAnsi" w:cstheme="minorHAnsi"/>
                <w:b/>
                <w:bCs/>
                <w:kern w:val="0"/>
                <w:sz w:val="22"/>
                <w:szCs w:val="22"/>
                <w:lang w:eastAsia="pl-PL" w:bidi="ar-SA"/>
              </w:rPr>
              <w:t xml:space="preserve"> </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ED13BB" w:rsidRDefault="005762F9" w:rsidP="00ED13BB">
      <w:pPr>
        <w:autoSpaceDE w:val="0"/>
        <w:autoSpaceDN w:val="0"/>
        <w:adjustRightInd w:val="0"/>
        <w:rPr>
          <w:rFonts w:asciiTheme="minorHAnsi" w:hAnsiTheme="minorHAnsi" w:cstheme="minorHAnsi"/>
          <w:bCs/>
          <w:sz w:val="22"/>
          <w:szCs w:val="22"/>
        </w:rPr>
      </w:pPr>
    </w:p>
    <w:p w:rsidR="00BD7B44" w:rsidRPr="00ED13BB" w:rsidRDefault="00F02AF3" w:rsidP="00ED13BB">
      <w:pPr>
        <w:pStyle w:val="Tekstpodstawowy3"/>
        <w:spacing w:after="0" w:line="240" w:lineRule="auto"/>
        <w:jc w:val="both"/>
        <w:rPr>
          <w:rFonts w:asciiTheme="minorHAnsi" w:hAnsiTheme="minorHAnsi" w:cstheme="minorHAnsi"/>
          <w:sz w:val="22"/>
          <w:szCs w:val="22"/>
          <w:lang w:eastAsia="en-US"/>
        </w:rPr>
      </w:pPr>
      <w:r w:rsidRPr="00ED13BB">
        <w:rPr>
          <w:rFonts w:asciiTheme="minorHAnsi" w:hAnsiTheme="minorHAnsi" w:cstheme="minorHAnsi"/>
          <w:sz w:val="22"/>
          <w:szCs w:val="22"/>
          <w:lang w:eastAsia="en-US"/>
        </w:rPr>
        <w:t>O udzielenie zamówienia mogą ubiegać się Wykonawcy, którzy spełniają następujące warunki udziału w postępowaniu:</w:t>
      </w:r>
    </w:p>
    <w:p w:rsidR="00BD7B44" w:rsidRPr="00ED13BB" w:rsidRDefault="006B0150" w:rsidP="005E191E">
      <w:pPr>
        <w:pStyle w:val="Akapitzlist"/>
        <w:numPr>
          <w:ilvl w:val="1"/>
          <w:numId w:val="83"/>
        </w:numPr>
        <w:tabs>
          <w:tab w:val="left" w:pos="284"/>
        </w:tabs>
        <w:autoSpaceDE w:val="0"/>
        <w:autoSpaceDN w:val="0"/>
        <w:adjustRightInd w:val="0"/>
        <w:spacing w:after="0" w:line="240" w:lineRule="auto"/>
        <w:ind w:left="284" w:hanging="284"/>
        <w:contextualSpacing/>
        <w:rPr>
          <w:rFonts w:asciiTheme="minorHAnsi" w:hAnsiTheme="minorHAnsi" w:cstheme="minorHAnsi"/>
          <w:bCs/>
        </w:rPr>
      </w:pPr>
      <w:r>
        <w:rPr>
          <w:rFonts w:asciiTheme="minorHAnsi" w:hAnsiTheme="minorHAnsi" w:cstheme="minorHAnsi"/>
          <w:bCs/>
        </w:rPr>
        <w:t xml:space="preserve">O </w:t>
      </w:r>
      <w:r w:rsidR="00BD7B44" w:rsidRPr="00ED13BB">
        <w:rPr>
          <w:rFonts w:asciiTheme="minorHAnsi" w:hAnsiTheme="minorHAnsi" w:cstheme="minorHAnsi"/>
          <w:bCs/>
        </w:rPr>
        <w:t xml:space="preserve">udzielenie zamówienia publicznego mogą się ubiegać Wykonawcy, którzy: </w:t>
      </w:r>
    </w:p>
    <w:p w:rsidR="00BD7B44" w:rsidRPr="0046641B" w:rsidRDefault="00BD7B44" w:rsidP="005E191E">
      <w:pPr>
        <w:pStyle w:val="Akapitzlist"/>
        <w:numPr>
          <w:ilvl w:val="0"/>
          <w:numId w:val="84"/>
        </w:numPr>
        <w:tabs>
          <w:tab w:val="left" w:pos="284"/>
        </w:tabs>
        <w:autoSpaceDE w:val="0"/>
        <w:autoSpaceDN w:val="0"/>
        <w:adjustRightInd w:val="0"/>
        <w:spacing w:after="0" w:line="240" w:lineRule="auto"/>
        <w:contextualSpacing/>
        <w:rPr>
          <w:rFonts w:asciiTheme="minorHAnsi" w:hAnsiTheme="minorHAnsi" w:cstheme="minorHAnsi"/>
          <w:bCs/>
          <w:sz w:val="20"/>
          <w:szCs w:val="20"/>
        </w:rPr>
      </w:pPr>
      <w:r w:rsidRPr="00ED13BB">
        <w:rPr>
          <w:rFonts w:asciiTheme="minorHAnsi" w:hAnsiTheme="minorHAnsi" w:cstheme="minorHAnsi"/>
          <w:bCs/>
        </w:rPr>
        <w:t>złożą Oświadczenie Wykonawcy o spełnianiu warunków</w:t>
      </w:r>
      <w:r w:rsidRPr="0046641B">
        <w:rPr>
          <w:rFonts w:asciiTheme="minorHAnsi" w:hAnsiTheme="minorHAnsi" w:cstheme="minorHAnsi"/>
          <w:bCs/>
          <w:sz w:val="20"/>
          <w:szCs w:val="20"/>
        </w:rPr>
        <w:t xml:space="preserve"> udziału w postępowaniu (wg </w:t>
      </w:r>
      <w:r w:rsidRPr="0046641B">
        <w:rPr>
          <w:rFonts w:asciiTheme="minorHAnsi" w:hAnsiTheme="minorHAnsi" w:cstheme="minorHAnsi"/>
          <w:b/>
          <w:bCs/>
          <w:sz w:val="20"/>
          <w:szCs w:val="20"/>
        </w:rPr>
        <w:t>załącznika nr 1</w:t>
      </w:r>
      <w:r w:rsidRPr="0046641B">
        <w:rPr>
          <w:rFonts w:asciiTheme="minorHAnsi" w:hAnsiTheme="minorHAnsi" w:cstheme="minorHAnsi"/>
          <w:bCs/>
          <w:sz w:val="20"/>
          <w:szCs w:val="20"/>
        </w:rPr>
        <w:t xml:space="preserve"> </w:t>
      </w:r>
      <w:r w:rsidRPr="0046641B">
        <w:rPr>
          <w:rFonts w:asciiTheme="minorHAnsi" w:hAnsiTheme="minorHAnsi" w:cstheme="minorHAnsi"/>
          <w:b/>
          <w:bCs/>
          <w:sz w:val="20"/>
          <w:szCs w:val="20"/>
        </w:rPr>
        <w:t>do IWZ</w:t>
      </w:r>
      <w:r w:rsidRPr="0046641B">
        <w:rPr>
          <w:rFonts w:asciiTheme="minorHAnsi" w:hAnsiTheme="minorHAnsi" w:cstheme="minorHAnsi"/>
          <w:bCs/>
          <w:sz w:val="20"/>
          <w:szCs w:val="20"/>
        </w:rPr>
        <w:t>) i spełniają następujące warunki:</w:t>
      </w:r>
    </w:p>
    <w:p w:rsidR="00BD7B44" w:rsidRPr="0046641B" w:rsidRDefault="00BD7B44" w:rsidP="00BD7B44">
      <w:pPr>
        <w:autoSpaceDE w:val="0"/>
        <w:autoSpaceDN w:val="0"/>
        <w:adjustRightInd w:val="0"/>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901"/>
        <w:gridCol w:w="3093"/>
      </w:tblGrid>
      <w:tr w:rsidR="00BD7B44" w:rsidRPr="0046641B" w:rsidTr="00BD7B44">
        <w:tc>
          <w:tcPr>
            <w:tcW w:w="9288" w:type="dxa"/>
            <w:gridSpan w:val="3"/>
          </w:tcPr>
          <w:p w:rsidR="00BD7B44" w:rsidRPr="00ED13BB" w:rsidRDefault="00BD7B44" w:rsidP="00BD7B44">
            <w:pPr>
              <w:pStyle w:val="NormalnyWeb"/>
              <w:jc w:val="center"/>
              <w:rPr>
                <w:rFonts w:asciiTheme="minorHAnsi" w:hAnsiTheme="minorHAnsi" w:cstheme="minorHAnsi"/>
                <w:b/>
                <w:sz w:val="20"/>
                <w:szCs w:val="20"/>
              </w:rPr>
            </w:pPr>
            <w:r w:rsidRPr="00ED13BB">
              <w:rPr>
                <w:rFonts w:asciiTheme="minorHAnsi" w:hAnsiTheme="minorHAnsi" w:cstheme="minorHAnsi"/>
                <w:b/>
                <w:sz w:val="20"/>
                <w:szCs w:val="20"/>
              </w:rPr>
              <w:t>SPEŁNIANIE WARUNKÓW UDZIAŁU W POSTĘPOWANIU</w:t>
            </w:r>
          </w:p>
        </w:tc>
      </w:tr>
      <w:tr w:rsidR="00BD7B44" w:rsidRPr="0046641B" w:rsidTr="00BD7B44">
        <w:tc>
          <w:tcPr>
            <w:tcW w:w="2093" w:type="dxa"/>
          </w:tcPr>
          <w:p w:rsidR="00BD7B44" w:rsidRPr="00ED13BB" w:rsidRDefault="00BD7B44" w:rsidP="00BD7B44">
            <w:pPr>
              <w:pStyle w:val="NormalnyWeb"/>
              <w:rPr>
                <w:rFonts w:asciiTheme="minorHAnsi" w:hAnsiTheme="minorHAnsi" w:cstheme="minorHAnsi"/>
                <w:b/>
                <w:sz w:val="20"/>
                <w:szCs w:val="20"/>
              </w:rPr>
            </w:pPr>
            <w:r w:rsidRPr="00ED13BB">
              <w:rPr>
                <w:rFonts w:asciiTheme="minorHAnsi" w:hAnsiTheme="minorHAnsi" w:cstheme="minorHAnsi"/>
                <w:b/>
                <w:sz w:val="20"/>
                <w:szCs w:val="20"/>
              </w:rPr>
              <w:t>Nazwa warunku</w:t>
            </w:r>
          </w:p>
        </w:tc>
        <w:tc>
          <w:tcPr>
            <w:tcW w:w="4058" w:type="dxa"/>
          </w:tcPr>
          <w:p w:rsidR="00BD7B44" w:rsidRPr="00ED13BB" w:rsidRDefault="00BD7B44" w:rsidP="00BD7B44">
            <w:pPr>
              <w:pStyle w:val="NormalnyWeb"/>
              <w:rPr>
                <w:rFonts w:asciiTheme="minorHAnsi" w:hAnsiTheme="minorHAnsi" w:cstheme="minorHAnsi"/>
                <w:b/>
                <w:sz w:val="20"/>
                <w:szCs w:val="20"/>
              </w:rPr>
            </w:pPr>
            <w:r w:rsidRPr="00ED13BB">
              <w:rPr>
                <w:rFonts w:asciiTheme="minorHAnsi" w:hAnsiTheme="minorHAnsi" w:cstheme="minorHAnsi"/>
                <w:b/>
                <w:sz w:val="20"/>
                <w:szCs w:val="20"/>
              </w:rPr>
              <w:t>opis</w:t>
            </w:r>
          </w:p>
        </w:tc>
        <w:tc>
          <w:tcPr>
            <w:tcW w:w="3137" w:type="dxa"/>
          </w:tcPr>
          <w:p w:rsidR="00BD7B44" w:rsidRPr="00ED13BB" w:rsidRDefault="00BD7B44" w:rsidP="00BD7B44">
            <w:pPr>
              <w:pStyle w:val="NormalnyWeb"/>
              <w:rPr>
                <w:rFonts w:asciiTheme="minorHAnsi" w:hAnsiTheme="minorHAnsi" w:cstheme="minorHAnsi"/>
                <w:b/>
                <w:sz w:val="20"/>
                <w:szCs w:val="20"/>
              </w:rPr>
            </w:pPr>
            <w:r w:rsidRPr="00ED13BB">
              <w:rPr>
                <w:rFonts w:asciiTheme="minorHAnsi" w:hAnsiTheme="minorHAnsi" w:cstheme="minorHAnsi"/>
                <w:b/>
                <w:sz w:val="20"/>
                <w:szCs w:val="20"/>
              </w:rPr>
              <w:t xml:space="preserve">Dokumenty/oświadczenia składane wraz z ofertą </w:t>
            </w:r>
          </w:p>
        </w:tc>
      </w:tr>
      <w:tr w:rsidR="00BD7B44" w:rsidRPr="0046641B" w:rsidTr="00BD7B44">
        <w:tc>
          <w:tcPr>
            <w:tcW w:w="2093" w:type="dxa"/>
          </w:tcPr>
          <w:p w:rsidR="00BD7B44" w:rsidRPr="00ED13BB" w:rsidRDefault="00BD7B44" w:rsidP="00BD7B44">
            <w:pPr>
              <w:pStyle w:val="NormalnyWeb"/>
              <w:rPr>
                <w:rFonts w:asciiTheme="minorHAnsi" w:hAnsiTheme="minorHAnsi" w:cstheme="minorHAnsi"/>
                <w:bCs/>
                <w:sz w:val="20"/>
                <w:szCs w:val="20"/>
              </w:rPr>
            </w:pPr>
            <w:r w:rsidRPr="00ED13BB">
              <w:rPr>
                <w:rFonts w:asciiTheme="minorHAnsi" w:hAnsiTheme="minorHAnsi" w:cstheme="minorHAnsi"/>
                <w:bCs/>
                <w:sz w:val="20"/>
                <w:szCs w:val="20"/>
              </w:rPr>
              <w:t>Kompetencje lub uprawnienia do prowadzenia określonej działalności, jeżeli przepisy prawa nakładają obowiązek ich posiadania</w:t>
            </w:r>
          </w:p>
        </w:tc>
        <w:tc>
          <w:tcPr>
            <w:tcW w:w="4058" w:type="dxa"/>
          </w:tcPr>
          <w:p w:rsidR="00BD7B44" w:rsidRPr="00ED13BB" w:rsidRDefault="00BD7B44" w:rsidP="00BD7B44">
            <w:pPr>
              <w:pStyle w:val="NormalnyWeb"/>
              <w:rPr>
                <w:rFonts w:asciiTheme="minorHAnsi" w:hAnsiTheme="minorHAnsi" w:cstheme="minorHAnsi"/>
                <w:bCs/>
                <w:sz w:val="20"/>
                <w:szCs w:val="20"/>
              </w:rPr>
            </w:pPr>
            <w:r w:rsidRPr="00ED13BB">
              <w:rPr>
                <w:rFonts w:asciiTheme="minorHAnsi" w:hAnsiTheme="minorHAnsi" w:cstheme="minorHAnsi"/>
                <w:bCs/>
                <w:sz w:val="20"/>
                <w:szCs w:val="20"/>
              </w:rPr>
              <w:t>posiadanie kompetencji lub uprawnień do prowadzenia działalności będącej  przedmiotem zamówienia</w:t>
            </w:r>
          </w:p>
        </w:tc>
        <w:tc>
          <w:tcPr>
            <w:tcW w:w="3137" w:type="dxa"/>
          </w:tcPr>
          <w:p w:rsidR="00BD7B44" w:rsidRPr="00ED13BB" w:rsidRDefault="00BD7B44" w:rsidP="00ED13BB">
            <w:pPr>
              <w:suppressAutoHyphens/>
              <w:overflowPunct w:val="0"/>
              <w:autoSpaceDE w:val="0"/>
              <w:autoSpaceDN w:val="0"/>
              <w:jc w:val="left"/>
              <w:textAlignment w:val="baseline"/>
              <w:rPr>
                <w:rFonts w:asciiTheme="minorHAnsi" w:hAnsiTheme="minorHAnsi" w:cstheme="minorHAnsi"/>
                <w:sz w:val="20"/>
                <w:szCs w:val="20"/>
              </w:rPr>
            </w:pPr>
            <w:r w:rsidRPr="00ED13BB">
              <w:rPr>
                <w:rFonts w:asciiTheme="minorHAnsi" w:hAnsiTheme="minorHAnsi" w:cstheme="minorHAnsi"/>
                <w:sz w:val="20"/>
                <w:szCs w:val="20"/>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oraz określający osoby </w:t>
            </w:r>
            <w:r w:rsidRPr="00ED13BB">
              <w:rPr>
                <w:rFonts w:asciiTheme="minorHAnsi" w:hAnsiTheme="minorHAnsi" w:cstheme="minorHAnsi"/>
                <w:sz w:val="20"/>
                <w:szCs w:val="20"/>
              </w:rPr>
              <w:lastRenderedPageBreak/>
              <w:t>upoważnione do dokonywania czynności prawnych</w:t>
            </w:r>
          </w:p>
          <w:p w:rsidR="00BD7B44" w:rsidRPr="00ED13BB" w:rsidRDefault="00BD7B44" w:rsidP="00BD7B44">
            <w:pPr>
              <w:pStyle w:val="NormalnyWeb"/>
              <w:rPr>
                <w:rFonts w:asciiTheme="minorHAnsi" w:hAnsiTheme="minorHAnsi" w:cstheme="minorHAnsi"/>
                <w:bCs/>
                <w:sz w:val="20"/>
                <w:szCs w:val="20"/>
              </w:rPr>
            </w:pPr>
          </w:p>
        </w:tc>
      </w:tr>
      <w:tr w:rsidR="00BD7B44" w:rsidRPr="0046641B" w:rsidTr="00BD7B44">
        <w:tc>
          <w:tcPr>
            <w:tcW w:w="2093" w:type="dxa"/>
          </w:tcPr>
          <w:p w:rsidR="00BD7B44" w:rsidRPr="00ED13BB" w:rsidRDefault="00BD7B44" w:rsidP="00BD7B44">
            <w:pPr>
              <w:pStyle w:val="NormalnyWeb"/>
              <w:rPr>
                <w:rFonts w:asciiTheme="minorHAnsi" w:hAnsiTheme="minorHAnsi" w:cstheme="minorHAnsi"/>
                <w:bCs/>
                <w:sz w:val="20"/>
                <w:szCs w:val="20"/>
              </w:rPr>
            </w:pPr>
            <w:r w:rsidRPr="00ED13BB">
              <w:rPr>
                <w:rFonts w:asciiTheme="minorHAnsi" w:hAnsiTheme="minorHAnsi" w:cstheme="minorHAnsi"/>
                <w:bCs/>
                <w:sz w:val="20"/>
                <w:szCs w:val="20"/>
              </w:rPr>
              <w:lastRenderedPageBreak/>
              <w:t>Sytuacja ekonomiczna               i finansowa</w:t>
            </w:r>
          </w:p>
        </w:tc>
        <w:tc>
          <w:tcPr>
            <w:tcW w:w="4058" w:type="dxa"/>
          </w:tcPr>
          <w:p w:rsidR="00BD7B44" w:rsidRPr="00ED13BB" w:rsidRDefault="00BD7B44" w:rsidP="00BD7B44">
            <w:pPr>
              <w:pStyle w:val="NormalnyWeb"/>
              <w:rPr>
                <w:rFonts w:asciiTheme="minorHAnsi" w:hAnsiTheme="minorHAnsi" w:cstheme="minorHAnsi"/>
                <w:bCs/>
                <w:sz w:val="20"/>
                <w:szCs w:val="20"/>
              </w:rPr>
            </w:pPr>
            <w:r w:rsidRPr="00ED13BB">
              <w:rPr>
                <w:rFonts w:asciiTheme="minorHAnsi" w:hAnsiTheme="minorHAnsi" w:cstheme="minorHAnsi"/>
                <w:bCs/>
                <w:sz w:val="20"/>
                <w:szCs w:val="20"/>
              </w:rPr>
              <w:t>Zamawiający uzna warunek za spełniony, jeżeli sytuacja ekonomiczna i finansowa zapewnia wykonanie zamówienia</w:t>
            </w:r>
          </w:p>
        </w:tc>
        <w:tc>
          <w:tcPr>
            <w:tcW w:w="3137" w:type="dxa"/>
          </w:tcPr>
          <w:p w:rsidR="00BD7B44" w:rsidRPr="00ED13BB" w:rsidRDefault="00BD7B44" w:rsidP="00ED13BB">
            <w:pPr>
              <w:pStyle w:val="NormalnyWeb"/>
              <w:jc w:val="left"/>
              <w:rPr>
                <w:rFonts w:asciiTheme="minorHAnsi" w:hAnsiTheme="minorHAnsi" w:cstheme="minorHAnsi"/>
                <w:bCs/>
                <w:sz w:val="20"/>
                <w:szCs w:val="20"/>
              </w:rPr>
            </w:pPr>
            <w:r w:rsidRPr="00ED13BB">
              <w:rPr>
                <w:rFonts w:asciiTheme="minorHAnsi" w:hAnsiTheme="minorHAnsi" w:cstheme="minorHAnsi"/>
                <w:bCs/>
                <w:sz w:val="20"/>
                <w:szCs w:val="20"/>
              </w:rPr>
              <w:t>Oświadczenie Wykonawcy, iż jego sytuacja ekonomiczna i finansowa zapewniają wykonanie zamówienia (</w:t>
            </w:r>
            <w:r w:rsidRPr="00ED13BB">
              <w:rPr>
                <w:rFonts w:asciiTheme="minorHAnsi" w:hAnsiTheme="minorHAnsi" w:cstheme="minorHAnsi"/>
                <w:b/>
                <w:bCs/>
                <w:sz w:val="20"/>
                <w:szCs w:val="20"/>
              </w:rPr>
              <w:t>załącznik nr 1 do IWZ</w:t>
            </w:r>
            <w:r w:rsidRPr="00ED13BB">
              <w:rPr>
                <w:rFonts w:asciiTheme="minorHAnsi" w:hAnsiTheme="minorHAnsi" w:cstheme="minorHAnsi"/>
                <w:bCs/>
                <w:sz w:val="20"/>
                <w:szCs w:val="20"/>
              </w:rPr>
              <w:t>)</w:t>
            </w:r>
          </w:p>
        </w:tc>
      </w:tr>
      <w:tr w:rsidR="00BD7B44" w:rsidRPr="0046641B" w:rsidTr="00BD7B44">
        <w:tc>
          <w:tcPr>
            <w:tcW w:w="2093" w:type="dxa"/>
          </w:tcPr>
          <w:p w:rsidR="00BD7B44" w:rsidRPr="00ED13BB" w:rsidRDefault="00BD7B44" w:rsidP="00BD7B44">
            <w:pPr>
              <w:pStyle w:val="NormalnyWeb"/>
              <w:rPr>
                <w:rFonts w:asciiTheme="minorHAnsi" w:hAnsiTheme="minorHAnsi" w:cstheme="minorHAnsi"/>
                <w:bCs/>
                <w:sz w:val="20"/>
                <w:szCs w:val="20"/>
              </w:rPr>
            </w:pPr>
            <w:r w:rsidRPr="00ED13BB">
              <w:rPr>
                <w:rFonts w:asciiTheme="minorHAnsi" w:hAnsiTheme="minorHAnsi" w:cstheme="minorHAnsi"/>
                <w:bCs/>
                <w:sz w:val="20"/>
                <w:szCs w:val="20"/>
              </w:rPr>
              <w:t>Zdolności techniczne i zawodowe</w:t>
            </w:r>
          </w:p>
        </w:tc>
        <w:tc>
          <w:tcPr>
            <w:tcW w:w="4058" w:type="dxa"/>
          </w:tcPr>
          <w:p w:rsidR="00BD7B44" w:rsidRPr="00ED13BB" w:rsidRDefault="00BD7B44" w:rsidP="00BD7B44">
            <w:pPr>
              <w:pStyle w:val="NormalnyWeb"/>
              <w:tabs>
                <w:tab w:val="left" w:pos="720"/>
                <w:tab w:val="left" w:pos="9071"/>
              </w:tabs>
              <w:ind w:left="16" w:hanging="16"/>
              <w:rPr>
                <w:rFonts w:asciiTheme="minorHAnsi" w:hAnsiTheme="minorHAnsi" w:cstheme="minorHAnsi"/>
                <w:bCs/>
                <w:sz w:val="20"/>
                <w:szCs w:val="20"/>
              </w:rPr>
            </w:pPr>
            <w:r w:rsidRPr="00ED13BB">
              <w:rPr>
                <w:rFonts w:asciiTheme="minorHAnsi" w:hAnsiTheme="minorHAnsi" w:cstheme="minorHAnsi"/>
                <w:bCs/>
                <w:sz w:val="20"/>
                <w:szCs w:val="20"/>
              </w:rPr>
              <w:t>Warunek zostanie uznany za spełniony, jeżeli Wykonawca udokumentuje że:</w:t>
            </w:r>
          </w:p>
          <w:p w:rsidR="00BD7B44" w:rsidRPr="00ED13BB" w:rsidRDefault="00BD7B44" w:rsidP="00BD7B44">
            <w:pPr>
              <w:pStyle w:val="NormalnyWeb"/>
              <w:tabs>
                <w:tab w:val="left" w:pos="720"/>
                <w:tab w:val="left" w:pos="9071"/>
              </w:tabs>
              <w:ind w:left="360"/>
              <w:rPr>
                <w:rFonts w:asciiTheme="minorHAnsi" w:hAnsiTheme="minorHAnsi" w:cstheme="minorHAnsi"/>
                <w:bCs/>
                <w:sz w:val="20"/>
                <w:szCs w:val="20"/>
              </w:rPr>
            </w:pPr>
          </w:p>
          <w:p w:rsidR="00BD7B44" w:rsidRPr="00ED13BB" w:rsidRDefault="00BD7B44" w:rsidP="005E191E">
            <w:pPr>
              <w:pStyle w:val="Akapitzlist"/>
              <w:widowControl w:val="0"/>
              <w:numPr>
                <w:ilvl w:val="1"/>
                <w:numId w:val="58"/>
              </w:numPr>
              <w:suppressAutoHyphens/>
              <w:spacing w:after="0" w:line="240" w:lineRule="auto"/>
              <w:textAlignment w:val="baseline"/>
              <w:rPr>
                <w:rFonts w:asciiTheme="minorHAnsi" w:eastAsia="Times New Roman" w:hAnsiTheme="minorHAnsi" w:cstheme="minorHAnsi"/>
                <w:bCs/>
                <w:sz w:val="20"/>
                <w:szCs w:val="20"/>
                <w:lang w:eastAsia="pl-PL"/>
              </w:rPr>
            </w:pPr>
            <w:r w:rsidRPr="00ED13BB">
              <w:rPr>
                <w:rFonts w:asciiTheme="minorHAnsi" w:eastAsia="Times New Roman" w:hAnsiTheme="minorHAnsi" w:cstheme="minorHAnsi"/>
                <w:bCs/>
                <w:sz w:val="20"/>
                <w:szCs w:val="20"/>
                <w:lang w:eastAsia="pl-PL"/>
              </w:rPr>
              <w:t>zrealizował w okresie ostatnich 3 lat przed upływem terminu składania ofert, a jeżeli okres prowadzenia działalności jest krótszy – w tym okresie:</w:t>
            </w:r>
          </w:p>
          <w:p w:rsidR="005042B5" w:rsidRPr="00ED13BB" w:rsidRDefault="005042B5" w:rsidP="00BD7B44">
            <w:pPr>
              <w:pStyle w:val="Akapitzlist"/>
              <w:widowControl w:val="0"/>
              <w:suppressAutoHyphens/>
              <w:spacing w:after="0" w:line="240" w:lineRule="auto"/>
              <w:ind w:left="360"/>
              <w:textAlignment w:val="baseline"/>
              <w:rPr>
                <w:rFonts w:asciiTheme="minorHAnsi" w:hAnsiTheme="minorHAnsi" w:cstheme="minorHAnsi"/>
                <w:sz w:val="20"/>
                <w:szCs w:val="20"/>
              </w:rPr>
            </w:pPr>
            <w:r w:rsidRPr="00ED13BB">
              <w:rPr>
                <w:rFonts w:asciiTheme="minorHAnsi" w:hAnsiTheme="minorHAnsi" w:cstheme="minorHAnsi"/>
                <w:sz w:val="20"/>
                <w:szCs w:val="20"/>
              </w:rPr>
              <w:t>takie same lub podobne zadania,</w:t>
            </w:r>
          </w:p>
          <w:p w:rsidR="00BD7B44" w:rsidRPr="00ED13BB" w:rsidRDefault="005042B5" w:rsidP="00BD7B44">
            <w:pPr>
              <w:pStyle w:val="Akapitzlist"/>
              <w:widowControl w:val="0"/>
              <w:suppressAutoHyphens/>
              <w:spacing w:after="0" w:line="240" w:lineRule="auto"/>
              <w:ind w:left="360"/>
              <w:textAlignment w:val="baseline"/>
              <w:rPr>
                <w:rFonts w:asciiTheme="minorHAnsi" w:eastAsia="Times New Roman" w:hAnsiTheme="minorHAnsi" w:cstheme="minorHAnsi"/>
                <w:bCs/>
                <w:sz w:val="20"/>
                <w:szCs w:val="20"/>
                <w:lang w:eastAsia="pl-PL"/>
              </w:rPr>
            </w:pPr>
            <w:r w:rsidRPr="00ED13BB">
              <w:rPr>
                <w:rFonts w:asciiTheme="minorHAnsi" w:eastAsia="Times New Roman" w:hAnsiTheme="minorHAnsi" w:cstheme="minorHAnsi"/>
                <w:bCs/>
                <w:sz w:val="20"/>
                <w:szCs w:val="20"/>
                <w:lang w:eastAsia="pl-PL"/>
              </w:rPr>
              <w:t xml:space="preserve"> </w:t>
            </w:r>
          </w:p>
          <w:p w:rsidR="005042B5" w:rsidRPr="00ED13BB" w:rsidRDefault="005042B5" w:rsidP="00BD7B44">
            <w:pPr>
              <w:pStyle w:val="Akapitzlist"/>
              <w:widowControl w:val="0"/>
              <w:suppressAutoHyphens/>
              <w:spacing w:after="0" w:line="240" w:lineRule="auto"/>
              <w:ind w:left="360"/>
              <w:textAlignment w:val="baseline"/>
              <w:rPr>
                <w:rFonts w:asciiTheme="minorHAnsi" w:eastAsia="Times New Roman" w:hAnsiTheme="minorHAnsi" w:cstheme="minorHAnsi"/>
                <w:bCs/>
                <w:sz w:val="20"/>
                <w:szCs w:val="20"/>
                <w:lang w:eastAsia="pl-PL"/>
              </w:rPr>
            </w:pPr>
          </w:p>
          <w:p w:rsidR="00BD7B44" w:rsidRPr="00ED13BB" w:rsidRDefault="00BD7B44" w:rsidP="005E191E">
            <w:pPr>
              <w:pStyle w:val="Akapitzlist"/>
              <w:numPr>
                <w:ilvl w:val="0"/>
                <w:numId w:val="86"/>
              </w:numPr>
              <w:autoSpaceDE w:val="0"/>
              <w:autoSpaceDN w:val="0"/>
              <w:adjustRightInd w:val="0"/>
              <w:rPr>
                <w:rFonts w:asciiTheme="minorHAnsi" w:hAnsiTheme="minorHAnsi" w:cstheme="minorHAnsi"/>
                <w:bCs/>
                <w:sz w:val="20"/>
                <w:szCs w:val="20"/>
              </w:rPr>
            </w:pPr>
            <w:r w:rsidRPr="00ED13BB">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 osoby te</w:t>
            </w:r>
          </w:p>
          <w:p w:rsidR="00BD7B44" w:rsidRPr="00ED13BB" w:rsidRDefault="00BD7B44" w:rsidP="005E191E">
            <w:pPr>
              <w:pStyle w:val="Akapitzlist"/>
              <w:numPr>
                <w:ilvl w:val="1"/>
                <w:numId w:val="79"/>
              </w:numPr>
              <w:autoSpaceDE w:val="0"/>
              <w:autoSpaceDN w:val="0"/>
              <w:adjustRightInd w:val="0"/>
              <w:spacing w:after="0"/>
              <w:ind w:left="709" w:hanging="283"/>
              <w:rPr>
                <w:rFonts w:asciiTheme="minorHAnsi" w:hAnsiTheme="minorHAnsi" w:cstheme="minorHAnsi"/>
                <w:bCs/>
                <w:sz w:val="20"/>
                <w:szCs w:val="20"/>
              </w:rPr>
            </w:pPr>
            <w:r w:rsidRPr="00ED13BB">
              <w:rPr>
                <w:rFonts w:asciiTheme="minorHAnsi" w:hAnsiTheme="minorHAnsi" w:cstheme="minorHAnsi"/>
                <w:bCs/>
                <w:sz w:val="20"/>
                <w:szCs w:val="20"/>
              </w:rPr>
              <w:t xml:space="preserve">będą realizować usługi adekwatnie do wymagań opisanych w </w:t>
            </w:r>
            <w:r w:rsidR="00DC5D10" w:rsidRPr="00ED13BB">
              <w:rPr>
                <w:rFonts w:asciiTheme="minorHAnsi" w:hAnsiTheme="minorHAnsi" w:cstheme="minorHAnsi"/>
                <w:bCs/>
                <w:sz w:val="20"/>
                <w:szCs w:val="20"/>
              </w:rPr>
              <w:t>IWZ</w:t>
            </w:r>
          </w:p>
          <w:p w:rsidR="00BD7B44" w:rsidRPr="00ED13BB" w:rsidRDefault="00BD7B44" w:rsidP="005E191E">
            <w:pPr>
              <w:pStyle w:val="Akapitzlist"/>
              <w:numPr>
                <w:ilvl w:val="1"/>
                <w:numId w:val="79"/>
              </w:numPr>
              <w:autoSpaceDE w:val="0"/>
              <w:autoSpaceDN w:val="0"/>
              <w:adjustRightInd w:val="0"/>
              <w:spacing w:after="0"/>
              <w:ind w:left="709" w:hanging="283"/>
              <w:rPr>
                <w:rFonts w:asciiTheme="minorHAnsi" w:hAnsiTheme="minorHAnsi" w:cstheme="minorHAnsi"/>
                <w:bCs/>
                <w:sz w:val="20"/>
                <w:szCs w:val="20"/>
              </w:rPr>
            </w:pPr>
            <w:r w:rsidRPr="00ED13BB">
              <w:rPr>
                <w:rFonts w:asciiTheme="minorHAnsi" w:hAnsiTheme="minorHAnsi" w:cstheme="minorHAnsi"/>
                <w:bCs/>
                <w:sz w:val="20"/>
                <w:szCs w:val="20"/>
              </w:rPr>
              <w:t>posiadającymi wykształcenie adekwatne do wymagań poszczególnych części zamówienia</w:t>
            </w:r>
          </w:p>
          <w:p w:rsidR="00BD7B44" w:rsidRPr="00ED13BB" w:rsidRDefault="00BD7B44" w:rsidP="005E191E">
            <w:pPr>
              <w:pStyle w:val="Akapitzlist"/>
              <w:numPr>
                <w:ilvl w:val="1"/>
                <w:numId w:val="79"/>
              </w:numPr>
              <w:autoSpaceDE w:val="0"/>
              <w:autoSpaceDN w:val="0"/>
              <w:adjustRightInd w:val="0"/>
              <w:spacing w:after="0"/>
              <w:ind w:left="709" w:hanging="283"/>
              <w:rPr>
                <w:rFonts w:asciiTheme="minorHAnsi" w:hAnsiTheme="minorHAnsi" w:cstheme="minorHAnsi"/>
                <w:bCs/>
                <w:sz w:val="20"/>
                <w:szCs w:val="20"/>
              </w:rPr>
            </w:pPr>
            <w:r w:rsidRPr="00ED13BB">
              <w:rPr>
                <w:rFonts w:asciiTheme="minorHAnsi" w:hAnsiTheme="minorHAnsi" w:cstheme="minorHAnsi"/>
                <w:bCs/>
                <w:sz w:val="20"/>
                <w:szCs w:val="20"/>
              </w:rPr>
              <w:t xml:space="preserve">posiadającymi kwalifikacje zawodowe uprawniające do realizacji usług opisanych </w:t>
            </w:r>
            <w:r w:rsidR="00DC5D10" w:rsidRPr="00ED13BB">
              <w:rPr>
                <w:rFonts w:asciiTheme="minorHAnsi" w:hAnsiTheme="minorHAnsi" w:cstheme="minorHAnsi"/>
                <w:bCs/>
                <w:sz w:val="20"/>
                <w:szCs w:val="20"/>
              </w:rPr>
              <w:t>w IWZ,</w:t>
            </w:r>
          </w:p>
          <w:p w:rsidR="00BD7B44" w:rsidRPr="00ED13BB" w:rsidRDefault="00BD7B44" w:rsidP="005E191E">
            <w:pPr>
              <w:pStyle w:val="Akapitzlist"/>
              <w:numPr>
                <w:ilvl w:val="1"/>
                <w:numId w:val="79"/>
              </w:numPr>
              <w:autoSpaceDE w:val="0"/>
              <w:autoSpaceDN w:val="0"/>
              <w:adjustRightInd w:val="0"/>
              <w:spacing w:after="0"/>
              <w:ind w:left="709" w:hanging="283"/>
              <w:rPr>
                <w:rFonts w:asciiTheme="minorHAnsi" w:hAnsiTheme="minorHAnsi" w:cstheme="minorHAnsi"/>
                <w:bCs/>
                <w:sz w:val="20"/>
                <w:szCs w:val="20"/>
              </w:rPr>
            </w:pPr>
            <w:r w:rsidRPr="00ED13BB">
              <w:rPr>
                <w:rFonts w:asciiTheme="minorHAnsi" w:hAnsiTheme="minorHAnsi" w:cstheme="minorHAnsi"/>
                <w:bCs/>
                <w:sz w:val="20"/>
                <w:szCs w:val="20"/>
              </w:rPr>
              <w:t xml:space="preserve">posiadającymi doświadczenie niezbędne dla wykonania zamówienia. </w:t>
            </w:r>
          </w:p>
          <w:p w:rsidR="00BD7B44" w:rsidRPr="00ED13BB" w:rsidRDefault="00BD7B44" w:rsidP="00BD7B44">
            <w:pPr>
              <w:pStyle w:val="NormalnyWeb"/>
              <w:tabs>
                <w:tab w:val="left" w:pos="720"/>
                <w:tab w:val="left" w:pos="9071"/>
              </w:tabs>
              <w:ind w:left="360"/>
              <w:rPr>
                <w:rFonts w:asciiTheme="minorHAnsi" w:eastAsia="Calibri" w:hAnsiTheme="minorHAnsi" w:cstheme="minorHAnsi"/>
                <w:bCs/>
                <w:sz w:val="20"/>
                <w:szCs w:val="20"/>
                <w:lang w:eastAsia="en-US"/>
              </w:rPr>
            </w:pPr>
          </w:p>
          <w:p w:rsidR="00BD7B44" w:rsidRPr="00ED13BB" w:rsidRDefault="00BD7B44" w:rsidP="005E191E">
            <w:pPr>
              <w:pStyle w:val="Akapitzlist"/>
              <w:numPr>
                <w:ilvl w:val="0"/>
                <w:numId w:val="86"/>
              </w:numPr>
              <w:rPr>
                <w:rFonts w:asciiTheme="minorHAnsi" w:hAnsiTheme="minorHAnsi" w:cstheme="minorHAnsi"/>
                <w:bCs/>
                <w:sz w:val="20"/>
                <w:szCs w:val="20"/>
              </w:rPr>
            </w:pPr>
            <w:r w:rsidRPr="00ED13BB">
              <w:rPr>
                <w:rFonts w:asciiTheme="minorHAnsi" w:hAnsiTheme="minorHAnsi" w:cstheme="minorHAnsi"/>
                <w:bCs/>
                <w:sz w:val="20"/>
                <w:szCs w:val="20"/>
              </w:rPr>
              <w:t>Składając ofertę Zamawiający uzna ten warunek za spełniony, jeżeli Wykonawca wykaże, że  dysponuje lub będzie dysponował lokalem spełniającym wymagania opisane w roz</w:t>
            </w:r>
            <w:r w:rsidR="005042B5" w:rsidRPr="00ED13BB">
              <w:rPr>
                <w:rFonts w:asciiTheme="minorHAnsi" w:hAnsiTheme="minorHAnsi" w:cstheme="minorHAnsi"/>
                <w:bCs/>
                <w:sz w:val="20"/>
                <w:szCs w:val="20"/>
              </w:rPr>
              <w:t>dziale</w:t>
            </w:r>
            <w:r w:rsidRPr="00ED13BB">
              <w:rPr>
                <w:rFonts w:asciiTheme="minorHAnsi" w:hAnsiTheme="minorHAnsi" w:cstheme="minorHAnsi"/>
                <w:bCs/>
                <w:sz w:val="20"/>
                <w:szCs w:val="20"/>
              </w:rPr>
              <w:t xml:space="preserve"> 3</w:t>
            </w:r>
            <w:r w:rsidR="005042B5" w:rsidRPr="00ED13BB">
              <w:rPr>
                <w:rFonts w:asciiTheme="minorHAnsi" w:hAnsiTheme="minorHAnsi" w:cstheme="minorHAnsi"/>
                <w:bCs/>
                <w:sz w:val="20"/>
                <w:szCs w:val="20"/>
              </w:rPr>
              <w:t xml:space="preserve"> pkt 3 lit. c</w:t>
            </w:r>
            <w:r w:rsidRPr="00ED13BB">
              <w:rPr>
                <w:rFonts w:asciiTheme="minorHAnsi" w:hAnsiTheme="minorHAnsi" w:cstheme="minorHAnsi"/>
                <w:bCs/>
                <w:sz w:val="20"/>
                <w:szCs w:val="20"/>
              </w:rPr>
              <w:t xml:space="preserve"> IWZ </w:t>
            </w:r>
          </w:p>
        </w:tc>
        <w:tc>
          <w:tcPr>
            <w:tcW w:w="3137" w:type="dxa"/>
          </w:tcPr>
          <w:p w:rsidR="00BD7B44" w:rsidRPr="00ED13BB" w:rsidRDefault="00BD7B44" w:rsidP="005E191E">
            <w:pPr>
              <w:pStyle w:val="NormalnyWeb"/>
              <w:numPr>
                <w:ilvl w:val="0"/>
                <w:numId w:val="82"/>
              </w:numPr>
              <w:tabs>
                <w:tab w:val="left" w:pos="720"/>
                <w:tab w:val="left" w:pos="9071"/>
              </w:tabs>
              <w:ind w:left="0"/>
              <w:jc w:val="left"/>
              <w:rPr>
                <w:rFonts w:asciiTheme="minorHAnsi" w:hAnsiTheme="minorHAnsi" w:cstheme="minorHAnsi"/>
                <w:bCs/>
                <w:sz w:val="20"/>
                <w:szCs w:val="20"/>
              </w:rPr>
            </w:pPr>
          </w:p>
          <w:p w:rsidR="00BD7B44" w:rsidRPr="00ED13BB" w:rsidRDefault="00BD7B44" w:rsidP="005E191E">
            <w:pPr>
              <w:pStyle w:val="NormalnyWeb"/>
              <w:numPr>
                <w:ilvl w:val="0"/>
                <w:numId w:val="82"/>
              </w:numPr>
              <w:tabs>
                <w:tab w:val="left" w:pos="720"/>
                <w:tab w:val="left" w:pos="9071"/>
              </w:tabs>
              <w:ind w:left="0"/>
              <w:jc w:val="left"/>
              <w:rPr>
                <w:rFonts w:asciiTheme="minorHAnsi" w:hAnsiTheme="minorHAnsi" w:cstheme="minorHAnsi"/>
                <w:bCs/>
                <w:sz w:val="20"/>
                <w:szCs w:val="20"/>
              </w:rPr>
            </w:pPr>
          </w:p>
          <w:p w:rsidR="00BD7B44" w:rsidRPr="00ED13BB" w:rsidRDefault="00BD7B44" w:rsidP="005E191E">
            <w:pPr>
              <w:pStyle w:val="NormalnyWeb"/>
              <w:numPr>
                <w:ilvl w:val="0"/>
                <w:numId w:val="82"/>
              </w:numPr>
              <w:tabs>
                <w:tab w:val="left" w:pos="720"/>
                <w:tab w:val="left" w:pos="9071"/>
              </w:tabs>
              <w:ind w:left="0"/>
              <w:jc w:val="left"/>
              <w:rPr>
                <w:rFonts w:asciiTheme="minorHAnsi" w:hAnsiTheme="minorHAnsi" w:cstheme="minorHAnsi"/>
                <w:bCs/>
                <w:sz w:val="20"/>
                <w:szCs w:val="20"/>
              </w:rPr>
            </w:pPr>
          </w:p>
          <w:p w:rsidR="00BD7B44" w:rsidRPr="00ED13BB" w:rsidRDefault="00BD7B44" w:rsidP="005E191E">
            <w:pPr>
              <w:pStyle w:val="NormalnyWeb"/>
              <w:numPr>
                <w:ilvl w:val="1"/>
                <w:numId w:val="86"/>
              </w:numPr>
              <w:tabs>
                <w:tab w:val="left" w:pos="720"/>
                <w:tab w:val="left" w:pos="9071"/>
              </w:tabs>
              <w:rPr>
                <w:rFonts w:asciiTheme="minorHAnsi" w:hAnsiTheme="minorHAnsi" w:cstheme="minorHAnsi"/>
                <w:bCs/>
                <w:sz w:val="20"/>
                <w:szCs w:val="20"/>
              </w:rPr>
            </w:pPr>
            <w:r w:rsidRPr="00ED13BB">
              <w:rPr>
                <w:rFonts w:asciiTheme="minorHAnsi" w:hAnsiTheme="minorHAnsi" w:cstheme="minorHAnsi"/>
                <w:bCs/>
                <w:sz w:val="20"/>
                <w:szCs w:val="20"/>
              </w:rPr>
              <w:t>Wykaz usług (</w:t>
            </w:r>
            <w:r w:rsidRPr="00ED13BB">
              <w:rPr>
                <w:rFonts w:asciiTheme="minorHAnsi" w:hAnsiTheme="minorHAnsi" w:cstheme="minorHAnsi"/>
                <w:b/>
                <w:bCs/>
                <w:sz w:val="20"/>
                <w:szCs w:val="20"/>
              </w:rPr>
              <w:t xml:space="preserve">załącznik Nr </w:t>
            </w:r>
            <w:r w:rsidR="008210E9" w:rsidRPr="00ED13BB">
              <w:rPr>
                <w:rFonts w:asciiTheme="minorHAnsi" w:hAnsiTheme="minorHAnsi" w:cstheme="minorHAnsi"/>
                <w:b/>
                <w:bCs/>
                <w:sz w:val="20"/>
                <w:szCs w:val="20"/>
              </w:rPr>
              <w:t>4</w:t>
            </w:r>
            <w:r w:rsidRPr="00ED13BB">
              <w:rPr>
                <w:rFonts w:asciiTheme="minorHAnsi" w:hAnsiTheme="minorHAnsi" w:cstheme="minorHAnsi"/>
                <w:b/>
                <w:bCs/>
                <w:sz w:val="20"/>
                <w:szCs w:val="20"/>
              </w:rPr>
              <w:t xml:space="preserve"> do IWZ</w:t>
            </w:r>
            <w:r w:rsidRPr="00ED13BB">
              <w:rPr>
                <w:rFonts w:asciiTheme="minorHAnsi" w:hAnsiTheme="minorHAnsi" w:cstheme="minorHAnsi"/>
                <w:bCs/>
                <w:sz w:val="20"/>
                <w:szCs w:val="20"/>
              </w:rPr>
              <w:t>) wraz z potwierdzeniem  ich należytego wykonania</w:t>
            </w:r>
          </w:p>
          <w:p w:rsidR="005042B5" w:rsidRPr="00ED13BB" w:rsidRDefault="005042B5" w:rsidP="005042B5">
            <w:pPr>
              <w:pStyle w:val="NormalnyWeb"/>
              <w:tabs>
                <w:tab w:val="left" w:pos="720"/>
                <w:tab w:val="left" w:pos="9071"/>
              </w:tabs>
              <w:ind w:left="720"/>
              <w:rPr>
                <w:rFonts w:asciiTheme="minorHAnsi" w:hAnsiTheme="minorHAnsi" w:cstheme="minorHAnsi"/>
                <w:bCs/>
                <w:sz w:val="20"/>
                <w:szCs w:val="20"/>
              </w:rPr>
            </w:pPr>
          </w:p>
          <w:p w:rsidR="008210E9" w:rsidRPr="00ED13BB" w:rsidRDefault="008210E9" w:rsidP="005042B5">
            <w:pPr>
              <w:pStyle w:val="NormalnyWeb"/>
              <w:tabs>
                <w:tab w:val="left" w:pos="720"/>
                <w:tab w:val="left" w:pos="9071"/>
              </w:tabs>
              <w:ind w:left="720"/>
              <w:rPr>
                <w:rFonts w:asciiTheme="minorHAnsi" w:hAnsiTheme="minorHAnsi" w:cstheme="minorHAnsi"/>
                <w:bCs/>
                <w:sz w:val="20"/>
                <w:szCs w:val="20"/>
              </w:rPr>
            </w:pPr>
          </w:p>
          <w:p w:rsidR="008210E9" w:rsidRPr="00ED13BB" w:rsidRDefault="008210E9" w:rsidP="005042B5">
            <w:pPr>
              <w:pStyle w:val="NormalnyWeb"/>
              <w:tabs>
                <w:tab w:val="left" w:pos="720"/>
                <w:tab w:val="left" w:pos="9071"/>
              </w:tabs>
              <w:ind w:left="720"/>
              <w:rPr>
                <w:rFonts w:asciiTheme="minorHAnsi" w:hAnsiTheme="minorHAnsi" w:cstheme="minorHAnsi"/>
                <w:bCs/>
                <w:sz w:val="20"/>
                <w:szCs w:val="20"/>
              </w:rPr>
            </w:pPr>
          </w:p>
          <w:p w:rsidR="008210E9" w:rsidRPr="00ED13BB" w:rsidRDefault="008210E9" w:rsidP="005042B5">
            <w:pPr>
              <w:pStyle w:val="NormalnyWeb"/>
              <w:tabs>
                <w:tab w:val="left" w:pos="720"/>
                <w:tab w:val="left" w:pos="9071"/>
              </w:tabs>
              <w:ind w:left="720"/>
              <w:rPr>
                <w:rFonts w:asciiTheme="minorHAnsi" w:hAnsiTheme="minorHAnsi" w:cstheme="minorHAnsi"/>
                <w:bCs/>
                <w:sz w:val="20"/>
                <w:szCs w:val="20"/>
              </w:rPr>
            </w:pPr>
          </w:p>
          <w:p w:rsidR="00BD7B44" w:rsidRPr="00ED13BB" w:rsidRDefault="005042B5" w:rsidP="005E191E">
            <w:pPr>
              <w:pStyle w:val="NormalnyWeb"/>
              <w:numPr>
                <w:ilvl w:val="0"/>
                <w:numId w:val="84"/>
              </w:numPr>
              <w:tabs>
                <w:tab w:val="left" w:pos="9071"/>
              </w:tabs>
              <w:ind w:left="247" w:hanging="247"/>
              <w:rPr>
                <w:rFonts w:asciiTheme="minorHAnsi" w:hAnsiTheme="minorHAnsi" w:cstheme="minorHAnsi"/>
                <w:bCs/>
                <w:sz w:val="20"/>
                <w:szCs w:val="20"/>
              </w:rPr>
            </w:pPr>
            <w:r w:rsidRPr="00ED13BB">
              <w:rPr>
                <w:rFonts w:asciiTheme="minorHAnsi" w:hAnsiTheme="minorHAnsi" w:cstheme="minorHAnsi"/>
                <w:bCs/>
                <w:sz w:val="20"/>
                <w:szCs w:val="20"/>
              </w:rPr>
              <w:t xml:space="preserve">Wykaz </w:t>
            </w:r>
            <w:r w:rsidR="00BD7B44" w:rsidRPr="00ED13BB">
              <w:rPr>
                <w:rFonts w:asciiTheme="minorHAnsi" w:hAnsiTheme="minorHAnsi" w:cstheme="minorHAnsi"/>
                <w:bCs/>
                <w:sz w:val="20"/>
                <w:szCs w:val="20"/>
              </w:rPr>
              <w:t>dotycząc</w:t>
            </w:r>
            <w:r w:rsidRPr="00ED13BB">
              <w:rPr>
                <w:rFonts w:asciiTheme="minorHAnsi" w:hAnsiTheme="minorHAnsi" w:cstheme="minorHAnsi"/>
                <w:bCs/>
                <w:sz w:val="20"/>
                <w:szCs w:val="20"/>
              </w:rPr>
              <w:t>y</w:t>
            </w:r>
            <w:r w:rsidR="00BD7B44" w:rsidRPr="00ED13BB">
              <w:rPr>
                <w:rFonts w:asciiTheme="minorHAnsi" w:hAnsiTheme="minorHAnsi" w:cstheme="minorHAnsi"/>
                <w:bCs/>
                <w:sz w:val="20"/>
                <w:szCs w:val="20"/>
              </w:rPr>
              <w:t xml:space="preserve"> personelu (wg </w:t>
            </w:r>
            <w:r w:rsidR="00BD7B44" w:rsidRPr="00ED13BB">
              <w:rPr>
                <w:rFonts w:asciiTheme="minorHAnsi" w:hAnsiTheme="minorHAnsi" w:cstheme="minorHAnsi"/>
                <w:b/>
                <w:bCs/>
                <w:sz w:val="20"/>
                <w:szCs w:val="20"/>
              </w:rPr>
              <w:t xml:space="preserve">załącznika Nr </w:t>
            </w:r>
            <w:r w:rsidR="008210E9" w:rsidRPr="00ED13BB">
              <w:rPr>
                <w:rFonts w:asciiTheme="minorHAnsi" w:hAnsiTheme="minorHAnsi" w:cstheme="minorHAnsi"/>
                <w:b/>
                <w:bCs/>
                <w:sz w:val="20"/>
                <w:szCs w:val="20"/>
              </w:rPr>
              <w:t>5</w:t>
            </w:r>
            <w:r w:rsidR="00BD7B44" w:rsidRPr="00ED13BB">
              <w:rPr>
                <w:rFonts w:asciiTheme="minorHAnsi" w:hAnsiTheme="minorHAnsi" w:cstheme="minorHAnsi"/>
                <w:b/>
                <w:bCs/>
                <w:sz w:val="20"/>
                <w:szCs w:val="20"/>
              </w:rPr>
              <w:t xml:space="preserve">  do IWZ</w:t>
            </w:r>
            <w:r w:rsidR="00BD7B44" w:rsidRPr="00ED13BB">
              <w:rPr>
                <w:rFonts w:asciiTheme="minorHAnsi" w:hAnsiTheme="minorHAnsi" w:cstheme="minorHAnsi"/>
                <w:bCs/>
                <w:sz w:val="20"/>
                <w:szCs w:val="20"/>
              </w:rPr>
              <w:t>)</w:t>
            </w: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Default="00BD7B44" w:rsidP="00ED13BB">
            <w:pPr>
              <w:pStyle w:val="NormalnyWeb"/>
              <w:tabs>
                <w:tab w:val="left" w:pos="9071"/>
              </w:tabs>
              <w:ind w:left="0"/>
              <w:rPr>
                <w:rFonts w:asciiTheme="minorHAnsi" w:hAnsiTheme="minorHAnsi" w:cstheme="minorHAnsi"/>
                <w:bCs/>
                <w:sz w:val="20"/>
                <w:szCs w:val="20"/>
              </w:rPr>
            </w:pPr>
          </w:p>
          <w:p w:rsidR="00ED13BB" w:rsidRPr="00ED13BB" w:rsidRDefault="00ED13BB" w:rsidP="00ED13BB">
            <w:pPr>
              <w:pStyle w:val="NormalnyWeb"/>
              <w:tabs>
                <w:tab w:val="left" w:pos="9071"/>
              </w:tabs>
              <w:ind w:left="0"/>
              <w:rPr>
                <w:rFonts w:asciiTheme="minorHAnsi" w:hAnsiTheme="minorHAnsi" w:cstheme="minorHAnsi"/>
                <w:bCs/>
                <w:sz w:val="20"/>
                <w:szCs w:val="20"/>
              </w:rPr>
            </w:pPr>
          </w:p>
          <w:p w:rsidR="00BD7B44" w:rsidRPr="00ED13BB" w:rsidRDefault="00BD7B44" w:rsidP="002661A1">
            <w:pPr>
              <w:pStyle w:val="NormalnyWeb"/>
              <w:tabs>
                <w:tab w:val="left" w:pos="9071"/>
              </w:tabs>
              <w:ind w:left="247" w:hanging="247"/>
              <w:rPr>
                <w:rFonts w:asciiTheme="minorHAnsi" w:hAnsiTheme="minorHAnsi" w:cstheme="minorHAnsi"/>
                <w:bCs/>
                <w:sz w:val="20"/>
                <w:szCs w:val="20"/>
              </w:rPr>
            </w:pPr>
            <w:r w:rsidRPr="00ED13BB">
              <w:rPr>
                <w:rFonts w:asciiTheme="minorHAnsi" w:hAnsiTheme="minorHAnsi" w:cstheme="minorHAnsi"/>
                <w:bCs/>
                <w:sz w:val="20"/>
                <w:szCs w:val="20"/>
              </w:rPr>
              <w:t xml:space="preserve">3) Oświadczenie (wg </w:t>
            </w:r>
            <w:r w:rsidRPr="00ED13BB">
              <w:rPr>
                <w:rFonts w:asciiTheme="minorHAnsi" w:hAnsiTheme="minorHAnsi" w:cstheme="minorHAnsi"/>
                <w:b/>
                <w:bCs/>
                <w:sz w:val="20"/>
                <w:szCs w:val="20"/>
              </w:rPr>
              <w:t xml:space="preserve">załącznika Nr </w:t>
            </w:r>
            <w:r w:rsidR="00773368" w:rsidRPr="00ED13BB">
              <w:rPr>
                <w:rFonts w:asciiTheme="minorHAnsi" w:hAnsiTheme="minorHAnsi" w:cstheme="minorHAnsi"/>
                <w:b/>
                <w:bCs/>
                <w:sz w:val="20"/>
                <w:szCs w:val="20"/>
              </w:rPr>
              <w:t>3</w:t>
            </w:r>
            <w:r w:rsidRPr="00ED13BB">
              <w:rPr>
                <w:rFonts w:asciiTheme="minorHAnsi" w:hAnsiTheme="minorHAnsi" w:cstheme="minorHAnsi"/>
                <w:b/>
                <w:bCs/>
                <w:sz w:val="20"/>
                <w:szCs w:val="20"/>
              </w:rPr>
              <w:t xml:space="preserve"> do IWZ</w:t>
            </w:r>
            <w:r w:rsidRPr="00ED13BB">
              <w:rPr>
                <w:rFonts w:asciiTheme="minorHAnsi" w:hAnsiTheme="minorHAnsi" w:cstheme="minorHAnsi"/>
                <w:bCs/>
                <w:sz w:val="20"/>
                <w:szCs w:val="20"/>
              </w:rPr>
              <w:t xml:space="preserve">) oraz </w:t>
            </w: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p w:rsidR="00BD7B44" w:rsidRPr="00ED13BB" w:rsidRDefault="00BD7B44" w:rsidP="00BD7B44">
            <w:pPr>
              <w:pStyle w:val="NormalnyWeb"/>
              <w:tabs>
                <w:tab w:val="left" w:pos="9071"/>
              </w:tabs>
              <w:rPr>
                <w:rFonts w:asciiTheme="minorHAnsi" w:hAnsiTheme="minorHAnsi" w:cstheme="minorHAnsi"/>
                <w:bCs/>
                <w:sz w:val="20"/>
                <w:szCs w:val="20"/>
              </w:rPr>
            </w:pPr>
          </w:p>
        </w:tc>
      </w:tr>
    </w:tbl>
    <w:p w:rsidR="00BD7B44" w:rsidRPr="0046641B" w:rsidRDefault="00BD7B44" w:rsidP="00BD7B44">
      <w:pPr>
        <w:pStyle w:val="NormalnyWeb"/>
        <w:ind w:left="0"/>
        <w:rPr>
          <w:rFonts w:asciiTheme="minorHAnsi" w:hAnsiTheme="minorHAnsi" w:cstheme="minorHAnsi"/>
          <w:bCs/>
          <w:sz w:val="20"/>
          <w:szCs w:val="20"/>
        </w:rPr>
      </w:pPr>
      <w:r w:rsidRPr="0046641B">
        <w:rPr>
          <w:rFonts w:asciiTheme="minorHAnsi" w:hAnsiTheme="minorHAnsi" w:cstheme="minorHAnsi"/>
          <w:bCs/>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BD7B44" w:rsidRPr="0046641B" w:rsidRDefault="00BD7B44" w:rsidP="00BD7B44">
      <w:pPr>
        <w:pStyle w:val="NormalnyWeb"/>
        <w:ind w:left="0"/>
        <w:rPr>
          <w:rFonts w:asciiTheme="minorHAnsi" w:hAnsiTheme="minorHAnsi" w:cstheme="minorHAnsi"/>
          <w:bCs/>
          <w:sz w:val="20"/>
          <w:szCs w:val="20"/>
        </w:rPr>
      </w:pPr>
      <w:r w:rsidRPr="0046641B">
        <w:rPr>
          <w:rFonts w:asciiTheme="minorHAnsi" w:hAnsiTheme="minorHAnsi" w:cstheme="minorHAnsi"/>
          <w:bCs/>
          <w:sz w:val="20"/>
          <w:szCs w:val="20"/>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rsidR="00BD7B44" w:rsidRPr="0046641B" w:rsidRDefault="00BD7B44" w:rsidP="00BD7B44">
      <w:pPr>
        <w:pStyle w:val="NormalnyWeb"/>
        <w:ind w:left="0"/>
        <w:rPr>
          <w:rFonts w:asciiTheme="minorHAnsi" w:hAnsiTheme="minorHAnsi" w:cstheme="minorHAnsi"/>
          <w:bCs/>
          <w:sz w:val="20"/>
          <w:szCs w:val="20"/>
        </w:rPr>
      </w:pPr>
    </w:p>
    <w:p w:rsidR="00BD7B44" w:rsidRDefault="00BD7B44" w:rsidP="005E191E">
      <w:pPr>
        <w:pStyle w:val="Akapitzlist"/>
        <w:numPr>
          <w:ilvl w:val="0"/>
          <w:numId w:val="85"/>
        </w:numPr>
        <w:spacing w:after="0" w:line="240" w:lineRule="auto"/>
        <w:rPr>
          <w:rFonts w:asciiTheme="minorHAnsi" w:hAnsiTheme="minorHAnsi" w:cstheme="minorHAnsi"/>
          <w:bCs/>
        </w:rPr>
      </w:pPr>
      <w:r w:rsidRPr="00ED13BB">
        <w:rPr>
          <w:rFonts w:asciiTheme="minorHAnsi" w:hAnsiTheme="minorHAnsi" w:cstheme="minorHAnsi"/>
          <w:bCs/>
        </w:rPr>
        <w:lastRenderedPageBreak/>
        <w:t xml:space="preserve">nie podlegają wykluczeniu </w:t>
      </w:r>
      <w:r w:rsidR="009B7E27" w:rsidRPr="009F5C60">
        <w:rPr>
          <w:rFonts w:asciiTheme="minorHAnsi" w:hAnsiTheme="minorHAnsi" w:cstheme="minorHAnsi"/>
          <w:bCs/>
        </w:rPr>
        <w:t>w sytuacjach jak</w:t>
      </w:r>
      <w:r w:rsidR="009B7E27">
        <w:rPr>
          <w:rFonts w:asciiTheme="minorHAnsi" w:hAnsiTheme="minorHAnsi" w:cstheme="minorHAnsi"/>
          <w:bCs/>
        </w:rPr>
        <w:t xml:space="preserve"> w</w:t>
      </w:r>
      <w:r w:rsidRPr="00ED13BB">
        <w:rPr>
          <w:rFonts w:asciiTheme="minorHAnsi" w:hAnsiTheme="minorHAnsi" w:cstheme="minorHAnsi"/>
          <w:bCs/>
        </w:rPr>
        <w:t xml:space="preserve"> art. 24 ust 1 pkt. 12-23 i ust. 5 pkt. 1 i 8 ustawy </w:t>
      </w:r>
      <w:proofErr w:type="spellStart"/>
      <w:r w:rsidRPr="00ED13BB">
        <w:rPr>
          <w:rFonts w:asciiTheme="minorHAnsi" w:hAnsiTheme="minorHAnsi" w:cstheme="minorHAnsi"/>
          <w:bCs/>
        </w:rPr>
        <w:t>Pzp</w:t>
      </w:r>
      <w:proofErr w:type="spellEnd"/>
      <w:r w:rsidRPr="00ED13BB">
        <w:rPr>
          <w:rFonts w:asciiTheme="minorHAnsi" w:hAnsiTheme="minorHAnsi" w:cstheme="minorHAnsi"/>
          <w:bCs/>
        </w:rPr>
        <w:t>:</w:t>
      </w:r>
    </w:p>
    <w:p w:rsidR="00ED13BB" w:rsidRPr="00ED13BB" w:rsidRDefault="00ED13BB" w:rsidP="00ED13BB">
      <w:pPr>
        <w:pStyle w:val="Akapitzlist"/>
        <w:spacing w:after="0" w:line="240" w:lineRule="auto"/>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18"/>
      </w:tblGrid>
      <w:tr w:rsidR="00BD7B44" w:rsidRPr="00ED13BB" w:rsidTr="00BD7B44">
        <w:tc>
          <w:tcPr>
            <w:tcW w:w="9264" w:type="dxa"/>
            <w:gridSpan w:val="2"/>
          </w:tcPr>
          <w:p w:rsidR="00BD7B44" w:rsidRPr="00ED13BB" w:rsidRDefault="00BD7B44" w:rsidP="00ED13BB">
            <w:pPr>
              <w:pStyle w:val="NormalnyWeb"/>
              <w:jc w:val="center"/>
              <w:rPr>
                <w:rFonts w:asciiTheme="minorHAnsi" w:hAnsiTheme="minorHAnsi" w:cstheme="minorHAnsi"/>
                <w:b/>
                <w:sz w:val="22"/>
                <w:szCs w:val="22"/>
              </w:rPr>
            </w:pPr>
            <w:r w:rsidRPr="00ED13BB">
              <w:rPr>
                <w:rFonts w:asciiTheme="minorHAnsi" w:hAnsiTheme="minorHAnsi" w:cstheme="minorHAnsi"/>
                <w:b/>
                <w:sz w:val="22"/>
                <w:szCs w:val="22"/>
              </w:rPr>
              <w:t>NIEPODLEGANIE WYKLUCZENIU</w:t>
            </w:r>
          </w:p>
        </w:tc>
      </w:tr>
      <w:tr w:rsidR="00BD7B44" w:rsidRPr="00ED13BB" w:rsidTr="00BD7B44">
        <w:tc>
          <w:tcPr>
            <w:tcW w:w="2270" w:type="dxa"/>
          </w:tcPr>
          <w:p w:rsidR="00BD7B44" w:rsidRPr="00ED13BB" w:rsidRDefault="00BD7B44" w:rsidP="00ED13BB">
            <w:pPr>
              <w:pStyle w:val="NormalnyWeb"/>
              <w:rPr>
                <w:rFonts w:asciiTheme="minorHAnsi" w:hAnsiTheme="minorHAnsi" w:cstheme="minorHAnsi"/>
                <w:b/>
                <w:sz w:val="22"/>
                <w:szCs w:val="22"/>
              </w:rPr>
            </w:pPr>
            <w:r w:rsidRPr="00ED13BB">
              <w:rPr>
                <w:rFonts w:asciiTheme="minorHAnsi" w:hAnsiTheme="minorHAnsi" w:cstheme="minorHAnsi"/>
                <w:b/>
                <w:sz w:val="22"/>
                <w:szCs w:val="22"/>
              </w:rPr>
              <w:t>nazwa</w:t>
            </w:r>
          </w:p>
        </w:tc>
        <w:tc>
          <w:tcPr>
            <w:tcW w:w="6994" w:type="dxa"/>
          </w:tcPr>
          <w:p w:rsidR="00BD7B44" w:rsidRPr="00ED13BB" w:rsidRDefault="00BD7B44" w:rsidP="00ED13BB">
            <w:pPr>
              <w:pStyle w:val="NormalnyWeb"/>
              <w:rPr>
                <w:rFonts w:asciiTheme="minorHAnsi" w:hAnsiTheme="minorHAnsi" w:cstheme="minorHAnsi"/>
                <w:b/>
                <w:sz w:val="22"/>
                <w:szCs w:val="22"/>
              </w:rPr>
            </w:pPr>
            <w:r w:rsidRPr="00ED13BB">
              <w:rPr>
                <w:rFonts w:asciiTheme="minorHAnsi" w:hAnsiTheme="minorHAnsi" w:cstheme="minorHAnsi"/>
                <w:b/>
                <w:sz w:val="22"/>
                <w:szCs w:val="22"/>
              </w:rPr>
              <w:t xml:space="preserve">Dokumenty/oświadczenia składane wraz z ofertą </w:t>
            </w:r>
          </w:p>
        </w:tc>
      </w:tr>
      <w:tr w:rsidR="00BD7B44" w:rsidRPr="00ED13BB" w:rsidTr="00BD7B44">
        <w:trPr>
          <w:trHeight w:val="1461"/>
        </w:trPr>
        <w:tc>
          <w:tcPr>
            <w:tcW w:w="2270" w:type="dxa"/>
          </w:tcPr>
          <w:p w:rsidR="00BD7B44" w:rsidRPr="00ED13BB" w:rsidRDefault="009B7E27" w:rsidP="00ED13BB">
            <w:pPr>
              <w:pStyle w:val="NormalnyWeb"/>
              <w:rPr>
                <w:rFonts w:asciiTheme="minorHAnsi" w:hAnsiTheme="minorHAnsi" w:cstheme="minorHAnsi"/>
                <w:bCs/>
                <w:sz w:val="22"/>
                <w:szCs w:val="22"/>
              </w:rPr>
            </w:pPr>
            <w:r>
              <w:rPr>
                <w:rFonts w:asciiTheme="minorHAnsi" w:hAnsiTheme="minorHAnsi" w:cstheme="minorHAnsi"/>
                <w:bCs/>
                <w:sz w:val="22"/>
                <w:szCs w:val="22"/>
              </w:rPr>
              <w:t xml:space="preserve">jak w </w:t>
            </w:r>
            <w:r w:rsidR="00BD7B44" w:rsidRPr="00ED13BB">
              <w:rPr>
                <w:rFonts w:asciiTheme="minorHAnsi" w:hAnsiTheme="minorHAnsi" w:cstheme="minorHAnsi"/>
                <w:bCs/>
                <w:sz w:val="22"/>
                <w:szCs w:val="22"/>
              </w:rPr>
              <w:t xml:space="preserve">art. 24 ust. 1 pkt 12-23 ustawy </w:t>
            </w:r>
            <w:proofErr w:type="spellStart"/>
            <w:r w:rsidR="00BD7B44" w:rsidRPr="00ED13BB">
              <w:rPr>
                <w:rFonts w:asciiTheme="minorHAnsi" w:hAnsiTheme="minorHAnsi" w:cstheme="minorHAnsi"/>
                <w:bCs/>
                <w:sz w:val="22"/>
                <w:szCs w:val="22"/>
              </w:rPr>
              <w:t>Pzp</w:t>
            </w:r>
            <w:proofErr w:type="spellEnd"/>
          </w:p>
          <w:p w:rsidR="00BD7B44" w:rsidRPr="00ED13BB" w:rsidRDefault="00BD7B44" w:rsidP="00ED13BB">
            <w:pPr>
              <w:pStyle w:val="NormalnyWeb"/>
              <w:rPr>
                <w:rFonts w:asciiTheme="minorHAnsi" w:hAnsiTheme="minorHAnsi" w:cstheme="minorHAnsi"/>
                <w:bCs/>
                <w:sz w:val="22"/>
                <w:szCs w:val="22"/>
              </w:rPr>
            </w:pPr>
            <w:r w:rsidRPr="00ED13BB">
              <w:rPr>
                <w:rFonts w:asciiTheme="minorHAnsi" w:hAnsiTheme="minorHAnsi" w:cstheme="minorHAnsi"/>
                <w:bCs/>
                <w:sz w:val="22"/>
                <w:szCs w:val="22"/>
              </w:rPr>
              <w:t xml:space="preserve">i </w:t>
            </w:r>
          </w:p>
          <w:p w:rsidR="00BD7B44" w:rsidRPr="00ED13BB" w:rsidRDefault="009B7E27" w:rsidP="00ED13BB">
            <w:pPr>
              <w:pStyle w:val="NormalnyWeb"/>
              <w:rPr>
                <w:rFonts w:asciiTheme="minorHAnsi" w:hAnsiTheme="minorHAnsi" w:cstheme="minorHAnsi"/>
                <w:bCs/>
                <w:sz w:val="22"/>
                <w:szCs w:val="22"/>
              </w:rPr>
            </w:pPr>
            <w:r>
              <w:rPr>
                <w:rFonts w:asciiTheme="minorHAnsi" w:hAnsiTheme="minorHAnsi" w:cstheme="minorHAnsi"/>
                <w:bCs/>
                <w:sz w:val="22"/>
                <w:szCs w:val="22"/>
              </w:rPr>
              <w:t xml:space="preserve">w </w:t>
            </w:r>
            <w:r w:rsidR="00BD7B44" w:rsidRPr="00ED13BB">
              <w:rPr>
                <w:rFonts w:asciiTheme="minorHAnsi" w:hAnsiTheme="minorHAnsi" w:cstheme="minorHAnsi"/>
                <w:bCs/>
                <w:sz w:val="22"/>
                <w:szCs w:val="22"/>
              </w:rPr>
              <w:t xml:space="preserve"> art. 24  ust 5 pkt. 1 i 8 ustawy </w:t>
            </w:r>
            <w:proofErr w:type="spellStart"/>
            <w:r w:rsidR="00BD7B44" w:rsidRPr="00ED13BB">
              <w:rPr>
                <w:rFonts w:asciiTheme="minorHAnsi" w:hAnsiTheme="minorHAnsi" w:cstheme="minorHAnsi"/>
                <w:bCs/>
                <w:sz w:val="22"/>
                <w:szCs w:val="22"/>
              </w:rPr>
              <w:t>Pzp</w:t>
            </w:r>
            <w:proofErr w:type="spellEnd"/>
          </w:p>
        </w:tc>
        <w:tc>
          <w:tcPr>
            <w:tcW w:w="6994" w:type="dxa"/>
          </w:tcPr>
          <w:p w:rsidR="00BD7B44" w:rsidRPr="00ED13BB" w:rsidRDefault="00BD7B44" w:rsidP="00ED13BB">
            <w:pPr>
              <w:pStyle w:val="NormalnyWeb"/>
              <w:rPr>
                <w:rFonts w:asciiTheme="minorHAnsi" w:hAnsiTheme="minorHAnsi" w:cstheme="minorHAnsi"/>
                <w:bCs/>
                <w:sz w:val="22"/>
                <w:szCs w:val="22"/>
              </w:rPr>
            </w:pPr>
            <w:r w:rsidRPr="00ED13BB">
              <w:rPr>
                <w:rFonts w:asciiTheme="minorHAnsi" w:hAnsiTheme="minorHAnsi" w:cstheme="minorHAnsi"/>
                <w:bCs/>
                <w:sz w:val="22"/>
                <w:szCs w:val="22"/>
              </w:rPr>
              <w:t>-  oświadczenie (</w:t>
            </w:r>
            <w:r w:rsidRPr="00ED13BB">
              <w:rPr>
                <w:rFonts w:asciiTheme="minorHAnsi" w:hAnsiTheme="minorHAnsi" w:cstheme="minorHAnsi"/>
                <w:b/>
                <w:bCs/>
                <w:sz w:val="22"/>
                <w:szCs w:val="22"/>
              </w:rPr>
              <w:t>załącznik Nr 1</w:t>
            </w:r>
            <w:r w:rsidRPr="00ED13BB">
              <w:rPr>
                <w:rFonts w:asciiTheme="minorHAnsi" w:hAnsiTheme="minorHAnsi" w:cstheme="minorHAnsi"/>
                <w:bCs/>
                <w:sz w:val="22"/>
                <w:szCs w:val="22"/>
              </w:rPr>
              <w:t xml:space="preserve"> do oferty) </w:t>
            </w:r>
          </w:p>
          <w:p w:rsidR="00BD7B44" w:rsidRPr="00ED13BB" w:rsidRDefault="00BD7B44" w:rsidP="00ED13BB">
            <w:pPr>
              <w:pStyle w:val="NormalnyWeb"/>
              <w:rPr>
                <w:rFonts w:asciiTheme="minorHAnsi" w:hAnsiTheme="minorHAnsi" w:cstheme="minorHAnsi"/>
                <w:bCs/>
                <w:sz w:val="22"/>
                <w:szCs w:val="22"/>
              </w:rPr>
            </w:pPr>
            <w:r w:rsidRPr="00ED13BB">
              <w:rPr>
                <w:rFonts w:asciiTheme="minorHAnsi" w:hAnsiTheme="minorHAnsi" w:cstheme="minorHAnsi"/>
                <w:sz w:val="22"/>
                <w:szCs w:val="22"/>
              </w:rPr>
              <w:t>- 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w:t>
            </w:r>
          </w:p>
        </w:tc>
      </w:tr>
    </w:tbl>
    <w:p w:rsidR="00BD7B44" w:rsidRDefault="00BD7B44" w:rsidP="00ED13BB">
      <w:pPr>
        <w:pStyle w:val="Default"/>
        <w:ind w:left="426"/>
        <w:jc w:val="both"/>
        <w:rPr>
          <w:rFonts w:asciiTheme="minorHAnsi" w:hAnsiTheme="minorHAnsi" w:cstheme="minorHAnsi"/>
          <w:bCs/>
          <w:color w:val="auto"/>
          <w:sz w:val="22"/>
          <w:szCs w:val="22"/>
        </w:rPr>
      </w:pPr>
    </w:p>
    <w:p w:rsidR="006B0150" w:rsidRPr="00ED13BB" w:rsidRDefault="006B0150" w:rsidP="00ED13BB">
      <w:pPr>
        <w:pStyle w:val="Default"/>
        <w:ind w:left="426"/>
        <w:jc w:val="both"/>
        <w:rPr>
          <w:rFonts w:asciiTheme="minorHAnsi" w:hAnsiTheme="minorHAnsi" w:cstheme="minorHAnsi"/>
          <w:bCs/>
          <w:color w:val="auto"/>
          <w:sz w:val="22"/>
          <w:szCs w:val="22"/>
        </w:rPr>
      </w:pPr>
    </w:p>
    <w:p w:rsidR="00BD7B44" w:rsidRPr="00ED13BB" w:rsidRDefault="00BD7B44" w:rsidP="006B0150">
      <w:pPr>
        <w:pStyle w:val="Akapitzlist"/>
        <w:numPr>
          <w:ilvl w:val="0"/>
          <w:numId w:val="112"/>
        </w:numPr>
        <w:autoSpaceDE w:val="0"/>
        <w:autoSpaceDN w:val="0"/>
        <w:adjustRightInd w:val="0"/>
        <w:spacing w:after="0" w:line="240" w:lineRule="auto"/>
        <w:ind w:left="425" w:hanging="425"/>
        <w:rPr>
          <w:rFonts w:asciiTheme="minorHAnsi" w:hAnsiTheme="minorHAnsi" w:cstheme="minorHAnsi"/>
          <w:bCs/>
        </w:rPr>
      </w:pPr>
      <w:r w:rsidRPr="00ED13BB">
        <w:rPr>
          <w:rFonts w:asciiTheme="minorHAnsi" w:hAnsiTheme="minorHAnsi" w:cstheme="minorHAnsi"/>
          <w:bCs/>
        </w:rPr>
        <w:t xml:space="preserve">Wykonawcy wspólnie ubiegający się o udzielenie zamówienia muszą wykazać, że warunki udziału w postępowaniu określone przez Zamawiającego spełniają łącznie, z tym, że żaden z Wykonawców nie może podlegać wykluczeniu. </w:t>
      </w:r>
    </w:p>
    <w:p w:rsidR="00BD7B44" w:rsidRPr="00ED13BB" w:rsidRDefault="00BD7B44" w:rsidP="006B0150">
      <w:pPr>
        <w:pStyle w:val="Akapitzlist"/>
        <w:numPr>
          <w:ilvl w:val="0"/>
          <w:numId w:val="112"/>
        </w:numPr>
        <w:autoSpaceDE w:val="0"/>
        <w:autoSpaceDN w:val="0"/>
        <w:adjustRightInd w:val="0"/>
        <w:spacing w:after="0" w:line="240" w:lineRule="auto"/>
        <w:ind w:left="426" w:hanging="426"/>
        <w:rPr>
          <w:rFonts w:asciiTheme="minorHAnsi" w:hAnsiTheme="minorHAnsi" w:cstheme="minorHAnsi"/>
          <w:bCs/>
        </w:rPr>
      </w:pPr>
      <w:r w:rsidRPr="00ED13BB">
        <w:rPr>
          <w:rFonts w:asciiTheme="minorHAnsi" w:hAnsiTheme="minorHAnsi" w:cstheme="minorHAnsi"/>
        </w:rPr>
        <w:t xml:space="preserve">Zawrą umowę na warunkach określonych w projekcie umowy według </w:t>
      </w:r>
      <w:r w:rsidRPr="00ED13BB">
        <w:rPr>
          <w:rFonts w:asciiTheme="minorHAnsi" w:hAnsiTheme="minorHAnsi" w:cstheme="minorHAnsi"/>
          <w:b/>
        </w:rPr>
        <w:t xml:space="preserve">załącznika nr </w:t>
      </w:r>
      <w:r w:rsidR="008210E9" w:rsidRPr="00ED13BB">
        <w:rPr>
          <w:rFonts w:asciiTheme="minorHAnsi" w:hAnsiTheme="minorHAnsi" w:cstheme="minorHAnsi"/>
          <w:b/>
        </w:rPr>
        <w:t>6</w:t>
      </w:r>
      <w:r w:rsidR="002661A1" w:rsidRPr="00ED13BB">
        <w:rPr>
          <w:rFonts w:asciiTheme="minorHAnsi" w:hAnsiTheme="minorHAnsi" w:cstheme="minorHAnsi"/>
          <w:b/>
        </w:rPr>
        <w:t xml:space="preserve"> </w:t>
      </w:r>
      <w:r w:rsidRPr="00ED13BB">
        <w:rPr>
          <w:rFonts w:asciiTheme="minorHAnsi" w:hAnsiTheme="minorHAnsi" w:cstheme="minorHAnsi"/>
          <w:b/>
        </w:rPr>
        <w:t>do IWZ</w:t>
      </w:r>
      <w:r w:rsidRPr="00ED13BB">
        <w:rPr>
          <w:rFonts w:asciiTheme="minorHAnsi" w:hAnsiTheme="minorHAnsi" w:cstheme="minorHAnsi"/>
        </w:rPr>
        <w:t xml:space="preserve"> .</w:t>
      </w:r>
    </w:p>
    <w:p w:rsidR="00BD7B44" w:rsidRPr="00ED13BB" w:rsidRDefault="00BD7B44" w:rsidP="006B0150">
      <w:pPr>
        <w:pStyle w:val="Tekstpodstawowy3"/>
        <w:numPr>
          <w:ilvl w:val="0"/>
          <w:numId w:val="112"/>
        </w:numPr>
        <w:spacing w:after="0" w:line="240" w:lineRule="auto"/>
        <w:ind w:left="426" w:hanging="426"/>
        <w:jc w:val="both"/>
        <w:rPr>
          <w:rFonts w:asciiTheme="minorHAnsi" w:hAnsiTheme="minorHAnsi" w:cstheme="minorHAnsi"/>
          <w:sz w:val="22"/>
          <w:szCs w:val="22"/>
          <w:lang w:eastAsia="en-US"/>
        </w:rPr>
      </w:pPr>
      <w:r w:rsidRPr="00ED13BB">
        <w:rPr>
          <w:rFonts w:asciiTheme="minorHAnsi" w:hAnsiTheme="minorHAnsi" w:cstheme="minorHAnsi"/>
          <w:sz w:val="22"/>
          <w:szCs w:val="22"/>
          <w:lang w:eastAsia="en-US"/>
        </w:rPr>
        <w:t>Zamawiający dokona oceny spełniania warunków udziału w postępowaniu na podstawie oświadczeń i dokumentów złożonych przez Wykonawcę, o których mowa w niniejszym rozdziale na zasadzie spełnia – nie spełnia.   Z treści złożonych dokumentów musi wynikać jednoznacznie, iż Wykonawca spełnił warunki wymienione wyżej</w:t>
      </w:r>
    </w:p>
    <w:p w:rsidR="00BD7B44" w:rsidRPr="00ED13BB" w:rsidRDefault="00BD7B44" w:rsidP="006B0150">
      <w:pPr>
        <w:pStyle w:val="Tekstpodstawowy3"/>
        <w:numPr>
          <w:ilvl w:val="0"/>
          <w:numId w:val="112"/>
        </w:numPr>
        <w:spacing w:after="0" w:line="240" w:lineRule="auto"/>
        <w:ind w:left="426" w:hanging="426"/>
        <w:jc w:val="both"/>
        <w:rPr>
          <w:rFonts w:asciiTheme="minorHAnsi" w:hAnsiTheme="minorHAnsi" w:cstheme="minorHAnsi"/>
          <w:sz w:val="22"/>
          <w:szCs w:val="22"/>
          <w:lang w:eastAsia="en-US"/>
        </w:rPr>
      </w:pPr>
      <w:r w:rsidRPr="00ED13BB">
        <w:rPr>
          <w:rFonts w:asciiTheme="minorHAnsi" w:hAnsiTheme="minorHAnsi" w:cstheme="minorHAnsi"/>
          <w:sz w:val="22"/>
          <w:szCs w:val="22"/>
          <w:lang w:eastAsia="en-US"/>
        </w:rPr>
        <w:t xml:space="preserve">W przypadku Wykonawców wspólnie ubiegających się o udzielenie zamówienia, żaden z nich nie może podlegać wykluczeniu z powodu niespełnienia </w:t>
      </w:r>
      <w:r w:rsidR="009B7E27" w:rsidRPr="009F5C60">
        <w:rPr>
          <w:rFonts w:asciiTheme="minorHAnsi" w:hAnsiTheme="minorHAnsi" w:cstheme="minorHAnsi"/>
          <w:sz w:val="22"/>
          <w:szCs w:val="22"/>
          <w:lang w:eastAsia="en-US"/>
        </w:rPr>
        <w:t xml:space="preserve">takich </w:t>
      </w:r>
      <w:r w:rsidRPr="009F5C60">
        <w:rPr>
          <w:rFonts w:asciiTheme="minorHAnsi" w:hAnsiTheme="minorHAnsi" w:cstheme="minorHAnsi"/>
          <w:sz w:val="22"/>
          <w:szCs w:val="22"/>
          <w:lang w:eastAsia="en-US"/>
        </w:rPr>
        <w:t xml:space="preserve">warunków, </w:t>
      </w:r>
      <w:r w:rsidR="009B7E27" w:rsidRPr="009F5C60">
        <w:rPr>
          <w:rFonts w:asciiTheme="minorHAnsi" w:hAnsiTheme="minorHAnsi" w:cstheme="minorHAnsi"/>
          <w:sz w:val="22"/>
          <w:szCs w:val="22"/>
          <w:lang w:eastAsia="en-US"/>
        </w:rPr>
        <w:t>jak określonych</w:t>
      </w:r>
      <w:r w:rsidRPr="00ED13BB">
        <w:rPr>
          <w:rFonts w:asciiTheme="minorHAnsi" w:hAnsiTheme="minorHAnsi" w:cstheme="minorHAnsi"/>
          <w:sz w:val="22"/>
          <w:szCs w:val="22"/>
          <w:lang w:eastAsia="en-US"/>
        </w:rPr>
        <w:t xml:space="preserve"> w art. 24 ust. 1 pkt 12-23 i ust. 5 pkt 1 i 8 ustawy </w:t>
      </w:r>
      <w:proofErr w:type="spellStart"/>
      <w:r w:rsidRPr="00ED13BB">
        <w:rPr>
          <w:rFonts w:asciiTheme="minorHAnsi" w:hAnsiTheme="minorHAnsi" w:cstheme="minorHAnsi"/>
          <w:sz w:val="22"/>
          <w:szCs w:val="22"/>
          <w:lang w:eastAsia="en-US"/>
        </w:rPr>
        <w:t>Pzp</w:t>
      </w:r>
      <w:proofErr w:type="spellEnd"/>
      <w:r w:rsidRPr="00ED13BB">
        <w:rPr>
          <w:rFonts w:asciiTheme="minorHAnsi" w:hAnsiTheme="minorHAnsi" w:cstheme="minorHAnsi"/>
          <w:sz w:val="22"/>
          <w:szCs w:val="22"/>
          <w:lang w:eastAsia="en-US"/>
        </w:rPr>
        <w:t>, natomiast spełnianie warunków wskazanych w pkt 1 niniejszego rozdziału, Wykonawcy wykazują łącznie.</w:t>
      </w:r>
    </w:p>
    <w:p w:rsidR="00BD7B44" w:rsidRPr="00ED13BB" w:rsidRDefault="00BD7B44" w:rsidP="006B0150">
      <w:pPr>
        <w:pStyle w:val="Tekstpodstawowy3"/>
        <w:numPr>
          <w:ilvl w:val="0"/>
          <w:numId w:val="112"/>
        </w:numPr>
        <w:spacing w:after="0" w:line="240" w:lineRule="auto"/>
        <w:ind w:left="426" w:hanging="426"/>
        <w:jc w:val="both"/>
        <w:rPr>
          <w:rFonts w:asciiTheme="minorHAnsi" w:hAnsiTheme="minorHAnsi" w:cstheme="minorHAnsi"/>
          <w:sz w:val="22"/>
          <w:szCs w:val="22"/>
        </w:rPr>
      </w:pPr>
      <w:r w:rsidRPr="00ED13BB">
        <w:rPr>
          <w:rFonts w:asciiTheme="minorHAnsi" w:hAnsiTheme="minorHAnsi" w:cstheme="minorHAnsi"/>
          <w:sz w:val="22"/>
          <w:szCs w:val="22"/>
        </w:rPr>
        <w:t xml:space="preserve">Wykonawca składa oświadczenie wraz z listą podmiotów należących do tej samej grupy kapitałowej albo z informacją o braku przynależności do grupy kapitałowej według </w:t>
      </w:r>
      <w:r w:rsidRPr="00ED13BB">
        <w:rPr>
          <w:rFonts w:asciiTheme="minorHAnsi" w:hAnsiTheme="minorHAnsi" w:cstheme="minorHAnsi"/>
          <w:b/>
          <w:sz w:val="22"/>
          <w:szCs w:val="22"/>
        </w:rPr>
        <w:t>załącznika nr 8</w:t>
      </w:r>
      <w:r w:rsidRPr="00ED13BB">
        <w:rPr>
          <w:rFonts w:asciiTheme="minorHAnsi" w:hAnsiTheme="minorHAnsi" w:cstheme="minorHAnsi"/>
          <w:sz w:val="22"/>
          <w:szCs w:val="22"/>
        </w:rPr>
        <w:t xml:space="preserve"> do IWZ. </w:t>
      </w:r>
      <w:r w:rsidRPr="00ED13BB">
        <w:rPr>
          <w:rFonts w:asciiTheme="minorHAnsi" w:hAnsiTheme="minorHAnsi" w:cstheme="minorHAnsi"/>
          <w:b/>
          <w:sz w:val="22"/>
          <w:szCs w:val="22"/>
          <w:u w:val="single"/>
        </w:rPr>
        <w:t>UWAGA!! NIE SKŁADAĆ RAZEM Z OFERTĄ.</w:t>
      </w:r>
      <w:r w:rsidRPr="00ED13BB">
        <w:rPr>
          <w:rFonts w:asciiTheme="minorHAnsi" w:hAnsiTheme="minorHAnsi" w:cstheme="minorHAnsi"/>
          <w:b/>
          <w:sz w:val="22"/>
          <w:szCs w:val="22"/>
        </w:rPr>
        <w:t xml:space="preserve">  Wykonawca w terminie 3 dni od zamieszczenia na stronie internetowej Zamawiającego informacji o których mowa w art. 138o ust. 4 </w:t>
      </w:r>
      <w:proofErr w:type="spellStart"/>
      <w:r w:rsidRPr="00ED13BB">
        <w:rPr>
          <w:rFonts w:asciiTheme="minorHAnsi" w:hAnsiTheme="minorHAnsi" w:cstheme="minorHAnsi"/>
          <w:b/>
          <w:sz w:val="22"/>
          <w:szCs w:val="22"/>
        </w:rPr>
        <w:t>Pzp</w:t>
      </w:r>
      <w:proofErr w:type="spellEnd"/>
      <w:r w:rsidRPr="00ED13BB">
        <w:rPr>
          <w:rFonts w:asciiTheme="minorHAnsi" w:hAnsiTheme="minorHAnsi" w:cstheme="minorHAnsi"/>
          <w:b/>
          <w:sz w:val="22"/>
          <w:szCs w:val="22"/>
        </w:rPr>
        <w:t xml:space="preserve"> przekazuje Zamawiającemu oświadczenie o przynależności lub braku przynależności do grupy kapitałowej, o którym mowa wyżej według załącznika nr </w:t>
      </w:r>
      <w:r w:rsidR="008210E9" w:rsidRPr="00ED13BB">
        <w:rPr>
          <w:rFonts w:asciiTheme="minorHAnsi" w:hAnsiTheme="minorHAnsi" w:cstheme="minorHAnsi"/>
          <w:b/>
          <w:sz w:val="22"/>
          <w:szCs w:val="22"/>
        </w:rPr>
        <w:t>8</w:t>
      </w:r>
      <w:r w:rsidRPr="00ED13BB">
        <w:rPr>
          <w:rFonts w:asciiTheme="minorHAnsi" w:hAnsiTheme="minorHAnsi" w:cstheme="minorHAnsi"/>
          <w:b/>
          <w:sz w:val="22"/>
          <w:szCs w:val="22"/>
        </w:rPr>
        <w:t xml:space="preserve"> do IWZ. Wraz ze złożeniem oświadczenia, Wykonawca może przedstawić dowody, że powiązania z innym Wykonawcą nie prowadzą do zakłócenia konkurencji w postępowaniu o udzielenie niniejszego zamówienia. Zamawiający zwróci się do Wykonawcy o udzielenie w określonym terminie wyjaśnień dotyczących </w:t>
      </w:r>
      <w:r w:rsidRPr="00ED13BB">
        <w:rPr>
          <w:rFonts w:asciiTheme="minorHAnsi" w:hAnsiTheme="minorHAnsi" w:cstheme="minorHAnsi"/>
          <w:sz w:val="22"/>
          <w:szCs w:val="22"/>
        </w:rPr>
        <w:t xml:space="preserve">podmiotów, o których mowa w art. 24 ust. 1 pkt 23 </w:t>
      </w:r>
      <w:proofErr w:type="spellStart"/>
      <w:r w:rsidRPr="00ED13BB">
        <w:rPr>
          <w:rFonts w:asciiTheme="minorHAnsi" w:hAnsiTheme="minorHAnsi" w:cstheme="minorHAnsi"/>
          <w:sz w:val="22"/>
          <w:szCs w:val="22"/>
        </w:rPr>
        <w:t>Pzp</w:t>
      </w:r>
      <w:proofErr w:type="spellEnd"/>
      <w:r w:rsidRPr="00ED13BB">
        <w:rPr>
          <w:rFonts w:asciiTheme="minorHAnsi" w:hAnsiTheme="minorHAnsi" w:cstheme="minorHAnsi"/>
          <w:sz w:val="22"/>
          <w:szCs w:val="22"/>
        </w:rPr>
        <w:t xml:space="preserve"> istniejących między przedsiębiorcami, w celu ustalenia czy zachodzą przesłanki wykluczenia Wykonawcy.</w:t>
      </w:r>
    </w:p>
    <w:p w:rsidR="00BD7B44" w:rsidRPr="00ED13BB" w:rsidRDefault="00BD7B44" w:rsidP="00ED13BB">
      <w:pPr>
        <w:autoSpaceDE w:val="0"/>
        <w:autoSpaceDN w:val="0"/>
        <w:adjustRightInd w:val="0"/>
        <w:ind w:left="426"/>
        <w:rPr>
          <w:rFonts w:asciiTheme="minorHAnsi" w:eastAsia="Calibri" w:hAnsiTheme="minorHAnsi" w:cstheme="minorHAnsi"/>
          <w:sz w:val="22"/>
          <w:szCs w:val="22"/>
          <w:lang w:eastAsia="ar-SA"/>
        </w:rPr>
      </w:pPr>
      <w:r w:rsidRPr="00ED13BB">
        <w:rPr>
          <w:rFonts w:asciiTheme="minorHAnsi" w:eastAsia="Calibri" w:hAnsiTheme="minorHAnsi" w:cstheme="minorHAnsi"/>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rsidR="00BD7B44" w:rsidRPr="00ED13BB" w:rsidRDefault="00BD7B44" w:rsidP="006B0150">
      <w:pPr>
        <w:pStyle w:val="Tekstpodstawowy3"/>
        <w:numPr>
          <w:ilvl w:val="0"/>
          <w:numId w:val="112"/>
        </w:numPr>
        <w:spacing w:after="0" w:line="240" w:lineRule="auto"/>
        <w:ind w:left="426" w:hanging="426"/>
        <w:jc w:val="both"/>
        <w:rPr>
          <w:rFonts w:asciiTheme="minorHAnsi" w:hAnsiTheme="minorHAnsi" w:cstheme="minorHAnsi"/>
          <w:sz w:val="22"/>
          <w:szCs w:val="22"/>
          <w:lang w:eastAsia="en-US"/>
        </w:rPr>
      </w:pPr>
      <w:r w:rsidRPr="00ED13BB">
        <w:rPr>
          <w:rFonts w:asciiTheme="minorHAnsi" w:hAnsiTheme="minorHAnsi" w:cstheme="minorHAnsi"/>
          <w:sz w:val="22"/>
          <w:szCs w:val="22"/>
          <w:lang w:eastAsia="en-US"/>
        </w:rPr>
        <w:t xml:space="preserve">W przypadku, gdy Zamawiający jest podmiotem, na rzecz którego usługi wskazane w  wykazie, o którym mowa w pkt 1 kolumna zdolności techniczne i zawodowe” </w:t>
      </w:r>
      <w:proofErr w:type="spellStart"/>
      <w:r w:rsidRPr="00ED13BB">
        <w:rPr>
          <w:rFonts w:asciiTheme="minorHAnsi" w:hAnsiTheme="minorHAnsi" w:cstheme="minorHAnsi"/>
          <w:sz w:val="22"/>
          <w:szCs w:val="22"/>
          <w:lang w:eastAsia="en-US"/>
        </w:rPr>
        <w:t>ppkt</w:t>
      </w:r>
      <w:proofErr w:type="spellEnd"/>
      <w:r w:rsidRPr="00ED13BB">
        <w:rPr>
          <w:rFonts w:asciiTheme="minorHAnsi" w:hAnsiTheme="minorHAnsi" w:cstheme="minorHAnsi"/>
          <w:sz w:val="22"/>
          <w:szCs w:val="22"/>
          <w:lang w:eastAsia="en-US"/>
        </w:rPr>
        <w:t xml:space="preserve"> 1 lit. a niniejszego rozdziału, zostały wcześniej wykonane, Wykonawca nie ma obowiązku przedkładania dowodów, o których mowa powyżej.</w:t>
      </w:r>
    </w:p>
    <w:p w:rsidR="00932D05" w:rsidRPr="009F5C60" w:rsidRDefault="00932D05" w:rsidP="006B0150">
      <w:pPr>
        <w:pStyle w:val="Tekstpodstawowy3"/>
        <w:numPr>
          <w:ilvl w:val="0"/>
          <w:numId w:val="112"/>
        </w:numPr>
        <w:spacing w:after="0" w:line="240" w:lineRule="auto"/>
        <w:ind w:left="426" w:hanging="426"/>
        <w:jc w:val="both"/>
        <w:rPr>
          <w:rFonts w:asciiTheme="minorHAnsi" w:hAnsiTheme="minorHAnsi" w:cstheme="minorHAnsi"/>
          <w:sz w:val="22"/>
          <w:szCs w:val="22"/>
          <w:lang w:eastAsia="en-US"/>
        </w:rPr>
      </w:pPr>
      <w:r w:rsidRPr="009F5C60">
        <w:rPr>
          <w:rFonts w:asciiTheme="minorHAnsi" w:hAnsiTheme="minorHAnsi" w:cstheme="minorHAnsi"/>
          <w:sz w:val="22"/>
          <w:szCs w:val="22"/>
          <w:lang w:eastAsia="en-US"/>
        </w:rPr>
        <w:t>Wykonawca składa oświadczenie</w:t>
      </w:r>
      <w:r w:rsidR="00D13BB2" w:rsidRPr="009F5C60">
        <w:rPr>
          <w:rFonts w:asciiTheme="minorHAnsi" w:hAnsiTheme="minorHAnsi" w:cstheme="minorHAnsi"/>
          <w:sz w:val="22"/>
          <w:szCs w:val="22"/>
          <w:lang w:eastAsia="en-US"/>
        </w:rPr>
        <w:t xml:space="preserve"> o przynależności</w:t>
      </w:r>
      <w:r w:rsidRPr="009F5C60">
        <w:rPr>
          <w:rFonts w:asciiTheme="minorHAnsi" w:hAnsiTheme="minorHAnsi" w:cstheme="minorHAnsi"/>
          <w:sz w:val="22"/>
          <w:szCs w:val="22"/>
          <w:lang w:eastAsia="en-US"/>
        </w:rPr>
        <w:t xml:space="preserve"> do sektora małych i średnich przedsiębiorstw </w:t>
      </w:r>
      <w:r w:rsidRPr="009F5C60">
        <w:rPr>
          <w:rFonts w:asciiTheme="minorHAnsi" w:hAnsiTheme="minorHAnsi" w:cstheme="minorHAnsi"/>
          <w:sz w:val="22"/>
          <w:szCs w:val="22"/>
        </w:rPr>
        <w:t xml:space="preserve">według </w:t>
      </w:r>
      <w:r w:rsidRPr="009F5C60">
        <w:rPr>
          <w:rFonts w:asciiTheme="minorHAnsi" w:hAnsiTheme="minorHAnsi" w:cstheme="minorHAnsi"/>
          <w:b/>
          <w:sz w:val="22"/>
          <w:szCs w:val="22"/>
        </w:rPr>
        <w:t>załącznika nr 9 do IWZ</w:t>
      </w:r>
      <w:r w:rsidRPr="009F5C60">
        <w:rPr>
          <w:rFonts w:asciiTheme="minorHAnsi" w:hAnsiTheme="minorHAnsi" w:cstheme="minorHAnsi"/>
          <w:sz w:val="22"/>
          <w:szCs w:val="22"/>
          <w:lang w:eastAsia="en-US"/>
        </w:rPr>
        <w:t>.</w:t>
      </w:r>
    </w:p>
    <w:p w:rsidR="00BD7B44" w:rsidRPr="0046641B" w:rsidRDefault="00BD7B44" w:rsidP="00BD7B44">
      <w:pPr>
        <w:rPr>
          <w:rFonts w:asciiTheme="minorHAnsi" w:eastAsia="Calibri" w:hAnsiTheme="minorHAnsi" w:cstheme="minorHAnsi"/>
          <w:sz w:val="22"/>
          <w:szCs w:val="22"/>
          <w:lang w:eastAsia="en-US"/>
        </w:rPr>
      </w:pPr>
    </w:p>
    <w:p w:rsidR="00BD7B44" w:rsidRPr="0046641B" w:rsidRDefault="00BD7B44" w:rsidP="00ED13BB">
      <w:pPr>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Informacja dla Wykonawców mających siedzibę lub miejsce zamieszkania poza terytorium Rzeczypospolitej Polskiej. </w:t>
      </w:r>
    </w:p>
    <w:p w:rsidR="00BD7B44" w:rsidRPr="0046641B" w:rsidRDefault="00BD7B44" w:rsidP="00ED13BB">
      <w:pPr>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Jeżeli Wykonawca ma siedzibę lub miejsce zamieszkania poza terytorium Rzeczypospolitej Polskiej, zamiast dokumentów, o których mowa w niniejszym rozdziale IWZ składa dokument lub dokumenty wystawione w kraju, w którym ma siedzibę lub miejsce zamieszkania, potwierdzające odpowiednio, że nie otwarto jego likwidacji ani nie ogłoszono upadłości. </w:t>
      </w:r>
    </w:p>
    <w:p w:rsidR="00BD7B44" w:rsidRPr="0046641B" w:rsidRDefault="00BD7B44" w:rsidP="00ED13BB">
      <w:pPr>
        <w:rPr>
          <w:rFonts w:asciiTheme="minorHAnsi" w:eastAsia="Calibri" w:hAnsiTheme="minorHAnsi" w:cstheme="minorHAnsi"/>
          <w:sz w:val="22"/>
          <w:szCs w:val="22"/>
          <w:lang w:eastAsia="en-US"/>
        </w:rPr>
      </w:pPr>
    </w:p>
    <w:p w:rsidR="00BD7B44" w:rsidRPr="0046641B" w:rsidRDefault="00BD7B44" w:rsidP="00ED13BB">
      <w:pPr>
        <w:pStyle w:val="NormalnyWeb"/>
        <w:ind w:left="0"/>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lastRenderedPageBreak/>
        <w:t xml:space="preserve">Jeżeli w kraju miejsca zamieszkania osoby lub w kraju, w którym wykonawca ma siedzibę lub miejsce zamieszkania, nie wydaje się dokumentów, o których mowa w niniejszym rozdziale 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IWZ, powinny być wystawione nie wcześniej niż 6 miesięcy przed upływem terminu składania ofert.  </w:t>
      </w:r>
    </w:p>
    <w:p w:rsidR="00BD7B44" w:rsidRPr="0046641B" w:rsidRDefault="00BD7B44" w:rsidP="00ED13BB">
      <w:pPr>
        <w:pStyle w:val="NormalnyWeb"/>
        <w:ind w:left="0"/>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rsidR="00BD7B44" w:rsidRPr="0046641B" w:rsidRDefault="00BD7B44" w:rsidP="00BD7B44">
      <w:pPr>
        <w:rPr>
          <w:rFonts w:asciiTheme="minorHAnsi" w:eastAsia="Calibri" w:hAnsiTheme="minorHAnsi" w:cstheme="minorHAnsi"/>
          <w:sz w:val="22"/>
          <w:szCs w:val="22"/>
          <w:lang w:eastAsia="en-US"/>
        </w:rPr>
      </w:pPr>
    </w:p>
    <w:p w:rsidR="00BD7B44" w:rsidRPr="0046641B" w:rsidRDefault="00BD7B44" w:rsidP="006B0150">
      <w:pPr>
        <w:pStyle w:val="Akapitzlist"/>
        <w:numPr>
          <w:ilvl w:val="0"/>
          <w:numId w:val="112"/>
        </w:numPr>
        <w:spacing w:after="0" w:line="240" w:lineRule="auto"/>
        <w:ind w:left="426" w:hanging="426"/>
        <w:rPr>
          <w:rFonts w:asciiTheme="minorHAnsi" w:hAnsiTheme="minorHAnsi" w:cstheme="minorHAnsi"/>
        </w:rPr>
      </w:pPr>
      <w:r w:rsidRPr="0046641B">
        <w:rPr>
          <w:rFonts w:asciiTheme="minorHAnsi" w:hAnsiTheme="minorHAnsi" w:cstheme="minorHAnsi"/>
          <w:lang w:eastAsia="ar-SA"/>
        </w:rPr>
        <w:t xml:space="preserve">W celu oceny, czy Wykonawca polegając na zdolnościach lub sytuacji innych podmiotów na zasadach określonych w pkt 1 IWZ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46641B">
        <w:rPr>
          <w:rFonts w:asciiTheme="minorHAnsi" w:eastAsia="Times New Roman" w:hAnsiTheme="minorHAnsi" w:cstheme="minorHAnsi"/>
          <w:b/>
        </w:rPr>
        <w:t>pisemnego (w formie oryginału)</w:t>
      </w:r>
      <w:r w:rsidRPr="0046641B">
        <w:rPr>
          <w:rFonts w:asciiTheme="minorHAnsi" w:hAnsiTheme="minorHAnsi" w:cstheme="minorHAnsi"/>
          <w:b/>
        </w:rPr>
        <w:t xml:space="preserve"> zobowiązania</w:t>
      </w:r>
      <w:r w:rsidRPr="0046641B">
        <w:rPr>
          <w:rFonts w:asciiTheme="minorHAnsi" w:hAnsiTheme="minorHAnsi" w:cstheme="minorHAnsi"/>
        </w:rPr>
        <w:t xml:space="preserve"> tych podmiotów do oddania mu do dyspozycji niezbędnych zasobów na potrzeby realizacji zamówienia. Zobowiązanie to powinno zawierać w szczególności:</w:t>
      </w:r>
    </w:p>
    <w:p w:rsidR="00BD7B44" w:rsidRPr="0046641B" w:rsidRDefault="00BD7B44" w:rsidP="005E191E">
      <w:pPr>
        <w:pStyle w:val="Akapitzlist"/>
        <w:numPr>
          <w:ilvl w:val="1"/>
          <w:numId w:val="80"/>
        </w:numPr>
        <w:autoSpaceDE w:val="0"/>
        <w:spacing w:after="0" w:line="240" w:lineRule="auto"/>
        <w:ind w:left="851" w:hanging="425"/>
        <w:rPr>
          <w:rFonts w:asciiTheme="minorHAnsi" w:eastAsia="Times New Roman" w:hAnsiTheme="minorHAnsi" w:cstheme="minorHAnsi"/>
          <w:lang w:eastAsia="fa-IR" w:bidi="fa-IR"/>
        </w:rPr>
      </w:pPr>
      <w:r w:rsidRPr="0046641B">
        <w:rPr>
          <w:rFonts w:asciiTheme="minorHAnsi" w:hAnsiTheme="minorHAnsi" w:cstheme="minorHAnsi"/>
          <w:lang w:eastAsia="ar-SA"/>
        </w:rPr>
        <w:t>zakres dostępnych Wykonawcy zasobów innego podmiotu;</w:t>
      </w:r>
    </w:p>
    <w:p w:rsidR="00BD7B44" w:rsidRPr="0046641B" w:rsidRDefault="00BD7B44" w:rsidP="005E191E">
      <w:pPr>
        <w:pStyle w:val="Akapitzlist"/>
        <w:numPr>
          <w:ilvl w:val="1"/>
          <w:numId w:val="80"/>
        </w:numPr>
        <w:autoSpaceDE w:val="0"/>
        <w:spacing w:after="0" w:line="240" w:lineRule="auto"/>
        <w:ind w:left="851" w:hanging="425"/>
        <w:rPr>
          <w:rFonts w:asciiTheme="minorHAnsi" w:hAnsiTheme="minorHAnsi" w:cstheme="minorHAnsi"/>
          <w:lang w:eastAsia="ar-SA"/>
        </w:rPr>
      </w:pPr>
      <w:r w:rsidRPr="0046641B">
        <w:rPr>
          <w:rFonts w:asciiTheme="minorHAnsi" w:eastAsia="Times New Roman" w:hAnsiTheme="minorHAnsi" w:cstheme="minorHAnsi"/>
        </w:rPr>
        <w:t>charakteru stosunku, jaki będzie łączył Wykonawcę z innym podmiotem;</w:t>
      </w:r>
    </w:p>
    <w:p w:rsidR="00BD7B44" w:rsidRPr="0046641B" w:rsidRDefault="00BD7B44" w:rsidP="005E191E">
      <w:pPr>
        <w:pStyle w:val="Akapitzlist"/>
        <w:numPr>
          <w:ilvl w:val="1"/>
          <w:numId w:val="80"/>
        </w:numPr>
        <w:autoSpaceDE w:val="0"/>
        <w:spacing w:after="0" w:line="240" w:lineRule="auto"/>
        <w:ind w:left="851" w:hanging="425"/>
        <w:rPr>
          <w:rFonts w:asciiTheme="minorHAnsi" w:hAnsiTheme="minorHAnsi" w:cstheme="minorHAnsi"/>
          <w:lang w:eastAsia="ar-SA"/>
        </w:rPr>
      </w:pPr>
      <w:r w:rsidRPr="0046641B">
        <w:rPr>
          <w:rFonts w:asciiTheme="minorHAnsi" w:hAnsiTheme="minorHAnsi" w:cstheme="minorHAnsi"/>
          <w:lang w:eastAsia="ar-SA"/>
        </w:rPr>
        <w:t>sposób wykorzystania zasobów innego podmiotu przez Wykonawcę przy wykonywaniu zamówienia na usługi społeczne;</w:t>
      </w:r>
    </w:p>
    <w:p w:rsidR="00BD7B44" w:rsidRPr="0046641B" w:rsidRDefault="00BD7B44" w:rsidP="005E191E">
      <w:pPr>
        <w:pStyle w:val="Akapitzlist"/>
        <w:numPr>
          <w:ilvl w:val="1"/>
          <w:numId w:val="80"/>
        </w:numPr>
        <w:autoSpaceDE w:val="0"/>
        <w:spacing w:after="0" w:line="240" w:lineRule="auto"/>
        <w:ind w:left="851" w:hanging="425"/>
        <w:rPr>
          <w:rFonts w:asciiTheme="minorHAnsi" w:eastAsia="Times New Roman" w:hAnsiTheme="minorHAnsi" w:cstheme="minorHAnsi"/>
          <w:lang w:eastAsia="fa-IR" w:bidi="fa-IR"/>
        </w:rPr>
      </w:pPr>
      <w:r w:rsidRPr="0046641B">
        <w:rPr>
          <w:rFonts w:asciiTheme="minorHAnsi" w:hAnsiTheme="minorHAnsi" w:cstheme="minorHAnsi"/>
          <w:lang w:eastAsia="ar-SA"/>
        </w:rPr>
        <w:t>zakres i okres udziału innego podmiotu przy wykonywaniu zamówienia na usługi społeczne.</w:t>
      </w:r>
    </w:p>
    <w:p w:rsidR="00BD7B44" w:rsidRPr="0046641B" w:rsidRDefault="00BD7B44" w:rsidP="006B0150">
      <w:pPr>
        <w:pStyle w:val="Akapitzlist"/>
        <w:numPr>
          <w:ilvl w:val="0"/>
          <w:numId w:val="112"/>
        </w:numPr>
        <w:autoSpaceDE w:val="0"/>
        <w:spacing w:after="0" w:line="240" w:lineRule="auto"/>
        <w:ind w:left="426" w:hanging="426"/>
        <w:rPr>
          <w:rFonts w:asciiTheme="minorHAnsi" w:hAnsiTheme="minorHAnsi" w:cstheme="minorHAnsi"/>
        </w:rPr>
      </w:pPr>
      <w:r w:rsidRPr="0046641B">
        <w:rPr>
          <w:rFonts w:asciiTheme="minorHAnsi" w:hAnsiTheme="minorHAnsi" w:cstheme="minorHAnsi"/>
        </w:rPr>
        <w:t>Wykonawcy mogą wspólnie ubiegać się o udzielenie zamówienia na usługi społeczne. W takim przypadku Wykonawcy wspólnie ubiegający się o zamówienie (konsorcjum firm,</w:t>
      </w:r>
      <w:r w:rsidRPr="0046641B">
        <w:rPr>
          <w:rFonts w:asciiTheme="minorHAnsi" w:hAnsiTheme="minorHAnsi" w:cstheme="minorHAnsi"/>
          <w:b/>
        </w:rPr>
        <w:t xml:space="preserve"> </w:t>
      </w:r>
      <w:r w:rsidRPr="0046641B">
        <w:rPr>
          <w:rFonts w:asciiTheme="minorHAnsi" w:hAnsiTheme="minorHAnsi" w:cstheme="minorHAnsi"/>
        </w:rPr>
        <w:t xml:space="preserve">spółka cywilna) powinni ustanowić pełnomocnika do reprezentowania ich w postępowaniu albo reprezentowania w postępowaniu i zawarcia umowy w sprawie niniejszego zamówienia. </w:t>
      </w:r>
    </w:p>
    <w:p w:rsidR="00BD7B44" w:rsidRPr="0046641B" w:rsidRDefault="00BD7B44" w:rsidP="00F905D4">
      <w:pPr>
        <w:ind w:left="426" w:right="5"/>
        <w:rPr>
          <w:rFonts w:asciiTheme="minorHAnsi" w:hAnsiTheme="minorHAnsi" w:cstheme="minorHAnsi"/>
          <w:sz w:val="22"/>
          <w:szCs w:val="22"/>
        </w:rPr>
      </w:pPr>
      <w:r w:rsidRPr="0046641B">
        <w:rPr>
          <w:rFonts w:asciiTheme="minorHAnsi" w:hAnsiTheme="minorHAnsi" w:cstheme="minorHAnsi"/>
          <w:sz w:val="22"/>
          <w:szCs w:val="22"/>
        </w:rPr>
        <w:t>Dokument pełnomocnictwa musi być:</w:t>
      </w:r>
    </w:p>
    <w:p w:rsidR="00BD7B44" w:rsidRPr="0046641B" w:rsidRDefault="00BD7B44" w:rsidP="00ED13BB">
      <w:pPr>
        <w:pStyle w:val="Akapitzlist"/>
        <w:spacing w:after="0" w:line="240" w:lineRule="auto"/>
        <w:ind w:left="1134" w:right="5" w:hanging="283"/>
        <w:rPr>
          <w:rFonts w:asciiTheme="minorHAnsi" w:eastAsia="Times New Roman" w:hAnsiTheme="minorHAnsi" w:cstheme="minorHAnsi"/>
        </w:rPr>
      </w:pPr>
      <w:r w:rsidRPr="0046641B">
        <w:rPr>
          <w:rFonts w:asciiTheme="minorHAnsi" w:eastAsia="Times New Roman" w:hAnsiTheme="minorHAnsi" w:cstheme="minorHAnsi"/>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rsidR="00BD7B44" w:rsidRPr="0046641B" w:rsidRDefault="00BD7B44" w:rsidP="00ED13BB">
      <w:pPr>
        <w:pStyle w:val="Akapitzlist"/>
        <w:spacing w:after="0" w:line="240" w:lineRule="auto"/>
        <w:ind w:left="1134" w:right="5" w:hanging="283"/>
        <w:rPr>
          <w:rFonts w:asciiTheme="minorHAnsi" w:hAnsiTheme="minorHAnsi" w:cstheme="minorHAnsi"/>
        </w:rPr>
      </w:pPr>
      <w:r w:rsidRPr="0046641B">
        <w:rPr>
          <w:rFonts w:asciiTheme="minorHAnsi" w:eastAsia="Times New Roman" w:hAnsiTheme="minorHAnsi" w:cstheme="minorHAnsi"/>
        </w:rPr>
        <w:t>b) podpisany w imieniu wszystkich Wykonawców ubiegających się wspólnie o udzielenie zamówienia na usługi społeczne przez osoby uprawnione do składania oświadczeń woli</w:t>
      </w:r>
    </w:p>
    <w:p w:rsidR="00BD7B44" w:rsidRPr="0046641B" w:rsidRDefault="00BD7B44" w:rsidP="00ED13BB">
      <w:pPr>
        <w:ind w:left="907" w:right="5" w:firstLine="227"/>
        <w:rPr>
          <w:rFonts w:asciiTheme="minorHAnsi" w:hAnsiTheme="minorHAnsi" w:cstheme="minorHAnsi"/>
          <w:sz w:val="22"/>
          <w:szCs w:val="22"/>
        </w:rPr>
      </w:pPr>
      <w:r w:rsidRPr="0046641B">
        <w:rPr>
          <w:rFonts w:asciiTheme="minorHAnsi" w:hAnsiTheme="minorHAnsi" w:cstheme="minorHAnsi"/>
          <w:sz w:val="22"/>
          <w:szCs w:val="22"/>
        </w:rPr>
        <w:t xml:space="preserve"> Wykonawców;</w:t>
      </w:r>
    </w:p>
    <w:p w:rsidR="00BD7B44" w:rsidRPr="0046641B" w:rsidRDefault="00BD7B44" w:rsidP="00ED13BB">
      <w:pPr>
        <w:pStyle w:val="Akapitzlist"/>
        <w:spacing w:after="0" w:line="240" w:lineRule="auto"/>
        <w:ind w:left="1134" w:right="5" w:hanging="283"/>
        <w:rPr>
          <w:rFonts w:asciiTheme="minorHAnsi" w:eastAsia="Times New Roman" w:hAnsiTheme="minorHAnsi" w:cstheme="minorHAnsi"/>
        </w:rPr>
      </w:pPr>
      <w:r w:rsidRPr="0046641B">
        <w:rPr>
          <w:rFonts w:asciiTheme="minorHAnsi" w:eastAsia="Times New Roman" w:hAnsiTheme="minorHAnsi" w:cstheme="minorHAnsi"/>
        </w:rPr>
        <w:t>c) złożony w oryginale lub kopii poświadczonej za zgodność z oryginałem przez notariusza.</w:t>
      </w:r>
    </w:p>
    <w:p w:rsidR="00BD7B44" w:rsidRPr="0046641B" w:rsidRDefault="00BD7B44" w:rsidP="00ED13BB">
      <w:pPr>
        <w:pStyle w:val="Akapitzlist"/>
        <w:tabs>
          <w:tab w:val="left" w:pos="284"/>
        </w:tabs>
        <w:spacing w:after="0" w:line="240" w:lineRule="auto"/>
        <w:ind w:left="284" w:right="5"/>
        <w:rPr>
          <w:rFonts w:asciiTheme="minorHAnsi" w:eastAsia="Times New Roman" w:hAnsiTheme="minorHAnsi" w:cstheme="minorHAnsi"/>
        </w:rPr>
      </w:pPr>
      <w:r w:rsidRPr="0046641B">
        <w:rPr>
          <w:rFonts w:asciiTheme="minorHAnsi" w:eastAsia="Times New Roman" w:hAnsiTheme="minorHAnsi" w:cstheme="minorHAnsi"/>
        </w:rPr>
        <w:t xml:space="preserve">Ofertę oraz oświadczenia i dokumenty, o których mowa w pkt 1 i 2 niniejszego rozdziału, składa ustanowiony pełnomocnik w imieniu wszystkich Wykonawców wspólnie ubiegających się o udzielenie zamówienia na usługi społeczne. </w:t>
      </w:r>
    </w:p>
    <w:p w:rsidR="00BD7B44" w:rsidRPr="0046641B" w:rsidRDefault="00BD7B44" w:rsidP="00ED13BB">
      <w:pPr>
        <w:pStyle w:val="Akapitzlist"/>
        <w:tabs>
          <w:tab w:val="left" w:pos="284"/>
        </w:tabs>
        <w:spacing w:after="0" w:line="240" w:lineRule="auto"/>
        <w:ind w:left="284" w:right="5"/>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ED13BB">
            <w:pPr>
              <w:autoSpaceDE w:val="0"/>
              <w:autoSpaceDN w:val="0"/>
              <w:adjustRightInd w:val="0"/>
              <w:rPr>
                <w:rFonts w:asciiTheme="minorHAnsi" w:eastAsia="Verdana,Bold" w:hAnsiTheme="minorHAnsi" w:cstheme="minorHAnsi"/>
                <w:b/>
                <w:bCs/>
                <w:sz w:val="20"/>
                <w:szCs w:val="20"/>
              </w:rPr>
            </w:pPr>
          </w:p>
          <w:p w:rsidR="005762F9" w:rsidRPr="0046641B" w:rsidRDefault="004354CB" w:rsidP="00ED13BB">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w:t>
            </w:r>
            <w:r w:rsidR="00300757" w:rsidRPr="0046641B">
              <w:rPr>
                <w:rFonts w:asciiTheme="minorHAnsi" w:eastAsia="Verdana,Bold" w:hAnsiTheme="minorHAnsi" w:cstheme="minorHAnsi"/>
                <w:b/>
                <w:bCs/>
                <w:sz w:val="22"/>
                <w:szCs w:val="22"/>
              </w:rPr>
              <w:t>zdział 6</w:t>
            </w:r>
            <w:r w:rsidR="00A35494" w:rsidRPr="0046641B">
              <w:rPr>
                <w:rFonts w:asciiTheme="minorHAnsi" w:eastAsia="Verdana,Bold" w:hAnsiTheme="minorHAnsi" w:cstheme="minorHAnsi"/>
                <w:b/>
                <w:bCs/>
                <w:sz w:val="22"/>
                <w:szCs w:val="22"/>
              </w:rPr>
              <w:t>.</w:t>
            </w:r>
            <w:r w:rsidR="005762F9" w:rsidRPr="0046641B">
              <w:rPr>
                <w:rFonts w:asciiTheme="minorHAnsi" w:eastAsia="Verdana,Bold" w:hAnsiTheme="minorHAnsi" w:cstheme="minorHAnsi"/>
                <w:b/>
                <w:bCs/>
                <w:sz w:val="22"/>
                <w:szCs w:val="22"/>
              </w:rPr>
              <w:t xml:space="preserve"> Informacje o sposobie porozumiewania się zamawiającego z wykonawcami oraz przekazywania</w:t>
            </w:r>
            <w:r w:rsidR="009D6417"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oświadczeń i dokumentów</w:t>
            </w:r>
          </w:p>
          <w:p w:rsidR="005762F9" w:rsidRPr="0046641B" w:rsidRDefault="005762F9" w:rsidP="00ED13BB">
            <w:pPr>
              <w:autoSpaceDE w:val="0"/>
              <w:autoSpaceDN w:val="0"/>
              <w:adjustRightInd w:val="0"/>
              <w:rPr>
                <w:rFonts w:asciiTheme="minorHAnsi" w:hAnsiTheme="minorHAnsi" w:cstheme="minorHAnsi"/>
                <w:sz w:val="20"/>
                <w:szCs w:val="20"/>
              </w:rPr>
            </w:pPr>
          </w:p>
        </w:tc>
      </w:tr>
    </w:tbl>
    <w:p w:rsidR="008276B8" w:rsidRPr="0046641B" w:rsidRDefault="008276B8" w:rsidP="005762F9">
      <w:pPr>
        <w:autoSpaceDE w:val="0"/>
        <w:autoSpaceDN w:val="0"/>
        <w:adjustRightInd w:val="0"/>
        <w:rPr>
          <w:rFonts w:asciiTheme="minorHAnsi" w:hAnsiTheme="minorHAnsi" w:cstheme="minorHAnsi"/>
          <w:sz w:val="20"/>
          <w:szCs w:val="20"/>
        </w:rPr>
      </w:pPr>
    </w:p>
    <w:p w:rsidR="000C08D5" w:rsidRPr="0046641B" w:rsidRDefault="000E6248" w:rsidP="005E191E">
      <w:pPr>
        <w:numPr>
          <w:ilvl w:val="0"/>
          <w:numId w:val="2"/>
        </w:numPr>
        <w:tabs>
          <w:tab w:val="clear" w:pos="720"/>
          <w:tab w:val="num" w:pos="360"/>
        </w:tabs>
        <w:autoSpaceDE w:val="0"/>
        <w:autoSpaceDN w:val="0"/>
        <w:adjustRightInd w:val="0"/>
        <w:ind w:left="360"/>
        <w:rPr>
          <w:rFonts w:asciiTheme="minorHAnsi" w:hAnsiTheme="minorHAnsi" w:cstheme="minorHAnsi"/>
          <w:color w:val="000000"/>
          <w:kern w:val="2"/>
          <w:sz w:val="22"/>
          <w:szCs w:val="22"/>
          <w:lang w:eastAsia="fa-IR" w:bidi="fa-IR"/>
        </w:rPr>
      </w:pPr>
      <w:r w:rsidRPr="0046641B">
        <w:rPr>
          <w:rFonts w:asciiTheme="minorHAnsi" w:hAnsiTheme="minorHAnsi" w:cstheme="minorHAnsi"/>
          <w:color w:val="000000"/>
          <w:kern w:val="2"/>
          <w:sz w:val="22"/>
          <w:szCs w:val="22"/>
          <w:lang w:eastAsia="fa-IR" w:bidi="fa-IR"/>
        </w:rPr>
        <w:t xml:space="preserve">Wszelkie oświadczenia, wnioski, zawiadomienia oraz informacje Zamawiający i Wykonawcy przekazują pisemnie za zwrotnym potwierdzeniem odbioru  odpowiednio na adres Zamawiającego lub Wykonawcy, za pomocą faksu </w:t>
      </w:r>
      <w:r w:rsidR="002B793C" w:rsidRPr="0046641B">
        <w:rPr>
          <w:rFonts w:asciiTheme="minorHAnsi" w:hAnsiTheme="minorHAnsi" w:cstheme="minorHAnsi"/>
          <w:color w:val="000000"/>
          <w:kern w:val="2"/>
          <w:sz w:val="22"/>
          <w:szCs w:val="22"/>
          <w:lang w:eastAsia="fa-IR" w:bidi="fa-IR"/>
        </w:rPr>
        <w:t>l</w:t>
      </w:r>
      <w:r w:rsidRPr="0046641B">
        <w:rPr>
          <w:rFonts w:asciiTheme="minorHAnsi" w:hAnsiTheme="minorHAnsi" w:cstheme="minorHAnsi"/>
          <w:color w:val="000000"/>
          <w:kern w:val="2"/>
          <w:sz w:val="22"/>
          <w:szCs w:val="22"/>
          <w:lang w:eastAsia="fa-IR" w:bidi="fa-IR"/>
        </w:rPr>
        <w:t>ub drogą elektroniczną</w:t>
      </w:r>
      <w:r w:rsidR="000C08D5" w:rsidRPr="0046641B">
        <w:rPr>
          <w:rFonts w:asciiTheme="minorHAnsi" w:hAnsiTheme="minorHAnsi" w:cstheme="minorHAnsi"/>
          <w:color w:val="000000"/>
          <w:kern w:val="2"/>
          <w:sz w:val="22"/>
          <w:szCs w:val="22"/>
          <w:lang w:eastAsia="fa-IR" w:bidi="fa-IR"/>
        </w:rPr>
        <w:t>: ze strony Zamawiającego na adres:</w:t>
      </w:r>
      <w:r w:rsidR="000E48DA" w:rsidRPr="0046641B">
        <w:rPr>
          <w:rFonts w:asciiTheme="minorHAnsi" w:hAnsiTheme="minorHAnsi" w:cstheme="minorHAnsi"/>
          <w:color w:val="000000"/>
          <w:kern w:val="2"/>
          <w:sz w:val="22"/>
          <w:szCs w:val="22"/>
          <w:lang w:eastAsia="fa-IR" w:bidi="fa-IR"/>
        </w:rPr>
        <w:t xml:space="preserve"> </w:t>
      </w:r>
      <w:hyperlink r:id="rId13" w:history="1">
        <w:r w:rsidR="000E48DA" w:rsidRPr="009F5C60">
          <w:rPr>
            <w:rStyle w:val="Hipercze"/>
            <w:rFonts w:asciiTheme="minorHAnsi" w:hAnsiTheme="minorHAnsi" w:cstheme="minorHAnsi"/>
            <w:color w:val="auto"/>
            <w:kern w:val="2"/>
            <w:sz w:val="22"/>
            <w:szCs w:val="22"/>
            <w:u w:val="none"/>
            <w:lang w:eastAsia="fa-IR" w:bidi="fa-IR"/>
          </w:rPr>
          <w:t>zamowieniapubliczne@mops.rumia.pl</w:t>
        </w:r>
      </w:hyperlink>
      <w:r w:rsidR="000E48DA" w:rsidRPr="0046641B">
        <w:rPr>
          <w:rFonts w:asciiTheme="minorHAnsi" w:hAnsiTheme="minorHAnsi" w:cstheme="minorHAnsi"/>
          <w:color w:val="000000"/>
          <w:kern w:val="2"/>
          <w:sz w:val="22"/>
          <w:szCs w:val="22"/>
          <w:lang w:eastAsia="fa-IR" w:bidi="fa-IR"/>
        </w:rPr>
        <w:t xml:space="preserve"> </w:t>
      </w:r>
      <w:r w:rsidR="000C08D5" w:rsidRPr="0046641B">
        <w:rPr>
          <w:rFonts w:asciiTheme="minorHAnsi" w:hAnsiTheme="minorHAnsi" w:cstheme="minorHAnsi"/>
          <w:color w:val="000000"/>
          <w:kern w:val="2"/>
          <w:sz w:val="22"/>
          <w:szCs w:val="22"/>
          <w:lang w:eastAsia="fa-IR" w:bidi="fa-IR"/>
        </w:rPr>
        <w:t>; ze strony Wykonawcy, na adres</w:t>
      </w:r>
      <w:r w:rsidR="00F20E79" w:rsidRPr="0046641B">
        <w:rPr>
          <w:rFonts w:asciiTheme="minorHAnsi" w:hAnsiTheme="minorHAnsi" w:cstheme="minorHAnsi"/>
          <w:color w:val="000000"/>
          <w:kern w:val="2"/>
          <w:sz w:val="22"/>
          <w:szCs w:val="22"/>
          <w:lang w:eastAsia="fa-IR" w:bidi="fa-IR"/>
        </w:rPr>
        <w:t>, z którego Zamawiający otrzymał korespondencję.</w:t>
      </w:r>
    </w:p>
    <w:p w:rsidR="00AA301C" w:rsidRPr="0046641B" w:rsidRDefault="00AA301C" w:rsidP="005E191E">
      <w:pPr>
        <w:numPr>
          <w:ilvl w:val="0"/>
          <w:numId w:val="2"/>
        </w:numPr>
        <w:tabs>
          <w:tab w:val="clear" w:pos="720"/>
          <w:tab w:val="num" w:pos="360"/>
        </w:tabs>
        <w:autoSpaceDE w:val="0"/>
        <w:autoSpaceDN w:val="0"/>
        <w:adjustRightInd w:val="0"/>
        <w:ind w:left="360"/>
        <w:rPr>
          <w:rFonts w:asciiTheme="minorHAnsi" w:hAnsiTheme="minorHAnsi" w:cstheme="minorHAnsi"/>
          <w:color w:val="000000"/>
          <w:kern w:val="2"/>
          <w:sz w:val="22"/>
          <w:szCs w:val="22"/>
          <w:lang w:eastAsia="fa-IR" w:bidi="fa-IR"/>
        </w:rPr>
      </w:pPr>
      <w:r w:rsidRPr="0046641B">
        <w:rPr>
          <w:rFonts w:asciiTheme="minorHAnsi" w:hAnsiTheme="minorHAnsi" w:cstheme="minorHAnsi"/>
          <w:sz w:val="22"/>
          <w:szCs w:val="22"/>
        </w:rPr>
        <w:t xml:space="preserve">Pisma w sprawie wyjaśnień można składać osobiście w sekretariacie w Miejskim Ośrodku Pomocy Społecznej w </w:t>
      </w:r>
      <w:proofErr w:type="spellStart"/>
      <w:r w:rsidRPr="0046641B">
        <w:rPr>
          <w:rFonts w:asciiTheme="minorHAnsi" w:hAnsiTheme="minorHAnsi" w:cstheme="minorHAnsi"/>
          <w:sz w:val="22"/>
          <w:szCs w:val="22"/>
        </w:rPr>
        <w:t>Rumi</w:t>
      </w:r>
      <w:proofErr w:type="spellEnd"/>
      <w:r w:rsidRPr="0046641B">
        <w:rPr>
          <w:rFonts w:asciiTheme="minorHAnsi" w:hAnsiTheme="minorHAnsi" w:cstheme="minorHAnsi"/>
          <w:sz w:val="22"/>
          <w:szCs w:val="22"/>
        </w:rPr>
        <w:t>.</w:t>
      </w:r>
    </w:p>
    <w:p w:rsidR="002B793C" w:rsidRPr="0046641B" w:rsidRDefault="000E6248" w:rsidP="00671DEC">
      <w:pPr>
        <w:autoSpaceDE w:val="0"/>
        <w:autoSpaceDN w:val="0"/>
        <w:adjustRightInd w:val="0"/>
        <w:ind w:left="360"/>
        <w:rPr>
          <w:rFonts w:asciiTheme="minorHAnsi" w:hAnsiTheme="minorHAnsi" w:cstheme="minorHAnsi"/>
          <w:color w:val="000000"/>
          <w:sz w:val="22"/>
          <w:szCs w:val="22"/>
        </w:rPr>
      </w:pPr>
      <w:r w:rsidRPr="0046641B">
        <w:rPr>
          <w:rFonts w:asciiTheme="minorHAnsi" w:hAnsiTheme="minorHAnsi" w:cstheme="minorHAnsi"/>
          <w:color w:val="000000"/>
          <w:sz w:val="22"/>
          <w:szCs w:val="22"/>
        </w:rPr>
        <w:lastRenderedPageBreak/>
        <w:t xml:space="preserve">Strona, która otrzymuje dokumenty lub informacje faksem albo drogą elektroniczną, jest zobowiązana na żądanie strony przekazującej dokument lub informację, do niezwłocznego potwierdzenia faktu ich otrzymania. </w:t>
      </w:r>
    </w:p>
    <w:p w:rsidR="000E6248" w:rsidRPr="0046641B" w:rsidRDefault="000E6248" w:rsidP="00671DEC">
      <w:pPr>
        <w:autoSpaceDE w:val="0"/>
        <w:autoSpaceDN w:val="0"/>
        <w:adjustRightInd w:val="0"/>
        <w:ind w:left="360"/>
        <w:rPr>
          <w:rFonts w:asciiTheme="minorHAnsi" w:hAnsiTheme="minorHAnsi" w:cstheme="minorHAnsi"/>
          <w:color w:val="000000"/>
          <w:sz w:val="22"/>
          <w:szCs w:val="22"/>
        </w:rPr>
      </w:pPr>
      <w:r w:rsidRPr="0046641B">
        <w:rPr>
          <w:rFonts w:asciiTheme="minorHAnsi" w:hAnsiTheme="minorHAnsi" w:cstheme="minorHAnsi"/>
          <w:color w:val="000000"/>
          <w:sz w:val="22"/>
          <w:szCs w:val="22"/>
        </w:rPr>
        <w:t xml:space="preserve">Numery telefonów, faksu i adres poczty elektronicznej Zamawiającego zostały podane na wstępie </w:t>
      </w:r>
      <w:r w:rsidR="00F20E79" w:rsidRPr="0046641B">
        <w:rPr>
          <w:rFonts w:asciiTheme="minorHAnsi" w:hAnsiTheme="minorHAnsi" w:cstheme="minorHAnsi"/>
          <w:color w:val="000000"/>
          <w:sz w:val="22"/>
          <w:szCs w:val="22"/>
        </w:rPr>
        <w:t>IWZ</w:t>
      </w:r>
      <w:r w:rsidRPr="0046641B">
        <w:rPr>
          <w:rFonts w:asciiTheme="minorHAnsi" w:hAnsiTheme="minorHAnsi" w:cstheme="minorHAnsi"/>
          <w:color w:val="000000"/>
          <w:sz w:val="22"/>
          <w:szCs w:val="22"/>
        </w:rPr>
        <w:t>.</w:t>
      </w:r>
    </w:p>
    <w:p w:rsidR="002B793C" w:rsidRPr="0046641B" w:rsidRDefault="002B793C" w:rsidP="005E191E">
      <w:pPr>
        <w:pStyle w:val="Akapitzlist"/>
        <w:numPr>
          <w:ilvl w:val="0"/>
          <w:numId w:val="2"/>
        </w:numPr>
        <w:tabs>
          <w:tab w:val="clear" w:pos="720"/>
          <w:tab w:val="num"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Nie udziela się informacji ustnych i telefonicznych, wyjaśnień czy odpowiedzi na kierowane do</w:t>
      </w:r>
      <w:r w:rsidR="00F20E79" w:rsidRPr="0046641B">
        <w:rPr>
          <w:rFonts w:asciiTheme="minorHAnsi" w:eastAsia="Times New Roman" w:hAnsiTheme="minorHAnsi" w:cstheme="minorHAnsi"/>
          <w:color w:val="000000"/>
        </w:rPr>
        <w:t xml:space="preserve"> </w:t>
      </w:r>
      <w:r w:rsidRPr="0046641B">
        <w:rPr>
          <w:rFonts w:asciiTheme="minorHAnsi" w:eastAsia="Times New Roman" w:hAnsiTheme="minorHAnsi" w:cstheme="minorHAnsi"/>
          <w:color w:val="000000"/>
        </w:rPr>
        <w:t>Zamawiającego zapytania w sprawach wymagających zachowania pisemności postępowania.</w:t>
      </w:r>
    </w:p>
    <w:p w:rsidR="002B793C" w:rsidRPr="0046641B" w:rsidRDefault="002B793C"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 xml:space="preserve">Wykonawca może zwrócić się do Zamawiającego o wyjaśnienie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Zamawiający niezwłocznie udzieli wyjaśnień Wykonawcy, jednak nie później niż na 2 dni przed upływem terminu składania ofert, pod warunkiem że wniosek o wyjaśnienie treści </w:t>
      </w:r>
      <w:r w:rsidR="009C43A7" w:rsidRPr="0046641B">
        <w:rPr>
          <w:rFonts w:asciiTheme="minorHAnsi" w:eastAsia="Times New Roman" w:hAnsiTheme="minorHAnsi" w:cstheme="minorHAnsi"/>
          <w:color w:val="000000"/>
        </w:rPr>
        <w:t xml:space="preserve">IWZ </w:t>
      </w:r>
      <w:r w:rsidRPr="0046641B">
        <w:rPr>
          <w:rFonts w:asciiTheme="minorHAnsi" w:eastAsia="Times New Roman" w:hAnsiTheme="minorHAnsi" w:cstheme="minorHAnsi"/>
          <w:color w:val="000000"/>
        </w:rPr>
        <w:t xml:space="preserve"> wpłynął do Zamawiającego nie później, niż do końca dnia, w którym upływa połowa wyznaczonego terminu składania ofert.</w:t>
      </w:r>
    </w:p>
    <w:p w:rsidR="00671DEC" w:rsidRPr="00D13BB2" w:rsidRDefault="00AA301C" w:rsidP="005042B5">
      <w:pPr>
        <w:ind w:left="284"/>
        <w:rPr>
          <w:rFonts w:asciiTheme="minorHAnsi" w:hAnsiTheme="minorHAnsi" w:cstheme="minorHAnsi"/>
          <w:b/>
          <w:bCs/>
          <w:color w:val="000000"/>
          <w:sz w:val="22"/>
          <w:szCs w:val="22"/>
        </w:rPr>
      </w:pPr>
      <w:r w:rsidRPr="0046641B">
        <w:rPr>
          <w:rFonts w:asciiTheme="minorHAnsi" w:hAnsiTheme="minorHAnsi" w:cstheme="minorHAnsi"/>
          <w:color w:val="000000"/>
          <w:sz w:val="22"/>
          <w:szCs w:val="22"/>
        </w:rPr>
        <w:t>Składane przez Wyko</w:t>
      </w:r>
      <w:r w:rsidR="00F20E79" w:rsidRPr="0046641B">
        <w:rPr>
          <w:rFonts w:asciiTheme="minorHAnsi" w:hAnsiTheme="minorHAnsi" w:cstheme="minorHAnsi"/>
          <w:color w:val="000000"/>
          <w:sz w:val="22"/>
          <w:szCs w:val="22"/>
        </w:rPr>
        <w:t>nawców zapytania do IWZ</w:t>
      </w:r>
      <w:r w:rsidRPr="0046641B">
        <w:rPr>
          <w:rFonts w:asciiTheme="minorHAnsi" w:hAnsiTheme="minorHAnsi" w:cstheme="minorHAnsi"/>
          <w:color w:val="000000"/>
          <w:sz w:val="22"/>
          <w:szCs w:val="22"/>
        </w:rPr>
        <w:t xml:space="preserve"> powinny być opatrzone zapisem: </w:t>
      </w:r>
      <w:r w:rsidRPr="0046641B">
        <w:rPr>
          <w:rFonts w:asciiTheme="minorHAnsi" w:hAnsiTheme="minorHAnsi" w:cstheme="minorHAnsi"/>
          <w:b/>
          <w:color w:val="000000"/>
          <w:sz w:val="22"/>
          <w:szCs w:val="22"/>
        </w:rPr>
        <w:t>„</w:t>
      </w:r>
      <w:r w:rsidRPr="00D13BB2">
        <w:rPr>
          <w:rFonts w:asciiTheme="minorHAnsi" w:hAnsiTheme="minorHAnsi" w:cstheme="minorHAnsi"/>
          <w:b/>
          <w:color w:val="000000"/>
          <w:sz w:val="22"/>
          <w:szCs w:val="22"/>
        </w:rPr>
        <w:t>Zapytanie do istotnych warunków zamówienia dotyczącego zadania pod nazwą: „</w:t>
      </w:r>
      <w:r w:rsidR="005042B5" w:rsidRPr="00D13BB2">
        <w:rPr>
          <w:rFonts w:asciiTheme="minorHAnsi" w:hAnsiTheme="minorHAnsi" w:cstheme="minorHAnsi"/>
          <w:b/>
          <w:bCs/>
          <w:color w:val="000000"/>
          <w:sz w:val="22"/>
          <w:szCs w:val="22"/>
        </w:rPr>
        <w:t xml:space="preserve">Specjalistyczne usługi opiekuńcze </w:t>
      </w:r>
      <w:r w:rsidR="005042B5" w:rsidRPr="00D13BB2">
        <w:rPr>
          <w:rFonts w:asciiTheme="minorHAnsi" w:hAnsiTheme="minorHAnsi" w:cstheme="minorHAnsi"/>
          <w:b/>
          <w:sz w:val="22"/>
          <w:szCs w:val="22"/>
        </w:rPr>
        <w:t xml:space="preserve">na rzecz </w:t>
      </w:r>
      <w:r w:rsidR="005042B5" w:rsidRPr="00D13BB2">
        <w:rPr>
          <w:rFonts w:asciiTheme="minorHAnsi" w:hAnsiTheme="minorHAnsi" w:cstheme="minorHAnsi"/>
          <w:b/>
          <w:bCs/>
          <w:color w:val="000000"/>
          <w:sz w:val="22"/>
          <w:szCs w:val="22"/>
        </w:rPr>
        <w:t xml:space="preserve">mieszkańców </w:t>
      </w:r>
      <w:proofErr w:type="spellStart"/>
      <w:r w:rsidR="005042B5" w:rsidRPr="00D13BB2">
        <w:rPr>
          <w:rFonts w:asciiTheme="minorHAnsi" w:hAnsiTheme="minorHAnsi" w:cstheme="minorHAnsi"/>
          <w:b/>
          <w:bCs/>
          <w:color w:val="000000"/>
          <w:sz w:val="22"/>
          <w:szCs w:val="22"/>
        </w:rPr>
        <w:t>Rumi</w:t>
      </w:r>
      <w:proofErr w:type="spellEnd"/>
      <w:r w:rsidR="005042B5" w:rsidRPr="00D13BB2">
        <w:rPr>
          <w:rFonts w:asciiTheme="minorHAnsi" w:hAnsiTheme="minorHAnsi" w:cstheme="minorHAnsi"/>
          <w:b/>
          <w:bCs/>
          <w:color w:val="000000"/>
          <w:sz w:val="22"/>
          <w:szCs w:val="22"/>
        </w:rPr>
        <w:t xml:space="preserve"> dla  osób wymagających okresowo  całodobowej opieki  w ośrodkach wsparcia - Świadczeniobiorców Miejskiego Ośrodka Pomocy Społecznej w </w:t>
      </w:r>
      <w:proofErr w:type="spellStart"/>
      <w:r w:rsidR="005042B5" w:rsidRPr="00D13BB2">
        <w:rPr>
          <w:rFonts w:asciiTheme="minorHAnsi" w:hAnsiTheme="minorHAnsi" w:cstheme="minorHAnsi"/>
          <w:b/>
          <w:bCs/>
          <w:color w:val="000000"/>
          <w:sz w:val="22"/>
          <w:szCs w:val="22"/>
        </w:rPr>
        <w:t>Rumi</w:t>
      </w:r>
      <w:proofErr w:type="spellEnd"/>
      <w:r w:rsidR="00671DEC" w:rsidRPr="009F5C60">
        <w:rPr>
          <w:rFonts w:asciiTheme="minorHAnsi" w:hAnsiTheme="minorHAnsi" w:cstheme="minorHAnsi"/>
          <w:b/>
          <w:sz w:val="22"/>
          <w:szCs w:val="22"/>
        </w:rPr>
        <w:t>”</w:t>
      </w:r>
    </w:p>
    <w:p w:rsidR="002B793C" w:rsidRPr="0046641B" w:rsidRDefault="002B793C"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 xml:space="preserve">Jeżeli wniosek o wyjaśnienie treści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wpłynął do Zamawiającego po upływie terminu składania wniosku, o którym mowa w pkt </w:t>
      </w:r>
      <w:r w:rsidR="00F20E79" w:rsidRPr="0046641B">
        <w:rPr>
          <w:rFonts w:asciiTheme="minorHAnsi" w:eastAsia="Times New Roman" w:hAnsiTheme="minorHAnsi" w:cstheme="minorHAnsi"/>
          <w:color w:val="000000"/>
        </w:rPr>
        <w:t>4 niniejszego</w:t>
      </w:r>
      <w:r w:rsidRPr="0046641B">
        <w:rPr>
          <w:rFonts w:asciiTheme="minorHAnsi" w:eastAsia="Times New Roman" w:hAnsiTheme="minorHAnsi" w:cstheme="minorHAnsi"/>
          <w:color w:val="000000"/>
        </w:rPr>
        <w:t xml:space="preserve">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lub dotyczy udzielonych wyjaśnień, Zamawiający może udzielić wyjaśnień albo pozostawić wniosek bez rozpoznania. Przedłużenie terminu składania ofert nie wpływa na bieg terminu składania wniosku o wyjaśnienie treści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w:t>
      </w:r>
    </w:p>
    <w:p w:rsidR="00AA301C" w:rsidRPr="0046641B" w:rsidRDefault="002B793C"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 xml:space="preserve">W uzasadnionych przypadkach Zamawiający może przed upływem terminu składania ofert zmienić treść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Każda</w:t>
      </w:r>
      <w:r w:rsidRPr="0046641B">
        <w:rPr>
          <w:rFonts w:asciiTheme="minorHAnsi" w:eastAsia="Times New Roman" w:hAnsiTheme="minorHAnsi" w:cstheme="minorHAnsi"/>
          <w:bCs/>
          <w:color w:val="000000"/>
        </w:rPr>
        <w:t xml:space="preserve"> </w:t>
      </w:r>
      <w:r w:rsidRPr="0046641B">
        <w:rPr>
          <w:rFonts w:asciiTheme="minorHAnsi" w:eastAsia="Times New Roman" w:hAnsiTheme="minorHAnsi" w:cstheme="minorHAnsi"/>
          <w:color w:val="000000"/>
        </w:rPr>
        <w:t xml:space="preserve">dokonana zmiana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zostanie przez Zamawiającego niezwłocznie</w:t>
      </w:r>
      <w:r w:rsidRPr="0046641B">
        <w:rPr>
          <w:rFonts w:asciiTheme="minorHAnsi" w:eastAsia="Times New Roman" w:hAnsiTheme="minorHAnsi" w:cstheme="minorHAnsi"/>
          <w:bCs/>
          <w:color w:val="000000"/>
        </w:rPr>
        <w:t xml:space="preserve"> </w:t>
      </w:r>
      <w:r w:rsidRPr="0046641B">
        <w:rPr>
          <w:rFonts w:asciiTheme="minorHAnsi" w:eastAsia="Times New Roman" w:hAnsiTheme="minorHAnsi" w:cstheme="minorHAnsi"/>
          <w:color w:val="000000"/>
        </w:rPr>
        <w:t xml:space="preserve">przekazana wszystkim Wykonawcom, którym przekazano </w:t>
      </w:r>
      <w:r w:rsidR="009C43A7"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oraz</w:t>
      </w:r>
      <w:r w:rsidRPr="0046641B">
        <w:rPr>
          <w:rFonts w:asciiTheme="minorHAnsi" w:eastAsia="Times New Roman" w:hAnsiTheme="minorHAnsi" w:cstheme="minorHAnsi"/>
          <w:bCs/>
          <w:color w:val="000000"/>
        </w:rPr>
        <w:t xml:space="preserve"> </w:t>
      </w:r>
      <w:r w:rsidRPr="0046641B">
        <w:rPr>
          <w:rFonts w:asciiTheme="minorHAnsi" w:eastAsia="Times New Roman" w:hAnsiTheme="minorHAnsi" w:cstheme="minorHAnsi"/>
          <w:color w:val="000000"/>
        </w:rPr>
        <w:t xml:space="preserve">zostanie zamieszczona na </w:t>
      </w:r>
      <w:r w:rsidR="000E48DA" w:rsidRPr="0046641B">
        <w:rPr>
          <w:rFonts w:asciiTheme="minorHAnsi" w:eastAsia="Times New Roman" w:hAnsiTheme="minorHAnsi" w:cstheme="minorHAnsi"/>
          <w:color w:val="000000"/>
        </w:rPr>
        <w:t>stronie i</w:t>
      </w:r>
      <w:r w:rsidRPr="0046641B">
        <w:rPr>
          <w:rFonts w:asciiTheme="minorHAnsi" w:eastAsia="Times New Roman" w:hAnsiTheme="minorHAnsi" w:cstheme="minorHAnsi"/>
          <w:color w:val="000000"/>
        </w:rPr>
        <w:t>nternetowej Zamawiającego</w:t>
      </w:r>
      <w:r w:rsidRPr="0046641B">
        <w:rPr>
          <w:rFonts w:asciiTheme="minorHAnsi" w:eastAsia="Times New Roman" w:hAnsiTheme="minorHAnsi" w:cstheme="minorHAnsi"/>
        </w:rPr>
        <w:t xml:space="preserve"> </w:t>
      </w:r>
      <w:r w:rsidRPr="0046641B">
        <w:rPr>
          <w:rFonts w:asciiTheme="minorHAnsi" w:hAnsiTheme="minorHAnsi" w:cstheme="minorHAnsi"/>
        </w:rPr>
        <w:t>http:</w:t>
      </w:r>
      <w:r w:rsidR="000E48DA" w:rsidRPr="0046641B">
        <w:rPr>
          <w:rFonts w:asciiTheme="minorHAnsi" w:hAnsiTheme="minorHAnsi" w:cstheme="minorHAnsi"/>
        </w:rPr>
        <w:t xml:space="preserve"> </w:t>
      </w:r>
      <w:hyperlink r:id="rId14" w:history="1">
        <w:r w:rsidR="006D36FA" w:rsidRPr="009F5C60">
          <w:rPr>
            <w:rStyle w:val="Hipercze"/>
            <w:rFonts w:asciiTheme="minorHAnsi" w:hAnsiTheme="minorHAnsi" w:cstheme="minorHAnsi"/>
            <w:color w:val="auto"/>
            <w:u w:val="none"/>
          </w:rPr>
          <w:t>http://www.mops.rumia.pl</w:t>
        </w:r>
      </w:hyperlink>
      <w:r w:rsidR="006D36FA" w:rsidRPr="009F5C60">
        <w:rPr>
          <w:rFonts w:asciiTheme="minorHAnsi" w:hAnsiTheme="minorHAnsi" w:cstheme="minorHAnsi"/>
        </w:rPr>
        <w:t>.</w:t>
      </w:r>
      <w:r w:rsidR="006D36FA" w:rsidRPr="0046641B">
        <w:rPr>
          <w:rFonts w:asciiTheme="minorHAnsi" w:hAnsiTheme="minorHAnsi" w:cstheme="minorHAnsi"/>
        </w:rPr>
        <w:t xml:space="preserve"> Z</w:t>
      </w:r>
      <w:r w:rsidR="00AA301C" w:rsidRPr="0046641B">
        <w:rPr>
          <w:rFonts w:asciiTheme="minorHAnsi" w:eastAsia="Times New Roman" w:hAnsiTheme="minorHAnsi" w:cstheme="minorHAnsi"/>
          <w:color w:val="000000"/>
        </w:rPr>
        <w:t xml:space="preserve">amawiający przedłuży termin składania ofert, jeżeli w wyniku zmiany treści </w:t>
      </w:r>
      <w:r w:rsidR="009C43A7" w:rsidRPr="0046641B">
        <w:rPr>
          <w:rFonts w:asciiTheme="minorHAnsi" w:eastAsia="Times New Roman" w:hAnsiTheme="minorHAnsi" w:cstheme="minorHAnsi"/>
          <w:color w:val="000000"/>
        </w:rPr>
        <w:t>IWZ</w:t>
      </w:r>
      <w:r w:rsidR="00AA301C" w:rsidRPr="0046641B">
        <w:rPr>
          <w:rFonts w:asciiTheme="minorHAnsi" w:eastAsia="Times New Roman" w:hAnsiTheme="minorHAnsi" w:cstheme="minorHAnsi"/>
          <w:color w:val="000000"/>
        </w:rPr>
        <w:t xml:space="preserve"> niezbędny jest dodatkowy czas na wprowadzenie zmian w ofertach. O przedłużeniu terminu składania ofert Zamawiający niezwłocznie poinformuje wszystkich Wykonawców oraz zamieści informacje na swojej stronie internetowej</w:t>
      </w:r>
    </w:p>
    <w:p w:rsidR="00AA301C" w:rsidRPr="0046641B" w:rsidRDefault="00AA301C"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 xml:space="preserve">Zamawiający umieszcza na własnej stronie internetowej wszelkie istotne dla Wykonawców informacje dotyczące prowadzonego postępowania, a w szczególności: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xml:space="preserve">, wyjaśnienia oraz zmiany do </w:t>
      </w:r>
      <w:r w:rsidR="009C43A7"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w:t>
      </w:r>
    </w:p>
    <w:p w:rsidR="00AA301C" w:rsidRPr="0046641B" w:rsidRDefault="00AA301C"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W przypadku rozbież</w:t>
      </w:r>
      <w:r w:rsidR="00F20E79" w:rsidRPr="0046641B">
        <w:rPr>
          <w:rFonts w:asciiTheme="minorHAnsi" w:eastAsia="Times New Roman" w:hAnsiTheme="minorHAnsi" w:cstheme="minorHAnsi"/>
          <w:color w:val="000000"/>
        </w:rPr>
        <w:t>ności pomiędzy treścią niniejszego</w:t>
      </w:r>
      <w:r w:rsidRPr="0046641B">
        <w:rPr>
          <w:rFonts w:asciiTheme="minorHAnsi" w:eastAsia="Times New Roman" w:hAnsiTheme="minorHAnsi" w:cstheme="minorHAnsi"/>
          <w:color w:val="000000"/>
        </w:rPr>
        <w:t xml:space="preserve"> </w:t>
      </w:r>
      <w:r w:rsidR="00F20E79" w:rsidRPr="0046641B">
        <w:rPr>
          <w:rFonts w:asciiTheme="minorHAnsi" w:eastAsia="Times New Roman" w:hAnsiTheme="minorHAnsi" w:cstheme="minorHAnsi"/>
          <w:color w:val="000000"/>
        </w:rPr>
        <w:t>IWZ</w:t>
      </w:r>
      <w:r w:rsidRPr="0046641B">
        <w:rPr>
          <w:rFonts w:asciiTheme="minorHAnsi" w:eastAsia="Times New Roman" w:hAnsiTheme="minorHAnsi" w:cstheme="minorHAnsi"/>
          <w:color w:val="000000"/>
        </w:rPr>
        <w:t>, a treścią udzielonych odpowiedzi, jako obowiązującą należy przyjąć treść pisma zawierającego późniejsze oświadczenie Zamawiającego.</w:t>
      </w:r>
    </w:p>
    <w:p w:rsidR="00AA301C" w:rsidRPr="0046641B" w:rsidRDefault="00B52C30" w:rsidP="005E191E">
      <w:pPr>
        <w:pStyle w:val="Akapitzlist"/>
        <w:numPr>
          <w:ilvl w:val="0"/>
          <w:numId w:val="2"/>
        </w:numPr>
        <w:tabs>
          <w:tab w:val="clear" w:pos="720"/>
          <w:tab w:val="num" w:pos="284"/>
          <w:tab w:val="left" w:pos="426"/>
        </w:tabs>
        <w:autoSpaceDE w:val="0"/>
        <w:autoSpaceDN w:val="0"/>
        <w:adjustRightInd w:val="0"/>
        <w:spacing w:after="0" w:line="240" w:lineRule="auto"/>
        <w:ind w:left="284" w:hanging="284"/>
        <w:rPr>
          <w:rFonts w:asciiTheme="minorHAnsi" w:eastAsia="Times New Roman" w:hAnsiTheme="minorHAnsi" w:cstheme="minorHAnsi"/>
          <w:color w:val="000000"/>
        </w:rPr>
      </w:pPr>
      <w:r w:rsidRPr="0046641B">
        <w:rPr>
          <w:rFonts w:asciiTheme="minorHAnsi" w:eastAsia="Times New Roman" w:hAnsiTheme="minorHAnsi" w:cstheme="minorHAnsi"/>
          <w:color w:val="000000"/>
        </w:rPr>
        <w:t>Osobami</w:t>
      </w:r>
      <w:r w:rsidR="00AA301C" w:rsidRPr="0046641B">
        <w:rPr>
          <w:rFonts w:asciiTheme="minorHAnsi" w:eastAsia="Times New Roman" w:hAnsiTheme="minorHAnsi" w:cstheme="minorHAnsi"/>
          <w:color w:val="000000"/>
        </w:rPr>
        <w:t xml:space="preserve"> uprawnion</w:t>
      </w:r>
      <w:r w:rsidRPr="0046641B">
        <w:rPr>
          <w:rFonts w:asciiTheme="minorHAnsi" w:eastAsia="Times New Roman" w:hAnsiTheme="minorHAnsi" w:cstheme="minorHAnsi"/>
          <w:color w:val="000000"/>
        </w:rPr>
        <w:t>ymi</w:t>
      </w:r>
      <w:r w:rsidR="00AA301C" w:rsidRPr="0046641B">
        <w:rPr>
          <w:rFonts w:asciiTheme="minorHAnsi" w:eastAsia="Times New Roman" w:hAnsiTheme="minorHAnsi" w:cstheme="minorHAnsi"/>
          <w:color w:val="000000"/>
        </w:rPr>
        <w:t xml:space="preserve"> do por</w:t>
      </w:r>
      <w:r w:rsidRPr="0046641B">
        <w:rPr>
          <w:rFonts w:asciiTheme="minorHAnsi" w:eastAsia="Times New Roman" w:hAnsiTheme="minorHAnsi" w:cstheme="minorHAnsi"/>
          <w:color w:val="000000"/>
        </w:rPr>
        <w:t>ozumiewania się z Wyk</w:t>
      </w:r>
      <w:r w:rsidR="00671DEC" w:rsidRPr="0046641B">
        <w:rPr>
          <w:rFonts w:asciiTheme="minorHAnsi" w:eastAsia="Times New Roman" w:hAnsiTheme="minorHAnsi" w:cstheme="minorHAnsi"/>
          <w:color w:val="000000"/>
        </w:rPr>
        <w:t>onawcami są osoby wymienione w R</w:t>
      </w:r>
      <w:r w:rsidRPr="0046641B">
        <w:rPr>
          <w:rFonts w:asciiTheme="minorHAnsi" w:eastAsia="Times New Roman" w:hAnsiTheme="minorHAnsi" w:cstheme="minorHAnsi"/>
          <w:color w:val="000000"/>
        </w:rPr>
        <w:t xml:space="preserve">ozdziale </w:t>
      </w:r>
      <w:r w:rsidR="00300757" w:rsidRPr="0046641B">
        <w:rPr>
          <w:rFonts w:asciiTheme="minorHAnsi" w:eastAsia="Times New Roman" w:hAnsiTheme="minorHAnsi" w:cstheme="minorHAnsi"/>
          <w:color w:val="000000"/>
        </w:rPr>
        <w:t>7</w:t>
      </w:r>
      <w:r w:rsidRPr="0046641B">
        <w:rPr>
          <w:rFonts w:asciiTheme="minorHAnsi" w:eastAsia="Times New Roman" w:hAnsiTheme="minorHAnsi" w:cstheme="minorHAnsi"/>
          <w:color w:val="000000"/>
        </w:rPr>
        <w:t>.</w:t>
      </w:r>
    </w:p>
    <w:p w:rsidR="00AA301C" w:rsidRPr="0046641B" w:rsidRDefault="00AA301C" w:rsidP="005E191E">
      <w:pPr>
        <w:numPr>
          <w:ilvl w:val="0"/>
          <w:numId w:val="2"/>
        </w:numPr>
        <w:tabs>
          <w:tab w:val="clear" w:pos="720"/>
          <w:tab w:val="num" w:pos="360"/>
        </w:tabs>
        <w:autoSpaceDE w:val="0"/>
        <w:autoSpaceDN w:val="0"/>
        <w:adjustRightInd w:val="0"/>
        <w:ind w:left="360"/>
        <w:rPr>
          <w:rFonts w:asciiTheme="minorHAnsi" w:hAnsiTheme="minorHAnsi" w:cstheme="minorHAnsi"/>
          <w:sz w:val="22"/>
          <w:szCs w:val="22"/>
        </w:rPr>
      </w:pPr>
      <w:r w:rsidRPr="0046641B">
        <w:rPr>
          <w:rFonts w:asciiTheme="minorHAnsi" w:hAnsiTheme="minorHAnsi" w:cstheme="minorHAnsi"/>
          <w:sz w:val="22"/>
          <w:szCs w:val="22"/>
        </w:rPr>
        <w:t>Oferta powinna być sporządzona czytelnie, pismem drukowanym, maszynowym lub komputerowym w języku polskim.</w:t>
      </w:r>
    </w:p>
    <w:p w:rsidR="00D44DBB" w:rsidRPr="0046641B" w:rsidRDefault="00D44DBB" w:rsidP="005E191E">
      <w:pPr>
        <w:numPr>
          <w:ilvl w:val="0"/>
          <w:numId w:val="2"/>
        </w:numPr>
        <w:tabs>
          <w:tab w:val="clear" w:pos="720"/>
          <w:tab w:val="num" w:pos="360"/>
        </w:tabs>
        <w:autoSpaceDE w:val="0"/>
        <w:autoSpaceDN w:val="0"/>
        <w:adjustRightInd w:val="0"/>
        <w:ind w:left="360"/>
        <w:rPr>
          <w:rFonts w:asciiTheme="minorHAnsi" w:hAnsiTheme="minorHAnsi" w:cstheme="minorHAnsi"/>
          <w:sz w:val="22"/>
          <w:szCs w:val="22"/>
        </w:rPr>
      </w:pPr>
      <w:r w:rsidRPr="0046641B">
        <w:rPr>
          <w:rFonts w:asciiTheme="minorHAnsi" w:hAnsiTheme="minorHAnsi" w:cstheme="minorHAnsi"/>
          <w:sz w:val="22"/>
          <w:szCs w:val="22"/>
        </w:rPr>
        <w:t xml:space="preserve">Wykonawca może zmienić lub wycofać swoją ofertę przed upływem terminu do składania ofert. Zmiany należy złożyć według takich samych zasad jak składana oferta, w kopercie oznaczonej napisem </w:t>
      </w:r>
      <w:r w:rsidR="00B52C30" w:rsidRPr="0046641B">
        <w:rPr>
          <w:rFonts w:asciiTheme="minorHAnsi" w:hAnsiTheme="minorHAnsi" w:cstheme="minorHAnsi"/>
          <w:b/>
          <w:sz w:val="22"/>
          <w:szCs w:val="22"/>
        </w:rPr>
        <w:t xml:space="preserve">„Zmiana oferty </w:t>
      </w:r>
      <w:r w:rsidR="00671DEC" w:rsidRPr="0046641B">
        <w:rPr>
          <w:rFonts w:asciiTheme="minorHAnsi" w:hAnsiTheme="minorHAnsi" w:cstheme="minorHAnsi"/>
          <w:b/>
          <w:sz w:val="22"/>
          <w:szCs w:val="22"/>
        </w:rPr>
        <w:t xml:space="preserve">na </w:t>
      </w:r>
      <w:r w:rsidR="005042B5" w:rsidRPr="0046641B">
        <w:rPr>
          <w:rFonts w:asciiTheme="minorHAnsi" w:hAnsiTheme="minorHAnsi" w:cstheme="minorHAnsi"/>
          <w:b/>
          <w:bCs/>
          <w:color w:val="000000"/>
          <w:sz w:val="20"/>
          <w:szCs w:val="20"/>
        </w:rPr>
        <w:t xml:space="preserve">specjalistyczne usługi opiekuńcze na rzecz mieszkańców </w:t>
      </w:r>
      <w:proofErr w:type="spellStart"/>
      <w:r w:rsidR="005042B5" w:rsidRPr="0046641B">
        <w:rPr>
          <w:rFonts w:asciiTheme="minorHAnsi" w:hAnsiTheme="minorHAnsi" w:cstheme="minorHAnsi"/>
          <w:b/>
          <w:bCs/>
          <w:color w:val="000000"/>
          <w:sz w:val="20"/>
          <w:szCs w:val="20"/>
        </w:rPr>
        <w:t>Rumi</w:t>
      </w:r>
      <w:proofErr w:type="spellEnd"/>
      <w:r w:rsidR="005042B5"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5042B5" w:rsidRPr="0046641B">
        <w:rPr>
          <w:rFonts w:asciiTheme="minorHAnsi" w:hAnsiTheme="minorHAnsi" w:cstheme="minorHAnsi"/>
          <w:b/>
          <w:bCs/>
          <w:color w:val="000000"/>
          <w:sz w:val="20"/>
          <w:szCs w:val="20"/>
        </w:rPr>
        <w:t>Rumi</w:t>
      </w:r>
      <w:proofErr w:type="spellEnd"/>
      <w:r w:rsidR="00671DEC"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znak sprawy </w:t>
      </w:r>
      <w:r w:rsidRPr="009F5C60">
        <w:rPr>
          <w:rFonts w:asciiTheme="minorHAnsi" w:hAnsiTheme="minorHAnsi" w:cstheme="minorHAnsi"/>
          <w:b/>
          <w:sz w:val="22"/>
          <w:szCs w:val="22"/>
        </w:rPr>
        <w:t>DA</w:t>
      </w:r>
      <w:r w:rsidR="00D43355" w:rsidRPr="009F5C60">
        <w:rPr>
          <w:rFonts w:asciiTheme="minorHAnsi" w:hAnsiTheme="minorHAnsi" w:cstheme="minorHAnsi"/>
          <w:b/>
          <w:sz w:val="22"/>
          <w:szCs w:val="22"/>
        </w:rPr>
        <w:t>.</w:t>
      </w:r>
      <w:r w:rsidRPr="009F5C60">
        <w:rPr>
          <w:rFonts w:asciiTheme="minorHAnsi" w:hAnsiTheme="minorHAnsi" w:cstheme="minorHAnsi"/>
          <w:b/>
          <w:sz w:val="22"/>
          <w:szCs w:val="22"/>
        </w:rPr>
        <w:t>221.</w:t>
      </w:r>
      <w:r w:rsidR="00ED13BB" w:rsidRPr="009F5C60">
        <w:rPr>
          <w:rFonts w:asciiTheme="minorHAnsi" w:hAnsiTheme="minorHAnsi" w:cstheme="minorHAnsi"/>
          <w:b/>
          <w:sz w:val="22"/>
          <w:szCs w:val="22"/>
        </w:rPr>
        <w:t>1</w:t>
      </w:r>
      <w:r w:rsidRPr="009F5C60">
        <w:rPr>
          <w:rFonts w:asciiTheme="minorHAnsi" w:hAnsiTheme="minorHAnsi" w:cstheme="minorHAnsi"/>
          <w:b/>
          <w:sz w:val="22"/>
          <w:szCs w:val="22"/>
        </w:rPr>
        <w:t>.201</w:t>
      </w:r>
      <w:r w:rsidR="00ED13BB" w:rsidRPr="009F5C60">
        <w:rPr>
          <w:rFonts w:asciiTheme="minorHAnsi" w:hAnsiTheme="minorHAnsi" w:cstheme="minorHAnsi"/>
          <w:b/>
          <w:sz w:val="22"/>
          <w:szCs w:val="22"/>
        </w:rPr>
        <w:t>7</w:t>
      </w:r>
      <w:r w:rsidRPr="0046641B">
        <w:rPr>
          <w:rFonts w:asciiTheme="minorHAnsi" w:hAnsiTheme="minorHAnsi" w:cstheme="minorHAnsi"/>
          <w:b/>
          <w:sz w:val="22"/>
          <w:szCs w:val="22"/>
        </w:rPr>
        <w:t>”</w:t>
      </w:r>
      <w:r w:rsidRPr="0046641B">
        <w:rPr>
          <w:rFonts w:asciiTheme="minorHAnsi" w:hAnsiTheme="minorHAnsi" w:cstheme="minorHAnsi"/>
          <w:sz w:val="22"/>
          <w:szCs w:val="22"/>
        </w:rPr>
        <w:t xml:space="preserve"> oraz </w:t>
      </w:r>
      <w:r w:rsidRPr="0046641B">
        <w:rPr>
          <w:rFonts w:asciiTheme="minorHAnsi" w:hAnsiTheme="minorHAnsi" w:cstheme="minorHAnsi"/>
          <w:b/>
          <w:sz w:val="22"/>
          <w:szCs w:val="22"/>
        </w:rPr>
        <w:t xml:space="preserve">„Nie otwierać przed godz. </w:t>
      </w:r>
      <w:r w:rsidR="00173524" w:rsidRPr="009F5C60">
        <w:rPr>
          <w:rFonts w:asciiTheme="minorHAnsi" w:hAnsiTheme="minorHAnsi" w:cstheme="minorHAnsi"/>
          <w:b/>
          <w:sz w:val="22"/>
          <w:szCs w:val="22"/>
        </w:rPr>
        <w:t>11.</w:t>
      </w:r>
      <w:r w:rsidR="00671DEC" w:rsidRPr="009F5C60">
        <w:rPr>
          <w:rFonts w:asciiTheme="minorHAnsi" w:hAnsiTheme="minorHAnsi" w:cstheme="minorHAnsi"/>
          <w:b/>
          <w:sz w:val="22"/>
          <w:szCs w:val="22"/>
        </w:rPr>
        <w:t xml:space="preserve">00 dnia </w:t>
      </w:r>
      <w:r w:rsidR="009F5C60">
        <w:rPr>
          <w:rFonts w:asciiTheme="minorHAnsi" w:hAnsiTheme="minorHAnsi" w:cstheme="minorHAnsi"/>
          <w:b/>
          <w:sz w:val="22"/>
          <w:szCs w:val="22"/>
        </w:rPr>
        <w:t>08</w:t>
      </w:r>
      <w:r w:rsidR="00173524" w:rsidRPr="009F5C60">
        <w:rPr>
          <w:rFonts w:asciiTheme="minorHAnsi" w:hAnsiTheme="minorHAnsi" w:cstheme="minorHAnsi"/>
          <w:b/>
          <w:sz w:val="22"/>
          <w:szCs w:val="22"/>
        </w:rPr>
        <w:t>.</w:t>
      </w:r>
      <w:r w:rsidR="009F5C60">
        <w:rPr>
          <w:rFonts w:asciiTheme="minorHAnsi" w:hAnsiTheme="minorHAnsi" w:cstheme="minorHAnsi"/>
          <w:b/>
          <w:sz w:val="22"/>
          <w:szCs w:val="22"/>
        </w:rPr>
        <w:t>06</w:t>
      </w:r>
      <w:r w:rsidR="000E48DA" w:rsidRPr="009F5C60">
        <w:rPr>
          <w:rFonts w:asciiTheme="minorHAnsi" w:hAnsiTheme="minorHAnsi" w:cstheme="minorHAnsi"/>
          <w:b/>
          <w:sz w:val="22"/>
          <w:szCs w:val="22"/>
        </w:rPr>
        <w:t>.201</w:t>
      </w:r>
      <w:r w:rsidR="004F3185" w:rsidRPr="009F5C60">
        <w:rPr>
          <w:rFonts w:asciiTheme="minorHAnsi" w:hAnsiTheme="minorHAnsi" w:cstheme="minorHAnsi"/>
          <w:b/>
          <w:sz w:val="22"/>
          <w:szCs w:val="22"/>
        </w:rPr>
        <w:t>7</w:t>
      </w:r>
      <w:r w:rsidRPr="0046641B">
        <w:rPr>
          <w:rFonts w:asciiTheme="minorHAnsi" w:hAnsiTheme="minorHAnsi" w:cstheme="minorHAnsi"/>
          <w:b/>
          <w:sz w:val="22"/>
          <w:szCs w:val="22"/>
        </w:rPr>
        <w:t>”</w:t>
      </w:r>
      <w:r w:rsidRPr="0046641B">
        <w:rPr>
          <w:rFonts w:asciiTheme="minorHAnsi" w:hAnsiTheme="minorHAnsi" w:cstheme="minorHAnsi"/>
          <w:sz w:val="22"/>
          <w:szCs w:val="22"/>
        </w:rPr>
        <w:t xml:space="preserve"> oraz nazwą i adresem Wykonawcy a w przypadku wycofania oferty należy złożyć do Zamawiającego przed upływem terminu składania ofert pisemne powiadomienie o </w:t>
      </w:r>
      <w:r w:rsidRPr="0046641B">
        <w:rPr>
          <w:rFonts w:asciiTheme="minorHAnsi" w:hAnsiTheme="minorHAnsi" w:cstheme="minorHAnsi"/>
          <w:sz w:val="22"/>
          <w:szCs w:val="22"/>
          <w:u w:val="single"/>
        </w:rPr>
        <w:t>WYCOFANIU</w:t>
      </w:r>
      <w:r w:rsidRPr="0046641B">
        <w:rPr>
          <w:rFonts w:asciiTheme="minorHAnsi" w:hAnsiTheme="minorHAnsi" w:cstheme="minorHAnsi"/>
          <w:sz w:val="22"/>
          <w:szCs w:val="22"/>
        </w:rPr>
        <w:t xml:space="preserve"> oferty.</w:t>
      </w:r>
    </w:p>
    <w:p w:rsidR="000740DD" w:rsidRPr="0046641B" w:rsidRDefault="00291730" w:rsidP="005E191E">
      <w:pPr>
        <w:numPr>
          <w:ilvl w:val="0"/>
          <w:numId w:val="2"/>
        </w:numPr>
        <w:tabs>
          <w:tab w:val="clear" w:pos="720"/>
          <w:tab w:val="num" w:pos="360"/>
        </w:tabs>
        <w:autoSpaceDE w:val="0"/>
        <w:autoSpaceDN w:val="0"/>
        <w:adjustRightInd w:val="0"/>
        <w:ind w:left="360"/>
        <w:rPr>
          <w:rFonts w:asciiTheme="minorHAnsi" w:hAnsiTheme="minorHAnsi" w:cstheme="minorHAnsi"/>
          <w:sz w:val="22"/>
          <w:szCs w:val="22"/>
        </w:rPr>
      </w:pPr>
      <w:r w:rsidRPr="0046641B">
        <w:rPr>
          <w:rFonts w:asciiTheme="minorHAnsi" w:hAnsiTheme="minorHAnsi" w:cstheme="minorHAnsi"/>
          <w:sz w:val="22"/>
          <w:szCs w:val="22"/>
        </w:rPr>
        <w:t xml:space="preserve">Zamawiający nie odpowiada za wyjaśnienia udzielane Wykonawcom przez inne osoby i instytucje nieuprawnione do bezpośredniego kontaktowania się z </w:t>
      </w:r>
      <w:r w:rsidR="00AE6C9F" w:rsidRPr="0046641B">
        <w:rPr>
          <w:rFonts w:asciiTheme="minorHAnsi" w:hAnsiTheme="minorHAnsi" w:cstheme="minorHAnsi"/>
          <w:sz w:val="22"/>
          <w:szCs w:val="22"/>
        </w:rPr>
        <w:t>W</w:t>
      </w:r>
      <w:r w:rsidRPr="0046641B">
        <w:rPr>
          <w:rFonts w:asciiTheme="minorHAnsi" w:hAnsiTheme="minorHAnsi" w:cstheme="minorHAnsi"/>
          <w:sz w:val="22"/>
          <w:szCs w:val="22"/>
        </w:rPr>
        <w:t>ykonawcami</w:t>
      </w:r>
      <w:r w:rsidR="008A4501" w:rsidRPr="0046641B">
        <w:rPr>
          <w:rFonts w:asciiTheme="minorHAnsi" w:hAnsiTheme="minorHAnsi" w:cstheme="minorHAnsi"/>
          <w:sz w:val="22"/>
          <w:szCs w:val="22"/>
        </w:rPr>
        <w:t>, niż wymienione w niniejsz</w:t>
      </w:r>
      <w:r w:rsidR="00B52C30" w:rsidRPr="0046641B">
        <w:rPr>
          <w:rFonts w:asciiTheme="minorHAnsi" w:hAnsiTheme="minorHAnsi" w:cstheme="minorHAnsi"/>
          <w:sz w:val="22"/>
          <w:szCs w:val="22"/>
        </w:rPr>
        <w:t>ym</w:t>
      </w:r>
      <w:r w:rsidR="008A4501" w:rsidRPr="0046641B">
        <w:rPr>
          <w:rFonts w:asciiTheme="minorHAnsi" w:hAnsiTheme="minorHAnsi" w:cstheme="minorHAnsi"/>
          <w:sz w:val="22"/>
          <w:szCs w:val="22"/>
        </w:rPr>
        <w:t xml:space="preserve"> </w:t>
      </w:r>
      <w:r w:rsidR="00B52C30" w:rsidRPr="0046641B">
        <w:rPr>
          <w:rFonts w:asciiTheme="minorHAnsi" w:hAnsiTheme="minorHAnsi" w:cstheme="minorHAnsi"/>
          <w:sz w:val="22"/>
          <w:szCs w:val="22"/>
        </w:rPr>
        <w:t>IWZ</w:t>
      </w:r>
      <w:r w:rsidRPr="0046641B">
        <w:rPr>
          <w:rFonts w:asciiTheme="minorHAnsi" w:hAnsiTheme="minorHAnsi" w:cstheme="minorHAnsi"/>
          <w:sz w:val="22"/>
          <w:szCs w:val="22"/>
        </w:rPr>
        <w:t>.</w:t>
      </w:r>
    </w:p>
    <w:p w:rsidR="000740DD" w:rsidRPr="0046641B" w:rsidRDefault="000740DD" w:rsidP="005E191E">
      <w:pPr>
        <w:numPr>
          <w:ilvl w:val="0"/>
          <w:numId w:val="2"/>
        </w:numPr>
        <w:tabs>
          <w:tab w:val="clear" w:pos="720"/>
          <w:tab w:val="num" w:pos="360"/>
        </w:tabs>
        <w:autoSpaceDE w:val="0"/>
        <w:autoSpaceDN w:val="0"/>
        <w:adjustRightInd w:val="0"/>
        <w:ind w:left="360"/>
        <w:rPr>
          <w:rFonts w:asciiTheme="minorHAnsi" w:hAnsiTheme="minorHAnsi" w:cstheme="minorHAnsi"/>
          <w:sz w:val="22"/>
          <w:szCs w:val="22"/>
        </w:rPr>
      </w:pPr>
      <w:r w:rsidRPr="0046641B">
        <w:rPr>
          <w:rFonts w:asciiTheme="minorHAnsi" w:hAnsiTheme="minorHAnsi" w:cstheme="minorHAnsi"/>
          <w:sz w:val="22"/>
          <w:szCs w:val="22"/>
        </w:rPr>
        <w:t>Wykonawca nie może wycofać oferty i wprowadzić zmian w ofercie po upływie terminu składania ofert.</w:t>
      </w:r>
    </w:p>
    <w:p w:rsidR="004F3185" w:rsidRPr="0046641B" w:rsidRDefault="004F3185" w:rsidP="004F3185">
      <w:pPr>
        <w:autoSpaceDE w:val="0"/>
        <w:autoSpaceDN w:val="0"/>
        <w:adjustRightInd w:val="0"/>
        <w:rPr>
          <w:rFonts w:asciiTheme="minorHAnsi" w:hAnsiTheme="minorHAnsi" w:cstheme="minorHAnsi"/>
          <w:sz w:val="22"/>
          <w:szCs w:val="22"/>
        </w:rPr>
      </w:pPr>
    </w:p>
    <w:p w:rsidR="004F3185" w:rsidRDefault="004F3185" w:rsidP="004F3185">
      <w:pPr>
        <w:autoSpaceDE w:val="0"/>
        <w:autoSpaceDN w:val="0"/>
        <w:adjustRightInd w:val="0"/>
        <w:rPr>
          <w:rFonts w:asciiTheme="minorHAnsi" w:hAnsiTheme="minorHAnsi" w:cstheme="minorHAnsi"/>
          <w:sz w:val="22"/>
          <w:szCs w:val="22"/>
        </w:rPr>
      </w:pPr>
    </w:p>
    <w:p w:rsidR="00ED13BB" w:rsidRDefault="00ED13BB" w:rsidP="004F3185">
      <w:pPr>
        <w:autoSpaceDE w:val="0"/>
        <w:autoSpaceDN w:val="0"/>
        <w:adjustRightInd w:val="0"/>
        <w:rPr>
          <w:rFonts w:asciiTheme="minorHAnsi" w:hAnsiTheme="minorHAnsi" w:cstheme="minorHAnsi"/>
          <w:sz w:val="22"/>
          <w:szCs w:val="22"/>
        </w:rPr>
      </w:pPr>
    </w:p>
    <w:p w:rsidR="00ED13BB" w:rsidRDefault="00ED13BB" w:rsidP="004F3185">
      <w:pPr>
        <w:autoSpaceDE w:val="0"/>
        <w:autoSpaceDN w:val="0"/>
        <w:adjustRightInd w:val="0"/>
        <w:rPr>
          <w:rFonts w:asciiTheme="minorHAnsi" w:hAnsiTheme="minorHAnsi" w:cstheme="minorHAnsi"/>
          <w:sz w:val="22"/>
          <w:szCs w:val="22"/>
        </w:rPr>
      </w:pPr>
    </w:p>
    <w:p w:rsidR="009F5C60" w:rsidRDefault="009F5C60" w:rsidP="004F3185">
      <w:pPr>
        <w:autoSpaceDE w:val="0"/>
        <w:autoSpaceDN w:val="0"/>
        <w:adjustRightInd w:val="0"/>
        <w:rPr>
          <w:rFonts w:asciiTheme="minorHAnsi" w:hAnsiTheme="minorHAnsi" w:cstheme="minorHAnsi"/>
          <w:sz w:val="22"/>
          <w:szCs w:val="22"/>
        </w:rPr>
      </w:pPr>
    </w:p>
    <w:p w:rsidR="009F5C60" w:rsidRDefault="009F5C60" w:rsidP="004F3185">
      <w:pPr>
        <w:autoSpaceDE w:val="0"/>
        <w:autoSpaceDN w:val="0"/>
        <w:adjustRightInd w:val="0"/>
        <w:rPr>
          <w:rFonts w:asciiTheme="minorHAnsi" w:hAnsiTheme="minorHAnsi" w:cstheme="minorHAnsi"/>
          <w:sz w:val="22"/>
          <w:szCs w:val="22"/>
        </w:rPr>
      </w:pPr>
    </w:p>
    <w:p w:rsidR="009F5C60" w:rsidRPr="0046641B" w:rsidRDefault="009F5C60" w:rsidP="004F3185">
      <w:pPr>
        <w:autoSpaceDE w:val="0"/>
        <w:autoSpaceDN w:val="0"/>
        <w:adjustRightInd w:val="0"/>
        <w:rPr>
          <w:rFonts w:asciiTheme="minorHAnsi" w:hAnsiTheme="minorHAnsi" w:cstheme="minorHAnsi"/>
          <w:sz w:val="22"/>
          <w:szCs w:val="22"/>
        </w:rPr>
      </w:pPr>
    </w:p>
    <w:p w:rsidR="004F3185" w:rsidRPr="0046641B" w:rsidRDefault="004F3185" w:rsidP="004F3185">
      <w:pPr>
        <w:autoSpaceDE w:val="0"/>
        <w:autoSpaceDN w:val="0"/>
        <w:adjustRightInd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D43355"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 7</w:t>
            </w:r>
            <w:r w:rsidR="005762F9" w:rsidRPr="0046641B">
              <w:rPr>
                <w:rFonts w:asciiTheme="minorHAnsi" w:eastAsia="Verdana,Bold" w:hAnsiTheme="minorHAnsi" w:cstheme="minorHAnsi"/>
                <w:b/>
                <w:bCs/>
                <w:sz w:val="22"/>
                <w:szCs w:val="22"/>
              </w:rPr>
              <w:t>. Osoby upra</w:t>
            </w:r>
            <w:r w:rsidR="00923D78" w:rsidRPr="0046641B">
              <w:rPr>
                <w:rFonts w:asciiTheme="minorHAnsi" w:eastAsia="Verdana,Bold" w:hAnsiTheme="minorHAnsi" w:cstheme="minorHAnsi"/>
                <w:b/>
                <w:bCs/>
                <w:sz w:val="22"/>
                <w:szCs w:val="22"/>
              </w:rPr>
              <w:t>wnione do porozumiewania się z W</w:t>
            </w:r>
            <w:r w:rsidR="005762F9" w:rsidRPr="0046641B">
              <w:rPr>
                <w:rFonts w:asciiTheme="minorHAnsi" w:eastAsia="Verdana,Bold" w:hAnsiTheme="minorHAnsi" w:cstheme="minorHAnsi"/>
                <w:b/>
                <w:bCs/>
                <w:sz w:val="22"/>
                <w:szCs w:val="22"/>
              </w:rPr>
              <w:t>ykonawcami</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5762F9">
      <w:pPr>
        <w:autoSpaceDE w:val="0"/>
        <w:autoSpaceDN w:val="0"/>
        <w:adjustRightInd w:val="0"/>
        <w:rPr>
          <w:rFonts w:asciiTheme="minorHAnsi" w:hAnsiTheme="minorHAnsi" w:cstheme="minorHAnsi"/>
          <w:sz w:val="20"/>
          <w:szCs w:val="20"/>
        </w:rPr>
      </w:pPr>
    </w:p>
    <w:p w:rsidR="000E48DA" w:rsidRPr="0046641B" w:rsidRDefault="000E48DA" w:rsidP="00671DEC">
      <w:pPr>
        <w:pStyle w:val="Tekstpodstawowywcity"/>
        <w:widowControl/>
        <w:tabs>
          <w:tab w:val="left" w:pos="-1980"/>
          <w:tab w:val="left" w:pos="-1800"/>
          <w:tab w:val="num" w:pos="709"/>
        </w:tabs>
        <w:spacing w:after="0"/>
        <w:ind w:left="0"/>
        <w:rPr>
          <w:rFonts w:asciiTheme="minorHAnsi" w:hAnsiTheme="minorHAnsi" w:cstheme="minorHAnsi"/>
          <w:color w:val="000000"/>
          <w:sz w:val="22"/>
          <w:szCs w:val="22"/>
          <w:lang w:eastAsia="en-US" w:bidi="ar-SA"/>
        </w:rPr>
      </w:pPr>
      <w:r w:rsidRPr="0046641B">
        <w:rPr>
          <w:rFonts w:asciiTheme="minorHAnsi" w:hAnsiTheme="minorHAnsi" w:cstheme="minorHAnsi"/>
          <w:color w:val="000000"/>
          <w:sz w:val="22"/>
          <w:szCs w:val="22"/>
          <w:lang w:eastAsia="en-US" w:bidi="ar-SA"/>
        </w:rPr>
        <w:t>Postępowanie prowadzone jest w języku polskim.</w:t>
      </w:r>
    </w:p>
    <w:p w:rsidR="000E48DA" w:rsidRPr="0046641B" w:rsidRDefault="000E48DA" w:rsidP="00671DEC">
      <w:pPr>
        <w:pStyle w:val="Tekstpodstawowywcity"/>
        <w:widowControl/>
        <w:tabs>
          <w:tab w:val="left" w:pos="-1980"/>
          <w:tab w:val="left" w:pos="-1800"/>
          <w:tab w:val="num" w:pos="709"/>
        </w:tabs>
        <w:spacing w:after="0"/>
        <w:ind w:left="0"/>
        <w:rPr>
          <w:rFonts w:asciiTheme="minorHAnsi" w:hAnsiTheme="minorHAnsi" w:cstheme="minorHAnsi"/>
          <w:color w:val="000000"/>
          <w:sz w:val="22"/>
          <w:szCs w:val="22"/>
          <w:lang w:eastAsia="en-US" w:bidi="ar-SA"/>
        </w:rPr>
      </w:pPr>
      <w:r w:rsidRPr="0046641B">
        <w:rPr>
          <w:rFonts w:asciiTheme="minorHAnsi" w:hAnsiTheme="minorHAnsi" w:cstheme="minorHAnsi"/>
          <w:color w:val="000000"/>
          <w:sz w:val="22"/>
          <w:szCs w:val="22"/>
          <w:lang w:eastAsia="en-US" w:bidi="ar-SA"/>
        </w:rPr>
        <w:t>Wszelkie oświadczenia, wnioski, zawiadomienia oraz informacje Zamawiający i Wykonawca przekazują:</w:t>
      </w:r>
    </w:p>
    <w:p w:rsidR="000E48DA" w:rsidRPr="0046641B" w:rsidRDefault="000E48DA" w:rsidP="00671DEC">
      <w:pPr>
        <w:autoSpaceDE w:val="0"/>
        <w:autoSpaceDN w:val="0"/>
        <w:adjustRightInd w:val="0"/>
        <w:rPr>
          <w:rFonts w:asciiTheme="minorHAnsi" w:hAnsiTheme="minorHAnsi" w:cstheme="minorHAnsi"/>
          <w:color w:val="000000"/>
          <w:sz w:val="22"/>
          <w:szCs w:val="22"/>
          <w:lang w:eastAsia="en-US"/>
        </w:rPr>
      </w:pPr>
    </w:p>
    <w:p w:rsidR="000E48DA" w:rsidRPr="0046641B" w:rsidRDefault="000E48DA" w:rsidP="005E191E">
      <w:pPr>
        <w:pStyle w:val="Tekstpodstawowywcity"/>
        <w:widowControl/>
        <w:numPr>
          <w:ilvl w:val="0"/>
          <w:numId w:val="53"/>
        </w:numPr>
        <w:tabs>
          <w:tab w:val="left" w:pos="-1980"/>
          <w:tab w:val="left" w:pos="-1800"/>
          <w:tab w:val="num" w:pos="2160"/>
        </w:tabs>
        <w:spacing w:after="0"/>
        <w:rPr>
          <w:rFonts w:asciiTheme="minorHAnsi" w:hAnsiTheme="minorHAnsi" w:cstheme="minorHAnsi"/>
          <w:color w:val="000000"/>
          <w:sz w:val="22"/>
          <w:szCs w:val="22"/>
          <w:lang w:eastAsia="en-US" w:bidi="ar-SA"/>
        </w:rPr>
      </w:pPr>
      <w:r w:rsidRPr="0046641B">
        <w:rPr>
          <w:rFonts w:asciiTheme="minorHAnsi" w:hAnsiTheme="minorHAnsi" w:cstheme="minorHAnsi"/>
          <w:color w:val="000000"/>
          <w:sz w:val="22"/>
          <w:szCs w:val="22"/>
          <w:lang w:eastAsia="en-US" w:bidi="ar-SA"/>
        </w:rPr>
        <w:t>faksem na nr 058 671 08 36 lub</w:t>
      </w:r>
    </w:p>
    <w:p w:rsidR="000E48DA" w:rsidRPr="0046641B" w:rsidRDefault="000E48DA" w:rsidP="005E191E">
      <w:pPr>
        <w:pStyle w:val="Tekstpodstawowywcity"/>
        <w:widowControl/>
        <w:numPr>
          <w:ilvl w:val="0"/>
          <w:numId w:val="53"/>
        </w:numPr>
        <w:tabs>
          <w:tab w:val="left" w:pos="-1980"/>
          <w:tab w:val="left" w:pos="-1800"/>
          <w:tab w:val="num" w:pos="2160"/>
        </w:tabs>
        <w:spacing w:after="0"/>
        <w:rPr>
          <w:rFonts w:asciiTheme="minorHAnsi" w:hAnsiTheme="minorHAnsi" w:cstheme="minorHAnsi"/>
          <w:color w:val="000000"/>
          <w:sz w:val="22"/>
          <w:szCs w:val="22"/>
          <w:lang w:eastAsia="en-US" w:bidi="ar-SA"/>
        </w:rPr>
      </w:pPr>
      <w:r w:rsidRPr="0046641B">
        <w:rPr>
          <w:rFonts w:asciiTheme="minorHAnsi" w:hAnsiTheme="minorHAnsi" w:cstheme="minorHAnsi"/>
          <w:color w:val="000000"/>
          <w:sz w:val="22"/>
          <w:szCs w:val="22"/>
          <w:lang w:eastAsia="en-US" w:bidi="ar-SA"/>
        </w:rPr>
        <w:t>drogą elektroniczną na adres e-mail: zamowieniapubliczne@mops.rumia.pl</w:t>
      </w:r>
    </w:p>
    <w:p w:rsidR="000E48DA" w:rsidRPr="0046641B" w:rsidRDefault="000E48DA" w:rsidP="00671DEC">
      <w:pPr>
        <w:autoSpaceDE w:val="0"/>
        <w:autoSpaceDN w:val="0"/>
        <w:adjustRightInd w:val="0"/>
        <w:rPr>
          <w:rFonts w:asciiTheme="minorHAnsi" w:hAnsiTheme="minorHAnsi" w:cstheme="minorHAnsi"/>
          <w:color w:val="000000"/>
          <w:sz w:val="22"/>
          <w:szCs w:val="22"/>
          <w:lang w:eastAsia="en-US"/>
        </w:rPr>
      </w:pPr>
    </w:p>
    <w:p w:rsidR="000E48DA" w:rsidRPr="0046641B" w:rsidRDefault="000E48DA" w:rsidP="00671DEC">
      <w:pPr>
        <w:autoSpaceDE w:val="0"/>
        <w:autoSpaceDN w:val="0"/>
        <w:adjustRightInd w:val="0"/>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Osobą uprawnioną do kontaktu z Wykonawcami ze strony Zamawiającego jest:</w:t>
      </w:r>
    </w:p>
    <w:p w:rsidR="000E48DA" w:rsidRPr="0046641B" w:rsidRDefault="000E48DA" w:rsidP="00671DEC">
      <w:pPr>
        <w:autoSpaceDE w:val="0"/>
        <w:autoSpaceDN w:val="0"/>
        <w:adjustRightInd w:val="0"/>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 xml:space="preserve">Pani </w:t>
      </w:r>
      <w:r w:rsidR="004B355A" w:rsidRPr="0046641B">
        <w:rPr>
          <w:rFonts w:asciiTheme="minorHAnsi" w:hAnsiTheme="minorHAnsi" w:cstheme="minorHAnsi"/>
          <w:color w:val="000000"/>
          <w:sz w:val="22"/>
          <w:szCs w:val="22"/>
          <w:lang w:eastAsia="en-US"/>
        </w:rPr>
        <w:t>Ewelina Gajewska</w:t>
      </w:r>
      <w:r w:rsidRPr="0046641B">
        <w:rPr>
          <w:rFonts w:asciiTheme="minorHAnsi" w:hAnsiTheme="minorHAnsi" w:cstheme="minorHAnsi"/>
          <w:color w:val="000000"/>
          <w:sz w:val="22"/>
          <w:szCs w:val="22"/>
          <w:lang w:eastAsia="en-US"/>
        </w:rPr>
        <w:t xml:space="preserve"> – </w:t>
      </w:r>
      <w:r w:rsidR="006D73ED" w:rsidRPr="0046641B">
        <w:rPr>
          <w:rFonts w:asciiTheme="minorHAnsi" w:hAnsiTheme="minorHAnsi" w:cstheme="minorHAnsi"/>
          <w:color w:val="000000"/>
          <w:sz w:val="22"/>
          <w:szCs w:val="22"/>
          <w:lang w:eastAsia="en-US"/>
        </w:rPr>
        <w:t>I</w:t>
      </w:r>
      <w:r w:rsidR="004B355A" w:rsidRPr="0046641B">
        <w:rPr>
          <w:rFonts w:asciiTheme="minorHAnsi" w:hAnsiTheme="minorHAnsi" w:cstheme="minorHAnsi"/>
          <w:color w:val="000000"/>
          <w:sz w:val="22"/>
          <w:szCs w:val="22"/>
          <w:lang w:eastAsia="en-US"/>
        </w:rPr>
        <w:t>n</w:t>
      </w:r>
      <w:r w:rsidR="006D73ED" w:rsidRPr="0046641B">
        <w:rPr>
          <w:rFonts w:asciiTheme="minorHAnsi" w:hAnsiTheme="minorHAnsi" w:cstheme="minorHAnsi"/>
          <w:color w:val="000000"/>
          <w:sz w:val="22"/>
          <w:szCs w:val="22"/>
          <w:lang w:eastAsia="en-US"/>
        </w:rPr>
        <w:t>s</w:t>
      </w:r>
      <w:r w:rsidR="004B355A" w:rsidRPr="0046641B">
        <w:rPr>
          <w:rFonts w:asciiTheme="minorHAnsi" w:hAnsiTheme="minorHAnsi" w:cstheme="minorHAnsi"/>
          <w:color w:val="000000"/>
          <w:sz w:val="22"/>
          <w:szCs w:val="22"/>
          <w:lang w:eastAsia="en-US"/>
        </w:rPr>
        <w:t>pektor</w:t>
      </w:r>
      <w:r w:rsidRPr="0046641B">
        <w:rPr>
          <w:rFonts w:asciiTheme="minorHAnsi" w:hAnsiTheme="minorHAnsi" w:cstheme="minorHAnsi"/>
          <w:color w:val="000000"/>
          <w:sz w:val="22"/>
          <w:szCs w:val="22"/>
          <w:lang w:eastAsia="en-US"/>
        </w:rPr>
        <w:t xml:space="preserve"> Działu Administracyjnego Miejskiego Ośrodka Pomocy Społecznej w </w:t>
      </w:r>
      <w:proofErr w:type="spellStart"/>
      <w:r w:rsidRPr="0046641B">
        <w:rPr>
          <w:rFonts w:asciiTheme="minorHAnsi" w:hAnsiTheme="minorHAnsi" w:cstheme="minorHAnsi"/>
          <w:color w:val="000000"/>
          <w:sz w:val="22"/>
          <w:szCs w:val="22"/>
          <w:lang w:eastAsia="en-US"/>
        </w:rPr>
        <w:t>Rumi</w:t>
      </w:r>
      <w:proofErr w:type="spellEnd"/>
      <w:r w:rsidRPr="0046641B">
        <w:rPr>
          <w:rFonts w:asciiTheme="minorHAnsi" w:hAnsiTheme="minorHAnsi" w:cstheme="minorHAnsi"/>
          <w:color w:val="000000"/>
          <w:sz w:val="22"/>
          <w:szCs w:val="22"/>
          <w:lang w:eastAsia="en-US"/>
        </w:rPr>
        <w:t>:</w:t>
      </w:r>
      <w:r w:rsidR="00D13BB2">
        <w:rPr>
          <w:rFonts w:asciiTheme="minorHAnsi" w:hAnsiTheme="minorHAnsi" w:cstheme="minorHAnsi"/>
          <w:color w:val="000000"/>
          <w:sz w:val="22"/>
          <w:szCs w:val="22"/>
          <w:lang w:eastAsia="en-US"/>
        </w:rPr>
        <w:t xml:space="preserve"> tel. 58 671 05 56 wew. 55,</w:t>
      </w:r>
      <w:r w:rsidRPr="0046641B">
        <w:rPr>
          <w:rFonts w:asciiTheme="minorHAnsi" w:hAnsiTheme="minorHAnsi" w:cstheme="minorHAnsi"/>
          <w:color w:val="000000"/>
          <w:sz w:val="22"/>
          <w:szCs w:val="22"/>
          <w:lang w:eastAsia="en-US"/>
        </w:rPr>
        <w:t xml:space="preserve"> fax 58 671 08 36, e-mail: </w:t>
      </w:r>
      <w:hyperlink r:id="rId15" w:history="1">
        <w:r w:rsidRPr="009F5C60">
          <w:rPr>
            <w:rStyle w:val="Hipercze"/>
            <w:rFonts w:asciiTheme="minorHAnsi" w:hAnsiTheme="minorHAnsi" w:cstheme="minorHAnsi"/>
            <w:color w:val="auto"/>
            <w:sz w:val="22"/>
            <w:szCs w:val="22"/>
            <w:u w:val="none"/>
            <w:lang w:eastAsia="en-US"/>
          </w:rPr>
          <w:t>zamowieniapubliczne@mops.rumia.pl</w:t>
        </w:r>
      </w:hyperlink>
      <w:r w:rsidRPr="0046641B">
        <w:rPr>
          <w:rFonts w:asciiTheme="minorHAnsi" w:hAnsiTheme="minorHAnsi" w:cstheme="minorHAnsi"/>
          <w:color w:val="000000"/>
          <w:sz w:val="22"/>
          <w:szCs w:val="22"/>
          <w:lang w:eastAsia="en-US"/>
        </w:rPr>
        <w:t xml:space="preserve"> w godzinach: 08.00 – 15.00 od poniedziałku do piątku.</w:t>
      </w:r>
    </w:p>
    <w:p w:rsidR="000E48DA" w:rsidRPr="0046641B" w:rsidRDefault="000E48DA" w:rsidP="000E48DA">
      <w:pPr>
        <w:autoSpaceDE w:val="0"/>
        <w:autoSpaceDN w:val="0"/>
        <w:adjustRightInd w:val="0"/>
        <w:rPr>
          <w:rFonts w:asciiTheme="minorHAnsi" w:hAnsiTheme="minorHAnsi" w:cstheme="minorHAnsi"/>
          <w:sz w:val="20"/>
          <w:szCs w:val="20"/>
        </w:rPr>
      </w:pPr>
    </w:p>
    <w:p w:rsidR="008276B8" w:rsidRPr="0046641B" w:rsidRDefault="008276B8" w:rsidP="005762F9">
      <w:pPr>
        <w:autoSpaceDE w:val="0"/>
        <w:autoSpaceDN w:val="0"/>
        <w:adjustRightInd w:val="0"/>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344F98"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D43355" w:rsidRPr="0046641B">
              <w:rPr>
                <w:rFonts w:asciiTheme="minorHAnsi" w:eastAsia="Verdana,Bold" w:hAnsiTheme="minorHAnsi" w:cstheme="minorHAnsi"/>
                <w:b/>
                <w:bCs/>
                <w:sz w:val="22"/>
                <w:szCs w:val="22"/>
              </w:rPr>
              <w:t xml:space="preserve"> 8</w:t>
            </w:r>
            <w:r w:rsidR="00A35494" w:rsidRPr="0046641B">
              <w:rPr>
                <w:rFonts w:asciiTheme="minorHAnsi" w:eastAsia="Verdana,Bold" w:hAnsiTheme="minorHAnsi" w:cstheme="minorHAnsi"/>
                <w:b/>
                <w:bCs/>
                <w:sz w:val="22"/>
                <w:szCs w:val="22"/>
              </w:rPr>
              <w:t>.</w:t>
            </w:r>
            <w:r w:rsidR="005762F9" w:rsidRPr="0046641B">
              <w:rPr>
                <w:rFonts w:asciiTheme="minorHAnsi" w:eastAsia="Verdana,Bold" w:hAnsiTheme="minorHAnsi" w:cstheme="minorHAnsi"/>
                <w:b/>
                <w:bCs/>
                <w:sz w:val="22"/>
                <w:szCs w:val="22"/>
              </w:rPr>
              <w:t xml:space="preserve"> Opis sposobu przygotowania oferty</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5762F9">
      <w:pPr>
        <w:autoSpaceDE w:val="0"/>
        <w:autoSpaceDN w:val="0"/>
        <w:adjustRightInd w:val="0"/>
        <w:rPr>
          <w:rFonts w:asciiTheme="minorHAnsi" w:hAnsiTheme="minorHAnsi" w:cstheme="minorHAnsi"/>
          <w:sz w:val="20"/>
          <w:szCs w:val="20"/>
        </w:rPr>
      </w:pPr>
    </w:p>
    <w:p w:rsidR="00291730" w:rsidRPr="0046641B" w:rsidRDefault="00291730" w:rsidP="005E191E">
      <w:pPr>
        <w:widowControl w:val="0"/>
        <w:numPr>
          <w:ilvl w:val="1"/>
          <w:numId w:val="5"/>
        </w:numPr>
        <w:autoSpaceDE w:val="0"/>
        <w:autoSpaceDN w:val="0"/>
        <w:adjustRightInd w:val="0"/>
        <w:ind w:left="357" w:hanging="357"/>
        <w:rPr>
          <w:rFonts w:asciiTheme="minorHAnsi" w:hAnsiTheme="minorHAnsi" w:cstheme="minorHAnsi"/>
          <w:color w:val="000000"/>
          <w:sz w:val="22"/>
          <w:szCs w:val="22"/>
          <w:lang w:eastAsia="en-US"/>
        </w:rPr>
      </w:pPr>
      <w:r w:rsidRPr="0046641B">
        <w:rPr>
          <w:rFonts w:asciiTheme="minorHAnsi" w:hAnsiTheme="minorHAnsi" w:cstheme="minorHAnsi"/>
          <w:b/>
          <w:color w:val="000000"/>
          <w:sz w:val="22"/>
          <w:szCs w:val="22"/>
        </w:rPr>
        <w:t>Przygotowanie oferty:</w:t>
      </w:r>
    </w:p>
    <w:p w:rsidR="00D43355" w:rsidRPr="0046641B" w:rsidRDefault="00D43355" w:rsidP="005E191E">
      <w:pPr>
        <w:widowControl w:val="0"/>
        <w:numPr>
          <w:ilvl w:val="0"/>
          <w:numId w:val="6"/>
        </w:numPr>
        <w:tabs>
          <w:tab w:val="clear" w:pos="340"/>
        </w:tabs>
        <w:autoSpaceDE w:val="0"/>
        <w:autoSpaceDN w:val="0"/>
        <w:adjustRightInd w:val="0"/>
        <w:ind w:left="482" w:hanging="369"/>
        <w:rPr>
          <w:rFonts w:asciiTheme="minorHAnsi" w:hAnsiTheme="minorHAnsi" w:cstheme="minorHAnsi"/>
          <w:sz w:val="22"/>
          <w:szCs w:val="22"/>
          <w:lang w:eastAsia="en-US"/>
        </w:rPr>
      </w:pPr>
      <w:r w:rsidRPr="0046641B">
        <w:rPr>
          <w:rFonts w:asciiTheme="minorHAnsi" w:hAnsiTheme="minorHAnsi" w:cstheme="minorHAnsi"/>
          <w:sz w:val="22"/>
          <w:szCs w:val="22"/>
          <w:lang w:eastAsia="en-US"/>
        </w:rPr>
        <w:t>Każdy Wykonawca może złożyć</w:t>
      </w:r>
      <w:r w:rsidR="002661A1" w:rsidRPr="0046641B">
        <w:rPr>
          <w:rFonts w:asciiTheme="minorHAnsi" w:hAnsiTheme="minorHAnsi" w:cstheme="minorHAnsi"/>
          <w:sz w:val="22"/>
          <w:szCs w:val="22"/>
          <w:lang w:eastAsia="en-US"/>
        </w:rPr>
        <w:t xml:space="preserve"> jedną</w:t>
      </w:r>
      <w:r w:rsidRPr="0046641B">
        <w:rPr>
          <w:rFonts w:asciiTheme="minorHAnsi" w:hAnsiTheme="minorHAnsi" w:cstheme="minorHAnsi"/>
          <w:sz w:val="22"/>
          <w:szCs w:val="22"/>
          <w:lang w:eastAsia="en-US"/>
        </w:rPr>
        <w:t xml:space="preserve"> ofertę. </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Z</w:t>
      </w:r>
      <w:r w:rsidR="00291730" w:rsidRPr="0046641B">
        <w:rPr>
          <w:rFonts w:asciiTheme="minorHAnsi" w:hAnsiTheme="minorHAnsi" w:cstheme="minorHAnsi"/>
          <w:color w:val="000000"/>
          <w:sz w:val="22"/>
          <w:szCs w:val="22"/>
          <w:lang w:eastAsia="en-US"/>
        </w:rPr>
        <w:t xml:space="preserve">a </w:t>
      </w:r>
      <w:r w:rsidRPr="0046641B">
        <w:rPr>
          <w:rFonts w:asciiTheme="minorHAnsi" w:hAnsiTheme="minorHAnsi" w:cstheme="minorHAnsi"/>
          <w:color w:val="000000"/>
          <w:sz w:val="22"/>
          <w:szCs w:val="22"/>
          <w:lang w:eastAsia="en-US"/>
        </w:rPr>
        <w:t xml:space="preserve">ofertę uważa się: </w:t>
      </w:r>
      <w:r w:rsidR="00A63213" w:rsidRPr="0046641B">
        <w:rPr>
          <w:rFonts w:asciiTheme="minorHAnsi" w:hAnsiTheme="minorHAnsi" w:cstheme="minorHAnsi"/>
          <w:color w:val="000000"/>
          <w:sz w:val="22"/>
          <w:szCs w:val="22"/>
          <w:lang w:eastAsia="en-US"/>
        </w:rPr>
        <w:t xml:space="preserve">wypełniony </w:t>
      </w:r>
      <w:r w:rsidRPr="0046641B">
        <w:rPr>
          <w:rFonts w:asciiTheme="minorHAnsi" w:hAnsiTheme="minorHAnsi" w:cstheme="minorHAnsi"/>
          <w:color w:val="000000"/>
          <w:sz w:val="22"/>
          <w:szCs w:val="22"/>
          <w:lang w:eastAsia="en-US"/>
        </w:rPr>
        <w:t>f</w:t>
      </w:r>
      <w:r w:rsidR="00291730" w:rsidRPr="0046641B">
        <w:rPr>
          <w:rFonts w:asciiTheme="minorHAnsi" w:hAnsiTheme="minorHAnsi" w:cstheme="minorHAnsi"/>
          <w:color w:val="000000"/>
          <w:sz w:val="22"/>
          <w:szCs w:val="22"/>
          <w:lang w:eastAsia="en-US"/>
        </w:rPr>
        <w:t>ormularz ofertowy oraz wszystkie wykazy, oświadczenia lub d</w:t>
      </w:r>
      <w:r w:rsidR="00531BD9" w:rsidRPr="0046641B">
        <w:rPr>
          <w:rFonts w:asciiTheme="minorHAnsi" w:hAnsiTheme="minorHAnsi" w:cstheme="minorHAnsi"/>
          <w:color w:val="000000"/>
          <w:sz w:val="22"/>
          <w:szCs w:val="22"/>
          <w:lang w:eastAsia="en-US"/>
        </w:rPr>
        <w:t>okumenty wyma</w:t>
      </w:r>
      <w:r w:rsidR="00B52C30" w:rsidRPr="0046641B">
        <w:rPr>
          <w:rFonts w:asciiTheme="minorHAnsi" w:hAnsiTheme="minorHAnsi" w:cstheme="minorHAnsi"/>
          <w:color w:val="000000"/>
          <w:sz w:val="22"/>
          <w:szCs w:val="22"/>
          <w:lang w:eastAsia="en-US"/>
        </w:rPr>
        <w:t>gane w niniejszym</w:t>
      </w:r>
      <w:r w:rsidR="00344F98" w:rsidRPr="0046641B">
        <w:rPr>
          <w:rFonts w:asciiTheme="minorHAnsi" w:hAnsiTheme="minorHAnsi" w:cstheme="minorHAnsi"/>
          <w:color w:val="000000"/>
          <w:sz w:val="22"/>
          <w:szCs w:val="22"/>
          <w:lang w:eastAsia="en-US"/>
        </w:rPr>
        <w:t xml:space="preserve">  IWZ</w:t>
      </w:r>
      <w:r w:rsidRPr="0046641B">
        <w:rPr>
          <w:rFonts w:asciiTheme="minorHAnsi" w:hAnsiTheme="minorHAnsi" w:cstheme="minorHAnsi"/>
          <w:color w:val="000000"/>
          <w:sz w:val="22"/>
          <w:szCs w:val="22"/>
          <w:lang w:eastAsia="en-US"/>
        </w:rPr>
        <w:t>.</w:t>
      </w:r>
    </w:p>
    <w:p w:rsidR="00A63213" w:rsidRPr="0046641B" w:rsidRDefault="00D13BB2"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Ofertę</w:t>
      </w:r>
      <w:r w:rsidR="00A63213" w:rsidRPr="0046641B">
        <w:rPr>
          <w:rFonts w:asciiTheme="minorHAnsi" w:hAnsiTheme="minorHAnsi" w:cstheme="minorHAnsi"/>
          <w:color w:val="000000"/>
          <w:sz w:val="22"/>
          <w:szCs w:val="22"/>
          <w:lang w:eastAsia="en-US"/>
        </w:rPr>
        <w:t xml:space="preserve"> składa się pod rygorem nieważności, w formie pisemnej w języku polskim,</w:t>
      </w:r>
      <w:r>
        <w:rPr>
          <w:rFonts w:asciiTheme="minorHAnsi" w:hAnsiTheme="minorHAnsi" w:cstheme="minorHAnsi"/>
          <w:color w:val="000000"/>
          <w:sz w:val="22"/>
          <w:szCs w:val="22"/>
          <w:lang w:eastAsia="en-US"/>
        </w:rPr>
        <w:t xml:space="preserve"> sporządzoną</w:t>
      </w:r>
      <w:r w:rsidR="00A63213" w:rsidRPr="0046641B">
        <w:rPr>
          <w:rFonts w:asciiTheme="minorHAnsi" w:hAnsiTheme="minorHAnsi" w:cstheme="minorHAnsi"/>
          <w:color w:val="000000"/>
          <w:sz w:val="22"/>
          <w:szCs w:val="22"/>
          <w:lang w:eastAsia="en-US"/>
        </w:rPr>
        <w:t xml:space="preserve"> na maszynie do pisania, komputerze lub </w:t>
      </w:r>
      <w:r>
        <w:rPr>
          <w:rFonts w:asciiTheme="minorHAnsi" w:hAnsiTheme="minorHAnsi" w:cstheme="minorHAnsi"/>
          <w:color w:val="000000"/>
          <w:sz w:val="22"/>
          <w:szCs w:val="22"/>
          <w:lang w:eastAsia="en-US"/>
        </w:rPr>
        <w:t>w innej trwałej i czytelnej technice oraz podpisanej</w:t>
      </w:r>
      <w:r w:rsidR="00A63213" w:rsidRPr="0046641B">
        <w:rPr>
          <w:rFonts w:asciiTheme="minorHAnsi" w:hAnsiTheme="minorHAnsi" w:cstheme="minorHAnsi"/>
          <w:color w:val="000000"/>
          <w:sz w:val="22"/>
          <w:szCs w:val="22"/>
          <w:lang w:eastAsia="en-US"/>
        </w:rPr>
        <w:t xml:space="preserve"> przez osobę(y) upoważnioną do reprezentowania Wykonawcy na zewnątrz i zaciągania zobowiązań w wysokości odpowiadającej cenie oferty</w:t>
      </w:r>
      <w:r w:rsidR="00B52C30" w:rsidRPr="0046641B">
        <w:rPr>
          <w:rFonts w:asciiTheme="minorHAnsi" w:hAnsiTheme="minorHAnsi" w:cstheme="minorHAnsi"/>
          <w:color w:val="000000"/>
          <w:sz w:val="22"/>
          <w:szCs w:val="22"/>
          <w:lang w:eastAsia="en-US"/>
        </w:rPr>
        <w:t>,  zgodnie z zasadami reprezentacji Wykonawcy wynikającymi z przepisów prawa, z danych ujawnionych we właściwym rejestrze albo przez osobę/y osiadającą/e stosowne pełnomocnictwo</w:t>
      </w:r>
      <w:r w:rsidR="00A63213" w:rsidRPr="0046641B">
        <w:rPr>
          <w:rFonts w:asciiTheme="minorHAnsi" w:hAnsiTheme="minorHAnsi" w:cstheme="minorHAnsi"/>
          <w:color w:val="000000"/>
          <w:sz w:val="22"/>
          <w:szCs w:val="22"/>
          <w:lang w:eastAsia="en-US"/>
        </w:rPr>
        <w:t>.</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N</w:t>
      </w:r>
      <w:r w:rsidR="00C473F2" w:rsidRPr="0046641B">
        <w:rPr>
          <w:rFonts w:asciiTheme="minorHAnsi" w:hAnsiTheme="minorHAnsi" w:cstheme="minorHAnsi"/>
          <w:color w:val="000000"/>
          <w:sz w:val="22"/>
          <w:szCs w:val="22"/>
          <w:lang w:eastAsia="en-US"/>
        </w:rPr>
        <w:t>ależy</w:t>
      </w:r>
      <w:r w:rsidR="00291730" w:rsidRPr="0046641B">
        <w:rPr>
          <w:rFonts w:asciiTheme="minorHAnsi" w:hAnsiTheme="minorHAnsi" w:cstheme="minorHAnsi"/>
          <w:color w:val="000000"/>
          <w:sz w:val="22"/>
          <w:szCs w:val="22"/>
          <w:lang w:eastAsia="en-US"/>
        </w:rPr>
        <w:t xml:space="preserve"> ponumerować</w:t>
      </w:r>
      <w:r w:rsidR="00346F3A" w:rsidRPr="0046641B">
        <w:rPr>
          <w:rFonts w:asciiTheme="minorHAnsi" w:hAnsiTheme="minorHAnsi" w:cstheme="minorHAnsi"/>
          <w:color w:val="000000"/>
          <w:sz w:val="22"/>
          <w:szCs w:val="22"/>
          <w:lang w:eastAsia="en-US"/>
        </w:rPr>
        <w:t xml:space="preserve"> i zaparafować</w:t>
      </w:r>
      <w:r w:rsidR="00291730" w:rsidRPr="0046641B">
        <w:rPr>
          <w:rFonts w:asciiTheme="minorHAnsi" w:hAnsiTheme="minorHAnsi" w:cstheme="minorHAnsi"/>
          <w:color w:val="000000"/>
          <w:sz w:val="22"/>
          <w:szCs w:val="22"/>
          <w:lang w:eastAsia="en-US"/>
        </w:rPr>
        <w:t xml:space="preserve"> strony oraz spiąć (zszyć) w sposób trwały, zapobiegający możliwości </w:t>
      </w:r>
      <w:r w:rsidRPr="0046641B">
        <w:rPr>
          <w:rFonts w:asciiTheme="minorHAnsi" w:hAnsiTheme="minorHAnsi" w:cstheme="minorHAnsi"/>
          <w:color w:val="000000"/>
          <w:sz w:val="22"/>
          <w:szCs w:val="22"/>
          <w:lang w:eastAsia="en-US"/>
        </w:rPr>
        <w:t>dekompletacji zawartości oferty.</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N</w:t>
      </w:r>
      <w:r w:rsidR="00291730" w:rsidRPr="0046641B">
        <w:rPr>
          <w:rFonts w:asciiTheme="minorHAnsi" w:hAnsiTheme="minorHAnsi" w:cstheme="minorHAnsi"/>
          <w:color w:val="000000"/>
          <w:sz w:val="22"/>
          <w:szCs w:val="22"/>
          <w:lang w:eastAsia="en-US"/>
        </w:rPr>
        <w:t>a początku oferty zaleca się umieścić spis treści z</w:t>
      </w:r>
      <w:r w:rsidR="00531BD9" w:rsidRPr="0046641B">
        <w:rPr>
          <w:rFonts w:asciiTheme="minorHAnsi" w:hAnsiTheme="minorHAnsi" w:cstheme="minorHAnsi"/>
          <w:color w:val="000000"/>
          <w:sz w:val="22"/>
          <w:szCs w:val="22"/>
          <w:lang w:eastAsia="en-US"/>
        </w:rPr>
        <w:t xml:space="preserve"> wyszczególnieniem załączników </w:t>
      </w:r>
      <w:r w:rsidR="00291730" w:rsidRPr="0046641B">
        <w:rPr>
          <w:rFonts w:asciiTheme="minorHAnsi" w:hAnsiTheme="minorHAnsi" w:cstheme="minorHAnsi"/>
          <w:color w:val="000000"/>
          <w:sz w:val="22"/>
          <w:szCs w:val="22"/>
          <w:lang w:eastAsia="en-US"/>
        </w:rPr>
        <w:t>i odpowiadających im numerów stron</w:t>
      </w:r>
      <w:r w:rsidRPr="0046641B">
        <w:rPr>
          <w:rFonts w:asciiTheme="minorHAnsi" w:hAnsiTheme="minorHAnsi" w:cstheme="minorHAnsi"/>
          <w:color w:val="000000"/>
          <w:sz w:val="22"/>
          <w:szCs w:val="22"/>
          <w:lang w:eastAsia="en-US"/>
        </w:rPr>
        <w:t>.</w:t>
      </w:r>
    </w:p>
    <w:p w:rsidR="006509D1" w:rsidRPr="0046641B" w:rsidRDefault="006509D1"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 xml:space="preserve">Pełnomocnictwo do podpisywania oferty winno być dołączone do oferty. </w:t>
      </w:r>
      <w:r w:rsidRPr="0046641B">
        <w:rPr>
          <w:rFonts w:asciiTheme="minorHAnsi" w:hAnsiTheme="minorHAnsi" w:cstheme="minorHAnsi"/>
          <w:b/>
          <w:color w:val="000000"/>
          <w:sz w:val="22"/>
          <w:szCs w:val="22"/>
          <w:u w:val="single"/>
          <w:lang w:eastAsia="en-US"/>
        </w:rPr>
        <w:t>UWAGA</w:t>
      </w:r>
      <w:r w:rsidR="00B52C30" w:rsidRPr="0046641B">
        <w:rPr>
          <w:rFonts w:asciiTheme="minorHAnsi" w:hAnsiTheme="minorHAnsi" w:cstheme="minorHAnsi"/>
          <w:b/>
          <w:color w:val="000000"/>
          <w:sz w:val="22"/>
          <w:szCs w:val="22"/>
          <w:u w:val="single"/>
          <w:lang w:eastAsia="en-US"/>
        </w:rPr>
        <w:t>!</w:t>
      </w:r>
      <w:r w:rsidRPr="0046641B">
        <w:rPr>
          <w:rFonts w:asciiTheme="minorHAnsi" w:hAnsiTheme="minorHAnsi" w:cstheme="minorHAnsi"/>
          <w:b/>
          <w:color w:val="000000"/>
          <w:sz w:val="22"/>
          <w:szCs w:val="22"/>
          <w:u w:val="single"/>
          <w:lang w:eastAsia="en-US"/>
        </w:rPr>
        <w:t>:</w:t>
      </w:r>
      <w:r w:rsidRPr="0046641B">
        <w:rPr>
          <w:rFonts w:asciiTheme="minorHAnsi" w:hAnsiTheme="minorHAnsi" w:cstheme="minorHAnsi"/>
          <w:color w:val="000000"/>
          <w:sz w:val="22"/>
          <w:szCs w:val="22"/>
          <w:lang w:eastAsia="en-US"/>
        </w:rPr>
        <w:t xml:space="preserve"> Zamawiający przed zawarciem umowy z wybranym Wykonawcą, wymaga przedłożenia pełnomocnictwa w oryginale lub kserokopii poświadczonej notarialnie, o ile nie wynika z innych dokumentów załączonych do oferty.</w:t>
      </w:r>
    </w:p>
    <w:p w:rsidR="006509D1"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C</w:t>
      </w:r>
      <w:r w:rsidR="00291730" w:rsidRPr="0046641B">
        <w:rPr>
          <w:rFonts w:asciiTheme="minorHAnsi" w:hAnsiTheme="minorHAnsi" w:cstheme="minorHAnsi"/>
          <w:color w:val="000000"/>
          <w:sz w:val="22"/>
          <w:szCs w:val="22"/>
          <w:lang w:eastAsia="en-US"/>
        </w:rPr>
        <w:t>o najmniej jeden podpis i jedna parafa złożone w ofercie muszą być opatrzone pieczęcią imienną osoby składającej podpis lub parafę celem jej identyfikacji</w:t>
      </w:r>
      <w:r w:rsidRPr="0046641B">
        <w:rPr>
          <w:rFonts w:asciiTheme="minorHAnsi" w:hAnsiTheme="minorHAnsi" w:cstheme="minorHAnsi"/>
          <w:color w:val="000000"/>
          <w:sz w:val="22"/>
          <w:szCs w:val="22"/>
          <w:lang w:eastAsia="en-US"/>
        </w:rPr>
        <w:t>.</w:t>
      </w:r>
      <w:r w:rsidR="006509D1" w:rsidRPr="0046641B">
        <w:rPr>
          <w:rFonts w:asciiTheme="minorHAnsi" w:hAnsiTheme="minorHAnsi" w:cstheme="minorHAnsi"/>
          <w:color w:val="000000"/>
          <w:sz w:val="22"/>
          <w:szCs w:val="22"/>
          <w:lang w:eastAsia="en-US"/>
        </w:rPr>
        <w:t xml:space="preserve"> </w:t>
      </w:r>
    </w:p>
    <w:p w:rsidR="00291730" w:rsidRPr="0046641B" w:rsidRDefault="006509D1"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lang w:eastAsia="en-US"/>
        </w:rPr>
      </w:pPr>
      <w:r w:rsidRPr="0046641B">
        <w:rPr>
          <w:rFonts w:asciiTheme="minorHAnsi" w:hAnsiTheme="minorHAnsi" w:cstheme="minorHAnsi"/>
          <w:color w:val="000000"/>
          <w:sz w:val="22"/>
          <w:szCs w:val="22"/>
          <w:lang w:eastAsia="en-US"/>
        </w:rPr>
        <w:t>Podpis pod ofertą powinien jednoznacznie identyfikować osobę, która go złożyła (w celu ograniczenia wątpliwości Zamawiającego zaleca się używanie pieczęci imiennej).</w:t>
      </w:r>
    </w:p>
    <w:p w:rsidR="00291730" w:rsidRPr="0046641B" w:rsidRDefault="00405F00"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 xml:space="preserve">Każda strona </w:t>
      </w:r>
      <w:r w:rsidR="00AE6C9F" w:rsidRPr="0046641B">
        <w:rPr>
          <w:rFonts w:asciiTheme="minorHAnsi" w:hAnsiTheme="minorHAnsi" w:cstheme="minorHAnsi"/>
          <w:color w:val="000000"/>
          <w:sz w:val="22"/>
          <w:szCs w:val="22"/>
        </w:rPr>
        <w:t>F</w:t>
      </w:r>
      <w:r w:rsidR="00291730" w:rsidRPr="0046641B">
        <w:rPr>
          <w:rFonts w:asciiTheme="minorHAnsi" w:hAnsiTheme="minorHAnsi" w:cstheme="minorHAnsi"/>
          <w:color w:val="000000"/>
          <w:sz w:val="22"/>
          <w:szCs w:val="22"/>
        </w:rPr>
        <w:t>ormularz</w:t>
      </w:r>
      <w:r w:rsidRPr="0046641B">
        <w:rPr>
          <w:rFonts w:asciiTheme="minorHAnsi" w:hAnsiTheme="minorHAnsi" w:cstheme="minorHAnsi"/>
          <w:color w:val="000000"/>
          <w:sz w:val="22"/>
          <w:szCs w:val="22"/>
        </w:rPr>
        <w:t>a ofertowego</w:t>
      </w:r>
      <w:r w:rsidR="00291730" w:rsidRPr="0046641B">
        <w:rPr>
          <w:rFonts w:asciiTheme="minorHAnsi" w:hAnsiTheme="minorHAnsi" w:cstheme="minorHAnsi"/>
          <w:color w:val="000000"/>
          <w:sz w:val="22"/>
          <w:szCs w:val="22"/>
        </w:rPr>
        <w:t xml:space="preserve">, oświadczenia Wykonawcy i wykazy muszą być </w:t>
      </w:r>
      <w:r w:rsidRPr="0046641B">
        <w:rPr>
          <w:rFonts w:asciiTheme="minorHAnsi" w:hAnsiTheme="minorHAnsi" w:cstheme="minorHAnsi"/>
          <w:color w:val="000000"/>
          <w:sz w:val="22"/>
          <w:szCs w:val="22"/>
        </w:rPr>
        <w:t xml:space="preserve"> parafowane a </w:t>
      </w:r>
      <w:r w:rsidR="00291730" w:rsidRPr="0046641B">
        <w:rPr>
          <w:rFonts w:asciiTheme="minorHAnsi" w:hAnsiTheme="minorHAnsi" w:cstheme="minorHAnsi"/>
          <w:color w:val="000000"/>
          <w:sz w:val="22"/>
          <w:szCs w:val="22"/>
        </w:rPr>
        <w:t>na ostatniej stronie podpisane przez upoważnionego przedstawiciela Wykonawcy zgodnie z załączonym właściwym pełnomocnictwem lub umocowaniem prawnym, o ile nie wynika ono wprost z innych d</w:t>
      </w:r>
      <w:r w:rsidR="00AE6C9F" w:rsidRPr="0046641B">
        <w:rPr>
          <w:rFonts w:asciiTheme="minorHAnsi" w:hAnsiTheme="minorHAnsi" w:cstheme="minorHAnsi"/>
          <w:color w:val="000000"/>
          <w:sz w:val="22"/>
          <w:szCs w:val="22"/>
        </w:rPr>
        <w:t>okumentów załączonych do oferty.</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W</w:t>
      </w:r>
      <w:r w:rsidR="00291730" w:rsidRPr="0046641B">
        <w:rPr>
          <w:rFonts w:asciiTheme="minorHAnsi" w:hAnsiTheme="minorHAnsi" w:cstheme="minorHAnsi"/>
          <w:color w:val="000000"/>
          <w:sz w:val="22"/>
          <w:szCs w:val="22"/>
        </w:rPr>
        <w:t xml:space="preserve">szystkie pozostałe załączniki do oferty muszą być podpisane </w:t>
      </w:r>
      <w:r w:rsidR="00405F00" w:rsidRPr="0046641B">
        <w:rPr>
          <w:rFonts w:asciiTheme="minorHAnsi" w:hAnsiTheme="minorHAnsi" w:cstheme="minorHAnsi"/>
          <w:color w:val="000000"/>
          <w:sz w:val="22"/>
          <w:szCs w:val="22"/>
        </w:rPr>
        <w:t>na ostatniej stronie a każda strona parafowana przez</w:t>
      </w:r>
      <w:r w:rsidR="00291730" w:rsidRPr="0046641B">
        <w:rPr>
          <w:rFonts w:asciiTheme="minorHAnsi" w:hAnsiTheme="minorHAnsi" w:cstheme="minorHAnsi"/>
          <w:color w:val="000000"/>
          <w:sz w:val="22"/>
          <w:szCs w:val="22"/>
        </w:rPr>
        <w:t xml:space="preserve"> </w:t>
      </w:r>
      <w:r w:rsidR="00405F00" w:rsidRPr="0046641B">
        <w:rPr>
          <w:rFonts w:asciiTheme="minorHAnsi" w:hAnsiTheme="minorHAnsi" w:cstheme="minorHAnsi"/>
          <w:color w:val="000000"/>
          <w:sz w:val="22"/>
          <w:szCs w:val="22"/>
        </w:rPr>
        <w:t>upoważnionego przedstawiciela Wykonawcy podpisującego</w:t>
      </w:r>
      <w:r w:rsidRPr="0046641B">
        <w:rPr>
          <w:rFonts w:asciiTheme="minorHAnsi" w:hAnsiTheme="minorHAnsi" w:cstheme="minorHAnsi"/>
          <w:color w:val="000000"/>
          <w:sz w:val="22"/>
          <w:szCs w:val="22"/>
        </w:rPr>
        <w:t xml:space="preserve"> formularz ofertowy.</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W</w:t>
      </w:r>
      <w:r w:rsidR="00291730" w:rsidRPr="0046641B">
        <w:rPr>
          <w:rFonts w:asciiTheme="minorHAnsi" w:hAnsiTheme="minorHAnsi" w:cstheme="minorHAnsi"/>
          <w:color w:val="000000"/>
          <w:sz w:val="22"/>
          <w:szCs w:val="22"/>
        </w:rPr>
        <w:t xml:space="preserve">szystkie poprawki </w:t>
      </w:r>
      <w:r w:rsidR="00396410" w:rsidRPr="0046641B">
        <w:rPr>
          <w:rFonts w:asciiTheme="minorHAnsi" w:hAnsiTheme="minorHAnsi" w:cstheme="minorHAnsi"/>
          <w:sz w:val="22"/>
          <w:szCs w:val="22"/>
        </w:rPr>
        <w:t xml:space="preserve">lub zmiany (również przy użyciu korektora) </w:t>
      </w:r>
      <w:r w:rsidR="00291730" w:rsidRPr="0046641B">
        <w:rPr>
          <w:rFonts w:asciiTheme="minorHAnsi" w:hAnsiTheme="minorHAnsi" w:cstheme="minorHAnsi"/>
          <w:color w:val="000000"/>
          <w:sz w:val="22"/>
          <w:szCs w:val="22"/>
        </w:rPr>
        <w:t xml:space="preserve">w ofercie muszą być naniesione czytelnie oraz opatrzone podpisem </w:t>
      </w:r>
      <w:r w:rsidR="00405F00" w:rsidRPr="0046641B">
        <w:rPr>
          <w:rFonts w:asciiTheme="minorHAnsi" w:hAnsiTheme="minorHAnsi" w:cstheme="minorHAnsi"/>
          <w:color w:val="000000"/>
          <w:sz w:val="22"/>
          <w:szCs w:val="22"/>
        </w:rPr>
        <w:t xml:space="preserve">upoważnionego przedstawiciela Wykonawcy </w:t>
      </w:r>
      <w:r w:rsidRPr="0046641B">
        <w:rPr>
          <w:rFonts w:asciiTheme="minorHAnsi" w:hAnsiTheme="minorHAnsi" w:cstheme="minorHAnsi"/>
          <w:color w:val="000000"/>
          <w:sz w:val="22"/>
          <w:szCs w:val="22"/>
        </w:rPr>
        <w:t>podpisując</w:t>
      </w:r>
      <w:r w:rsidR="00405F00" w:rsidRPr="0046641B">
        <w:rPr>
          <w:rFonts w:asciiTheme="minorHAnsi" w:hAnsiTheme="minorHAnsi" w:cstheme="minorHAnsi"/>
          <w:color w:val="000000"/>
          <w:sz w:val="22"/>
          <w:szCs w:val="22"/>
        </w:rPr>
        <w:t>ego</w:t>
      </w:r>
      <w:r w:rsidRPr="0046641B">
        <w:rPr>
          <w:rFonts w:asciiTheme="minorHAnsi" w:hAnsiTheme="minorHAnsi" w:cstheme="minorHAnsi"/>
          <w:color w:val="000000"/>
          <w:sz w:val="22"/>
          <w:szCs w:val="22"/>
        </w:rPr>
        <w:t xml:space="preserve"> formularz ofertowy.</w:t>
      </w:r>
    </w:p>
    <w:p w:rsidR="00291730" w:rsidRPr="0046641B" w:rsidRDefault="00AE6C9F" w:rsidP="005E191E">
      <w:pPr>
        <w:widowControl w:val="0"/>
        <w:numPr>
          <w:ilvl w:val="0"/>
          <w:numId w:val="6"/>
        </w:numPr>
        <w:tabs>
          <w:tab w:val="clear" w:pos="340"/>
        </w:tabs>
        <w:autoSpaceDE w:val="0"/>
        <w:autoSpaceDN w:val="0"/>
        <w:adjustRightInd w:val="0"/>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D</w:t>
      </w:r>
      <w:r w:rsidR="00291730" w:rsidRPr="0046641B">
        <w:rPr>
          <w:rFonts w:asciiTheme="minorHAnsi" w:hAnsiTheme="minorHAnsi" w:cstheme="minorHAnsi"/>
          <w:color w:val="000000"/>
          <w:sz w:val="22"/>
          <w:szCs w:val="22"/>
        </w:rPr>
        <w:t>okumenty winny być sporządzone zgodnie z zaleceniami oraz przedstawionymi przez Zamawiającego wzorcami (załącznikami), zawierać informacje i dane określone w t</w:t>
      </w:r>
      <w:r w:rsidRPr="0046641B">
        <w:rPr>
          <w:rFonts w:asciiTheme="minorHAnsi" w:hAnsiTheme="minorHAnsi" w:cstheme="minorHAnsi"/>
          <w:color w:val="000000"/>
          <w:sz w:val="22"/>
          <w:szCs w:val="22"/>
        </w:rPr>
        <w:t>ych dokumentach.</w:t>
      </w:r>
    </w:p>
    <w:p w:rsidR="00291730" w:rsidRPr="0046641B" w:rsidRDefault="00AE6C9F"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sz w:val="22"/>
          <w:szCs w:val="22"/>
        </w:rPr>
        <w:lastRenderedPageBreak/>
        <w:t>F</w:t>
      </w:r>
      <w:r w:rsidR="00291730" w:rsidRPr="0046641B">
        <w:rPr>
          <w:rFonts w:asciiTheme="minorHAnsi" w:hAnsiTheme="minorHAnsi" w:cstheme="minorHAnsi"/>
          <w:sz w:val="22"/>
          <w:szCs w:val="22"/>
        </w:rPr>
        <w:t xml:space="preserve">ormularz ofertowy wraz z załącznikami należy umieścić w zamkniętej kopercie opatrzonej danymi Wykonawcy oraz napisem: </w:t>
      </w:r>
    </w:p>
    <w:p w:rsidR="006A6CF1" w:rsidRPr="0046641B" w:rsidRDefault="005762F9" w:rsidP="006A6CF1">
      <w:pPr>
        <w:rPr>
          <w:rFonts w:asciiTheme="minorHAnsi" w:hAnsiTheme="minorHAnsi" w:cstheme="minorHAnsi"/>
          <w:b/>
          <w:bCs/>
          <w:color w:val="000000"/>
          <w:sz w:val="20"/>
          <w:szCs w:val="20"/>
        </w:rPr>
      </w:pPr>
      <w:r w:rsidRPr="0046641B">
        <w:rPr>
          <w:rFonts w:asciiTheme="minorHAnsi" w:hAnsiTheme="minorHAnsi" w:cstheme="minorHAnsi"/>
          <w:b/>
          <w:bCs/>
          <w:sz w:val="22"/>
          <w:szCs w:val="22"/>
        </w:rPr>
        <w:t>„Oferta na</w:t>
      </w:r>
      <w:r w:rsidR="00A32909" w:rsidRPr="0046641B">
        <w:rPr>
          <w:rFonts w:asciiTheme="minorHAnsi" w:eastAsia="Verdana,Bold" w:hAnsiTheme="minorHAnsi" w:cstheme="minorHAnsi"/>
          <w:b/>
          <w:bCs/>
          <w:sz w:val="22"/>
          <w:szCs w:val="22"/>
        </w:rPr>
        <w:t xml:space="preserve"> </w:t>
      </w:r>
      <w:r w:rsidR="00A32909" w:rsidRPr="0046641B">
        <w:rPr>
          <w:rFonts w:asciiTheme="minorHAnsi" w:hAnsiTheme="minorHAnsi" w:cstheme="minorHAnsi"/>
          <w:b/>
          <w:bCs/>
          <w:sz w:val="22"/>
          <w:szCs w:val="22"/>
        </w:rPr>
        <w:t>ś</w:t>
      </w:r>
      <w:r w:rsidR="00824F56" w:rsidRPr="0046641B">
        <w:rPr>
          <w:rFonts w:asciiTheme="minorHAnsi" w:hAnsiTheme="minorHAnsi" w:cstheme="minorHAnsi"/>
          <w:b/>
          <w:bCs/>
          <w:sz w:val="22"/>
          <w:szCs w:val="22"/>
        </w:rPr>
        <w:t xml:space="preserve">wiadczenie </w:t>
      </w:r>
      <w:r w:rsidR="006A6CF1" w:rsidRPr="0046641B">
        <w:rPr>
          <w:rFonts w:asciiTheme="minorHAnsi" w:hAnsiTheme="minorHAnsi" w:cstheme="minorHAnsi"/>
          <w:b/>
          <w:bCs/>
          <w:sz w:val="22"/>
          <w:szCs w:val="22"/>
        </w:rPr>
        <w:t>s</w:t>
      </w:r>
      <w:r w:rsidR="006A6CF1" w:rsidRPr="0046641B">
        <w:rPr>
          <w:rFonts w:asciiTheme="minorHAnsi" w:hAnsiTheme="minorHAnsi" w:cstheme="minorHAnsi"/>
          <w:b/>
          <w:bCs/>
          <w:color w:val="000000"/>
          <w:sz w:val="20"/>
          <w:szCs w:val="20"/>
        </w:rPr>
        <w:t xml:space="preserve">pecjalistyczne usługi opiekuńcze na rzecz mieszkańców </w:t>
      </w:r>
      <w:proofErr w:type="spellStart"/>
      <w:r w:rsidR="006A6CF1" w:rsidRPr="0046641B">
        <w:rPr>
          <w:rFonts w:asciiTheme="minorHAnsi" w:hAnsiTheme="minorHAnsi" w:cstheme="minorHAnsi"/>
          <w:b/>
          <w:bCs/>
          <w:color w:val="000000"/>
          <w:sz w:val="20"/>
          <w:szCs w:val="20"/>
        </w:rPr>
        <w:t>Rumi</w:t>
      </w:r>
      <w:proofErr w:type="spellEnd"/>
      <w:r w:rsidR="006A6CF1"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6A6CF1" w:rsidRPr="0046641B">
        <w:rPr>
          <w:rFonts w:asciiTheme="minorHAnsi" w:hAnsiTheme="minorHAnsi" w:cstheme="minorHAnsi"/>
          <w:b/>
          <w:bCs/>
          <w:color w:val="000000"/>
          <w:sz w:val="20"/>
          <w:szCs w:val="20"/>
        </w:rPr>
        <w:t>Rumi</w:t>
      </w:r>
      <w:proofErr w:type="spellEnd"/>
      <w:r w:rsidR="00EC72D7" w:rsidRPr="0046641B">
        <w:rPr>
          <w:rFonts w:asciiTheme="minorHAnsi" w:hAnsiTheme="minorHAnsi" w:cstheme="minorHAnsi"/>
          <w:b/>
          <w:bCs/>
          <w:color w:val="000000"/>
          <w:sz w:val="20"/>
          <w:szCs w:val="20"/>
        </w:rPr>
        <w:t>”</w:t>
      </w:r>
    </w:p>
    <w:p w:rsidR="005762F9" w:rsidRPr="0046641B" w:rsidRDefault="005762F9" w:rsidP="0067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46641B">
        <w:rPr>
          <w:rFonts w:asciiTheme="minorHAnsi" w:hAnsiTheme="minorHAnsi" w:cstheme="minorHAnsi"/>
          <w:b/>
          <w:sz w:val="22"/>
          <w:szCs w:val="22"/>
        </w:rPr>
        <w:t>Znak sprawy</w:t>
      </w:r>
      <w:r w:rsidR="00A32909" w:rsidRPr="0046641B">
        <w:rPr>
          <w:rFonts w:asciiTheme="minorHAnsi" w:hAnsiTheme="minorHAnsi" w:cstheme="minorHAnsi"/>
          <w:b/>
          <w:sz w:val="22"/>
          <w:szCs w:val="22"/>
        </w:rPr>
        <w:t>:</w:t>
      </w:r>
      <w:r w:rsidR="00824F56" w:rsidRPr="0046641B">
        <w:rPr>
          <w:rFonts w:asciiTheme="minorHAnsi" w:hAnsiTheme="minorHAnsi" w:cstheme="minorHAnsi"/>
          <w:b/>
          <w:sz w:val="22"/>
          <w:szCs w:val="22"/>
        </w:rPr>
        <w:t xml:space="preserve"> </w:t>
      </w:r>
      <w:r w:rsidR="00824F56" w:rsidRPr="009F5C60">
        <w:rPr>
          <w:rFonts w:asciiTheme="minorHAnsi" w:hAnsiTheme="minorHAnsi" w:cstheme="minorHAnsi"/>
          <w:b/>
          <w:sz w:val="22"/>
          <w:szCs w:val="22"/>
        </w:rPr>
        <w:t>DA</w:t>
      </w:r>
      <w:r w:rsidR="000B2FCA" w:rsidRPr="009F5C60">
        <w:rPr>
          <w:rFonts w:asciiTheme="minorHAnsi" w:hAnsiTheme="minorHAnsi" w:cstheme="minorHAnsi"/>
          <w:b/>
          <w:sz w:val="22"/>
          <w:szCs w:val="22"/>
        </w:rPr>
        <w:t>.</w:t>
      </w:r>
      <w:r w:rsidRPr="009F5C60">
        <w:rPr>
          <w:rFonts w:asciiTheme="minorHAnsi" w:hAnsiTheme="minorHAnsi" w:cstheme="minorHAnsi"/>
          <w:b/>
          <w:sz w:val="22"/>
          <w:szCs w:val="22"/>
        </w:rPr>
        <w:t>2</w:t>
      </w:r>
      <w:r w:rsidR="001F5AE9" w:rsidRPr="009F5C60">
        <w:rPr>
          <w:rFonts w:asciiTheme="minorHAnsi" w:hAnsiTheme="minorHAnsi" w:cstheme="minorHAnsi"/>
          <w:b/>
          <w:sz w:val="22"/>
          <w:szCs w:val="22"/>
        </w:rPr>
        <w:t>2</w:t>
      </w:r>
      <w:r w:rsidRPr="009F5C60">
        <w:rPr>
          <w:rFonts w:asciiTheme="minorHAnsi" w:hAnsiTheme="minorHAnsi" w:cstheme="minorHAnsi"/>
          <w:b/>
          <w:sz w:val="22"/>
          <w:szCs w:val="22"/>
        </w:rPr>
        <w:t>1</w:t>
      </w:r>
      <w:r w:rsidR="001B706D" w:rsidRPr="009F5C60">
        <w:rPr>
          <w:rFonts w:asciiTheme="minorHAnsi" w:hAnsiTheme="minorHAnsi" w:cstheme="minorHAnsi"/>
          <w:b/>
          <w:sz w:val="22"/>
          <w:szCs w:val="22"/>
        </w:rPr>
        <w:t>.</w:t>
      </w:r>
      <w:r w:rsidR="00ED13BB" w:rsidRPr="009F5C60">
        <w:rPr>
          <w:rFonts w:asciiTheme="minorHAnsi" w:hAnsiTheme="minorHAnsi" w:cstheme="minorHAnsi"/>
          <w:b/>
          <w:sz w:val="22"/>
          <w:szCs w:val="22"/>
        </w:rPr>
        <w:t>1</w:t>
      </w:r>
      <w:r w:rsidR="000B2FCA" w:rsidRPr="009F5C60">
        <w:rPr>
          <w:rFonts w:asciiTheme="minorHAnsi" w:hAnsiTheme="minorHAnsi" w:cstheme="minorHAnsi"/>
          <w:b/>
          <w:sz w:val="22"/>
          <w:szCs w:val="22"/>
        </w:rPr>
        <w:t>.201</w:t>
      </w:r>
      <w:r w:rsidR="00ED13BB" w:rsidRPr="009F5C60">
        <w:rPr>
          <w:rFonts w:asciiTheme="minorHAnsi" w:hAnsiTheme="minorHAnsi" w:cstheme="minorHAnsi"/>
          <w:b/>
          <w:sz w:val="22"/>
          <w:szCs w:val="22"/>
        </w:rPr>
        <w:t>7</w:t>
      </w:r>
      <w:r w:rsidRPr="0046641B">
        <w:rPr>
          <w:rFonts w:asciiTheme="minorHAnsi" w:hAnsiTheme="minorHAnsi" w:cstheme="minorHAnsi"/>
          <w:b/>
          <w:sz w:val="22"/>
          <w:szCs w:val="22"/>
        </w:rPr>
        <w:t>.</w:t>
      </w:r>
      <w:r w:rsidR="00303033" w:rsidRPr="0046641B">
        <w:rPr>
          <w:rFonts w:asciiTheme="minorHAnsi" w:hAnsiTheme="minorHAnsi" w:cstheme="minorHAnsi"/>
          <w:b/>
          <w:sz w:val="22"/>
          <w:szCs w:val="22"/>
        </w:rPr>
        <w:t xml:space="preserve"> </w:t>
      </w:r>
      <w:r w:rsidR="00A32909" w:rsidRPr="0046641B">
        <w:rPr>
          <w:rFonts w:asciiTheme="minorHAnsi" w:hAnsiTheme="minorHAnsi" w:cstheme="minorHAnsi"/>
          <w:b/>
          <w:sz w:val="22"/>
          <w:szCs w:val="22"/>
        </w:rPr>
        <w:t>N</w:t>
      </w:r>
      <w:r w:rsidRPr="0046641B">
        <w:rPr>
          <w:rFonts w:asciiTheme="minorHAnsi" w:hAnsiTheme="minorHAnsi" w:cstheme="minorHAnsi"/>
          <w:b/>
          <w:sz w:val="22"/>
          <w:szCs w:val="22"/>
        </w:rPr>
        <w:t xml:space="preserve">ie otwierać przed </w:t>
      </w:r>
      <w:r w:rsidR="009F5C60" w:rsidRPr="009F5C60">
        <w:rPr>
          <w:rFonts w:asciiTheme="minorHAnsi" w:hAnsiTheme="minorHAnsi" w:cstheme="minorHAnsi"/>
          <w:b/>
          <w:sz w:val="22"/>
          <w:szCs w:val="22"/>
        </w:rPr>
        <w:t>08</w:t>
      </w:r>
      <w:r w:rsidR="00173524" w:rsidRPr="009F5C60">
        <w:rPr>
          <w:rFonts w:asciiTheme="minorHAnsi" w:hAnsiTheme="minorHAnsi" w:cstheme="minorHAnsi"/>
          <w:b/>
          <w:sz w:val="22"/>
          <w:szCs w:val="22"/>
        </w:rPr>
        <w:t>.</w:t>
      </w:r>
      <w:r w:rsidR="009F5C60" w:rsidRPr="009F5C60">
        <w:rPr>
          <w:rFonts w:asciiTheme="minorHAnsi" w:hAnsiTheme="minorHAnsi" w:cstheme="minorHAnsi"/>
          <w:b/>
          <w:sz w:val="22"/>
          <w:szCs w:val="22"/>
        </w:rPr>
        <w:t>06</w:t>
      </w:r>
      <w:r w:rsidR="004F3185" w:rsidRPr="009F5C60">
        <w:rPr>
          <w:rFonts w:asciiTheme="minorHAnsi" w:hAnsiTheme="minorHAnsi" w:cstheme="minorHAnsi"/>
          <w:b/>
          <w:sz w:val="22"/>
          <w:szCs w:val="22"/>
        </w:rPr>
        <w:t>.2017</w:t>
      </w:r>
      <w:r w:rsidR="000E48DA" w:rsidRPr="009F5C60">
        <w:rPr>
          <w:rFonts w:asciiTheme="minorHAnsi" w:hAnsiTheme="minorHAnsi" w:cstheme="minorHAnsi"/>
          <w:b/>
          <w:sz w:val="22"/>
          <w:szCs w:val="22"/>
        </w:rPr>
        <w:t xml:space="preserve"> r. godz. </w:t>
      </w:r>
      <w:r w:rsidR="00173524" w:rsidRPr="009F5C60">
        <w:rPr>
          <w:rFonts w:asciiTheme="minorHAnsi" w:hAnsiTheme="minorHAnsi" w:cstheme="minorHAnsi"/>
          <w:b/>
          <w:sz w:val="22"/>
          <w:szCs w:val="22"/>
        </w:rPr>
        <w:t>11.</w:t>
      </w:r>
      <w:r w:rsidR="000E48DA" w:rsidRPr="009F5C60">
        <w:rPr>
          <w:rFonts w:asciiTheme="minorHAnsi" w:hAnsiTheme="minorHAnsi" w:cstheme="minorHAnsi"/>
          <w:b/>
          <w:sz w:val="22"/>
          <w:szCs w:val="22"/>
        </w:rPr>
        <w:t>00</w:t>
      </w:r>
      <w:r w:rsidR="00303033" w:rsidRPr="0046641B">
        <w:rPr>
          <w:rFonts w:asciiTheme="minorHAnsi" w:hAnsiTheme="minorHAnsi" w:cstheme="minorHAnsi"/>
          <w:b/>
          <w:sz w:val="22"/>
          <w:szCs w:val="22"/>
        </w:rPr>
        <w:t xml:space="preserve">, nazwa Zamawiającego </w:t>
      </w:r>
      <w:r w:rsidR="00B11408" w:rsidRPr="0046641B">
        <w:rPr>
          <w:rFonts w:asciiTheme="minorHAnsi" w:hAnsiTheme="minorHAnsi" w:cstheme="minorHAnsi"/>
          <w:b/>
          <w:sz w:val="22"/>
          <w:szCs w:val="22"/>
        </w:rPr>
        <w:t xml:space="preserve">  </w:t>
      </w:r>
      <w:r w:rsidR="00303033" w:rsidRPr="0046641B">
        <w:rPr>
          <w:rFonts w:asciiTheme="minorHAnsi" w:hAnsiTheme="minorHAnsi" w:cstheme="minorHAnsi"/>
          <w:b/>
          <w:sz w:val="22"/>
          <w:szCs w:val="22"/>
        </w:rPr>
        <w:t>oraz</w:t>
      </w:r>
      <w:r w:rsidRPr="0046641B">
        <w:rPr>
          <w:rFonts w:asciiTheme="minorHAnsi" w:hAnsiTheme="minorHAnsi" w:cstheme="minorHAnsi"/>
          <w:b/>
          <w:sz w:val="22"/>
          <w:szCs w:val="22"/>
        </w:rPr>
        <w:t xml:space="preserve"> nazwa i adres Wykonawcy.</w:t>
      </w:r>
      <w:r w:rsidR="000D39C2" w:rsidRPr="0046641B">
        <w:rPr>
          <w:rFonts w:asciiTheme="minorHAnsi" w:hAnsiTheme="minorHAnsi" w:cstheme="minorHAnsi"/>
          <w:b/>
          <w:sz w:val="22"/>
          <w:szCs w:val="22"/>
        </w:rPr>
        <w:t>”</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color w:val="000000"/>
          <w:sz w:val="22"/>
          <w:szCs w:val="22"/>
        </w:rPr>
        <w:t>Dokumenty sporządzone w języku obcym są składane wraz z tłumaczeniem na język polski.</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color w:val="000000"/>
          <w:sz w:val="22"/>
          <w:szCs w:val="22"/>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sz w:val="22"/>
          <w:szCs w:val="22"/>
        </w:rPr>
        <w:t>W wypadku załączenia kserokopii dokumentów powinny być one opatrzone napisem „za zgodność z oryginałem” i parafowane przez uprawnionego przedstawiciela Wykonawcy na każdej ze stron zawierającej tekst.</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sz w:val="22"/>
          <w:szCs w:val="22"/>
        </w:rPr>
        <w:t>Zamawiający może żądać przedstawienia oryginału lub notarialnie poświadczonej kopii dokumentu wyłącznie wtedy, gdy złożona kopia dokumentu jest nieczytelna lub budzi wątpliwości co do jej prawdziwości.</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bCs/>
          <w:color w:val="000000"/>
          <w:sz w:val="22"/>
          <w:szCs w:val="22"/>
        </w:rPr>
        <w:t>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w:t>
      </w:r>
      <w:r w:rsidR="0083621D" w:rsidRPr="0046641B">
        <w:rPr>
          <w:rFonts w:asciiTheme="minorHAnsi" w:hAnsiTheme="minorHAnsi" w:cstheme="minorHAnsi"/>
          <w:bCs/>
          <w:color w:val="000000"/>
          <w:sz w:val="22"/>
          <w:szCs w:val="22"/>
        </w:rPr>
        <w:t xml:space="preserve">tj. </w:t>
      </w:r>
      <w:r w:rsidRPr="0046641B">
        <w:rPr>
          <w:rFonts w:asciiTheme="minorHAnsi" w:hAnsiTheme="minorHAnsi" w:cstheme="minorHAnsi"/>
          <w:bCs/>
          <w:color w:val="000000"/>
          <w:sz w:val="22"/>
          <w:szCs w:val="22"/>
        </w:rPr>
        <w:t xml:space="preserve">Dz. U. z 2003 r. Nr 153, poz. 1503 z </w:t>
      </w:r>
      <w:proofErr w:type="spellStart"/>
      <w:r w:rsidRPr="0046641B">
        <w:rPr>
          <w:rFonts w:asciiTheme="minorHAnsi" w:hAnsiTheme="minorHAnsi" w:cstheme="minorHAnsi"/>
          <w:bCs/>
          <w:color w:val="000000"/>
          <w:sz w:val="22"/>
          <w:szCs w:val="22"/>
        </w:rPr>
        <w:t>późn</w:t>
      </w:r>
      <w:proofErr w:type="spellEnd"/>
      <w:r w:rsidRPr="0046641B">
        <w:rPr>
          <w:rFonts w:asciiTheme="minorHAnsi" w:hAnsiTheme="minorHAnsi" w:cstheme="minorHAnsi"/>
          <w:bCs/>
          <w:color w:val="000000"/>
          <w:sz w:val="22"/>
          <w:szCs w:val="22"/>
        </w:rPr>
        <w:t xml:space="preserve">. zm.), jeśli Wykonawca w terminie składania ofert zastrzegł, że nie mogą one być udostępniane i jednocześnie wykazał, iż zastrzeżone informacje stanowią tajemnicę przedsiębiorstwa. Wykonawca nie może zastrzec informacji, o których mowa </w:t>
      </w:r>
      <w:r w:rsidR="00A16914" w:rsidRPr="0046641B">
        <w:rPr>
          <w:rFonts w:asciiTheme="minorHAnsi" w:hAnsiTheme="minorHAnsi" w:cstheme="minorHAnsi"/>
          <w:bCs/>
          <w:color w:val="000000"/>
          <w:sz w:val="22"/>
          <w:szCs w:val="22"/>
        </w:rPr>
        <w:t>w rozdziale 5 IWZ.</w:t>
      </w:r>
    </w:p>
    <w:p w:rsidR="00396410" w:rsidRPr="0046641B" w:rsidRDefault="00396410"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color w:val="000000"/>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A84F3F" w:rsidRPr="0046641B" w:rsidRDefault="00A84F3F" w:rsidP="005E191E">
      <w:pPr>
        <w:numPr>
          <w:ilvl w:val="0"/>
          <w:numId w:val="6"/>
        </w:numPr>
        <w:tabs>
          <w:tab w:val="clear" w:pos="340"/>
        </w:tabs>
        <w:ind w:left="482" w:hanging="369"/>
        <w:rPr>
          <w:rFonts w:asciiTheme="minorHAnsi" w:hAnsiTheme="minorHAnsi" w:cstheme="minorHAnsi"/>
          <w:sz w:val="22"/>
          <w:szCs w:val="22"/>
        </w:rPr>
      </w:pPr>
      <w:r w:rsidRPr="0046641B">
        <w:rPr>
          <w:rFonts w:asciiTheme="minorHAnsi" w:hAnsiTheme="minorHAnsi" w:cstheme="minorHAnsi"/>
          <w:sz w:val="22"/>
          <w:szCs w:val="22"/>
        </w:rPr>
        <w:t xml:space="preserve">Treść oferty musi odpowiadać treści </w:t>
      </w:r>
      <w:r w:rsidR="00A16914" w:rsidRPr="0046641B">
        <w:rPr>
          <w:rFonts w:asciiTheme="minorHAnsi" w:hAnsiTheme="minorHAnsi" w:cstheme="minorHAnsi"/>
          <w:sz w:val="22"/>
          <w:szCs w:val="22"/>
        </w:rPr>
        <w:t>IWZ</w:t>
      </w:r>
      <w:r w:rsidRPr="0046641B">
        <w:rPr>
          <w:rFonts w:asciiTheme="minorHAnsi" w:hAnsiTheme="minorHAnsi" w:cstheme="minorHAnsi"/>
          <w:sz w:val="22"/>
          <w:szCs w:val="22"/>
        </w:rPr>
        <w:t>.</w:t>
      </w:r>
    </w:p>
    <w:p w:rsidR="007A662C" w:rsidRPr="0046641B" w:rsidRDefault="007A662C" w:rsidP="005E191E">
      <w:pPr>
        <w:numPr>
          <w:ilvl w:val="0"/>
          <w:numId w:val="6"/>
        </w:numPr>
        <w:tabs>
          <w:tab w:val="clear" w:pos="340"/>
        </w:tabs>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 xml:space="preserve">W przypadku braku informacji, </w:t>
      </w:r>
      <w:r w:rsidR="005D1B91">
        <w:rPr>
          <w:rFonts w:asciiTheme="minorHAnsi" w:hAnsiTheme="minorHAnsi" w:cstheme="minorHAnsi"/>
          <w:sz w:val="22"/>
          <w:szCs w:val="22"/>
        </w:rPr>
        <w:t>o których mowa w cz. A pkt 19</w:t>
      </w:r>
      <w:r w:rsidR="00D43355" w:rsidRPr="0046641B">
        <w:rPr>
          <w:rFonts w:asciiTheme="minorHAnsi" w:hAnsiTheme="minorHAnsi" w:cstheme="minorHAnsi"/>
          <w:sz w:val="22"/>
          <w:szCs w:val="22"/>
        </w:rPr>
        <w:t xml:space="preserve"> niniejszego rozdziału, </w:t>
      </w:r>
      <w:r w:rsidR="00D43355" w:rsidRPr="0046641B">
        <w:rPr>
          <w:rFonts w:asciiTheme="minorHAnsi" w:hAnsiTheme="minorHAnsi" w:cstheme="minorHAnsi"/>
          <w:color w:val="000000"/>
          <w:sz w:val="22"/>
          <w:szCs w:val="22"/>
        </w:rPr>
        <w:t xml:space="preserve"> </w:t>
      </w:r>
      <w:r w:rsidRPr="0046641B">
        <w:rPr>
          <w:rFonts w:asciiTheme="minorHAnsi" w:hAnsiTheme="minorHAnsi" w:cstheme="minorHAnsi"/>
          <w:color w:val="000000"/>
          <w:sz w:val="22"/>
          <w:szCs w:val="22"/>
        </w:rPr>
        <w:t>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6509D1" w:rsidRPr="0046641B" w:rsidRDefault="006509D1" w:rsidP="005E191E">
      <w:pPr>
        <w:numPr>
          <w:ilvl w:val="0"/>
          <w:numId w:val="6"/>
        </w:numPr>
        <w:tabs>
          <w:tab w:val="clear" w:pos="340"/>
        </w:tabs>
        <w:ind w:left="482" w:hanging="369"/>
        <w:rPr>
          <w:rFonts w:asciiTheme="minorHAnsi" w:hAnsiTheme="minorHAnsi" w:cstheme="minorHAnsi"/>
          <w:color w:val="000000"/>
          <w:sz w:val="22"/>
          <w:szCs w:val="22"/>
        </w:rPr>
      </w:pPr>
      <w:r w:rsidRPr="0046641B">
        <w:rPr>
          <w:rFonts w:asciiTheme="minorHAnsi" w:hAnsiTheme="minorHAnsi" w:cstheme="minorHAnsi"/>
          <w:color w:val="000000"/>
          <w:sz w:val="22"/>
          <w:szCs w:val="22"/>
        </w:rPr>
        <w:t>Wszelkie koszty związane z przygotowaniem oraz dostarczeniem oferty ponosi Wykonawca.</w:t>
      </w:r>
    </w:p>
    <w:p w:rsidR="007A662C" w:rsidRPr="0046641B" w:rsidRDefault="007A662C" w:rsidP="00671DEC">
      <w:pPr>
        <w:pStyle w:val="Lista"/>
        <w:ind w:left="340" w:firstLine="0"/>
        <w:rPr>
          <w:rFonts w:asciiTheme="minorHAnsi" w:hAnsiTheme="minorHAnsi" w:cstheme="minorHAnsi"/>
          <w:sz w:val="22"/>
          <w:szCs w:val="22"/>
        </w:rPr>
      </w:pPr>
    </w:p>
    <w:p w:rsidR="00291730" w:rsidRPr="0046641B" w:rsidRDefault="00291730" w:rsidP="005E191E">
      <w:pPr>
        <w:widowControl w:val="0"/>
        <w:numPr>
          <w:ilvl w:val="1"/>
          <w:numId w:val="5"/>
        </w:numPr>
        <w:autoSpaceDE w:val="0"/>
        <w:autoSpaceDN w:val="0"/>
        <w:adjustRightInd w:val="0"/>
        <w:ind w:left="357" w:hanging="357"/>
        <w:rPr>
          <w:rFonts w:asciiTheme="minorHAnsi" w:hAnsiTheme="minorHAnsi" w:cstheme="minorHAnsi"/>
          <w:b/>
          <w:color w:val="000000"/>
          <w:sz w:val="22"/>
          <w:szCs w:val="22"/>
        </w:rPr>
      </w:pPr>
      <w:r w:rsidRPr="0046641B">
        <w:rPr>
          <w:rFonts w:asciiTheme="minorHAnsi" w:hAnsiTheme="minorHAnsi" w:cstheme="minorHAnsi"/>
          <w:b/>
          <w:color w:val="000000"/>
          <w:sz w:val="22"/>
          <w:szCs w:val="22"/>
        </w:rPr>
        <w:t>Oferta wspólna</w:t>
      </w:r>
    </w:p>
    <w:p w:rsidR="00291730" w:rsidRPr="0046641B" w:rsidRDefault="00291730" w:rsidP="005E191E">
      <w:pPr>
        <w:widowControl w:val="0"/>
        <w:numPr>
          <w:ilvl w:val="0"/>
          <w:numId w:val="7"/>
        </w:numPr>
        <w:autoSpaceDE w:val="0"/>
        <w:autoSpaceDN w:val="0"/>
        <w:adjustRightInd w:val="0"/>
        <w:ind w:left="357" w:hanging="357"/>
        <w:rPr>
          <w:rFonts w:asciiTheme="minorHAnsi" w:hAnsiTheme="minorHAnsi" w:cstheme="minorHAnsi"/>
          <w:color w:val="000000"/>
          <w:sz w:val="22"/>
          <w:szCs w:val="22"/>
        </w:rPr>
      </w:pPr>
      <w:r w:rsidRPr="0046641B">
        <w:rPr>
          <w:rFonts w:asciiTheme="minorHAnsi" w:hAnsiTheme="minorHAnsi" w:cstheme="minorHAnsi"/>
          <w:color w:val="000000"/>
          <w:sz w:val="22"/>
          <w:szCs w:val="22"/>
        </w:rPr>
        <w:t>W przypadku, kiedy ofertę składa kilka podmiotów, oferta tych Wykonawców musi spełniać następujące warunki:</w:t>
      </w:r>
    </w:p>
    <w:p w:rsidR="00291730" w:rsidRPr="0046641B" w:rsidRDefault="00291730" w:rsidP="005E191E">
      <w:pPr>
        <w:widowControl w:val="0"/>
        <w:numPr>
          <w:ilvl w:val="0"/>
          <w:numId w:val="66"/>
        </w:numPr>
        <w:tabs>
          <w:tab w:val="clear" w:pos="340"/>
          <w:tab w:val="num" w:pos="709"/>
        </w:tabs>
        <w:autoSpaceDE w:val="0"/>
        <w:autoSpaceDN w:val="0"/>
        <w:adjustRightInd w:val="0"/>
        <w:ind w:left="709" w:hanging="283"/>
        <w:rPr>
          <w:rFonts w:asciiTheme="minorHAnsi" w:hAnsiTheme="minorHAnsi" w:cstheme="minorHAnsi"/>
          <w:color w:val="000000"/>
          <w:sz w:val="22"/>
          <w:szCs w:val="22"/>
        </w:rPr>
      </w:pPr>
      <w:r w:rsidRPr="0046641B">
        <w:rPr>
          <w:rFonts w:asciiTheme="minorHAnsi" w:hAnsiTheme="minorHAnsi" w:cstheme="minorHAnsi"/>
          <w:color w:val="000000"/>
          <w:sz w:val="22"/>
          <w:szCs w:val="22"/>
        </w:rPr>
        <w:t>oferta winna być podpisana przez każdego z Wykonawców występujących wspólnie</w:t>
      </w:r>
      <w:r w:rsidR="00A9160F" w:rsidRPr="0046641B">
        <w:rPr>
          <w:rFonts w:asciiTheme="minorHAnsi" w:hAnsiTheme="minorHAnsi" w:cstheme="minorHAnsi"/>
          <w:color w:val="000000"/>
          <w:sz w:val="22"/>
          <w:szCs w:val="22"/>
        </w:rPr>
        <w:t xml:space="preserve"> </w:t>
      </w:r>
      <w:r w:rsidRPr="0046641B">
        <w:rPr>
          <w:rFonts w:asciiTheme="minorHAnsi" w:hAnsiTheme="minorHAnsi" w:cstheme="minorHAnsi"/>
          <w:color w:val="000000"/>
          <w:sz w:val="22"/>
          <w:szCs w:val="22"/>
        </w:rPr>
        <w:t>lub upoważnionego przedstawiciela / partnera wiodącego,</w:t>
      </w:r>
    </w:p>
    <w:p w:rsidR="00291730" w:rsidRPr="0046641B" w:rsidRDefault="00291730" w:rsidP="005E191E">
      <w:pPr>
        <w:widowControl w:val="0"/>
        <w:numPr>
          <w:ilvl w:val="0"/>
          <w:numId w:val="66"/>
        </w:numPr>
        <w:tabs>
          <w:tab w:val="clear" w:pos="340"/>
          <w:tab w:val="num" w:pos="709"/>
        </w:tabs>
        <w:autoSpaceDE w:val="0"/>
        <w:autoSpaceDN w:val="0"/>
        <w:adjustRightInd w:val="0"/>
        <w:ind w:left="709" w:hanging="283"/>
        <w:rPr>
          <w:rFonts w:asciiTheme="minorHAnsi" w:hAnsiTheme="minorHAnsi" w:cstheme="minorHAnsi"/>
          <w:color w:val="000000"/>
          <w:sz w:val="22"/>
          <w:szCs w:val="22"/>
        </w:rPr>
      </w:pPr>
      <w:r w:rsidRPr="0046641B">
        <w:rPr>
          <w:rFonts w:asciiTheme="minorHAnsi" w:hAnsiTheme="minorHAnsi" w:cstheme="minorHAnsi"/>
          <w:color w:val="000000"/>
          <w:sz w:val="22"/>
          <w:szCs w:val="22"/>
        </w:rPr>
        <w:t>upoważnienie do pełnienia funkcji przedstawiciela/partnera wiodącego wymaga podpisu prawnie upoważnionych przedstawicieli każdego z Wykonawców występujących wspólnie/ partnerów - należy załączyć do oferty,</w:t>
      </w:r>
    </w:p>
    <w:p w:rsidR="00291730" w:rsidRPr="0046641B" w:rsidRDefault="00291730" w:rsidP="005E191E">
      <w:pPr>
        <w:widowControl w:val="0"/>
        <w:numPr>
          <w:ilvl w:val="0"/>
          <w:numId w:val="66"/>
        </w:numPr>
        <w:tabs>
          <w:tab w:val="clear" w:pos="340"/>
          <w:tab w:val="num" w:pos="709"/>
        </w:tabs>
        <w:autoSpaceDE w:val="0"/>
        <w:autoSpaceDN w:val="0"/>
        <w:adjustRightInd w:val="0"/>
        <w:ind w:left="709" w:hanging="283"/>
        <w:rPr>
          <w:rFonts w:asciiTheme="minorHAnsi" w:hAnsiTheme="minorHAnsi" w:cstheme="minorHAnsi"/>
          <w:color w:val="000000"/>
          <w:sz w:val="22"/>
          <w:szCs w:val="22"/>
        </w:rPr>
      </w:pPr>
      <w:r w:rsidRPr="0046641B">
        <w:rPr>
          <w:rFonts w:asciiTheme="minorHAnsi" w:hAnsiTheme="minorHAnsi" w:cstheme="minorHAnsi"/>
          <w:color w:val="000000"/>
          <w:sz w:val="22"/>
          <w:szCs w:val="22"/>
        </w:rPr>
        <w:t>przedstawiciel/ partner wiodący winien być upoważniony do reprezentowania Wykonawców</w:t>
      </w:r>
      <w:r w:rsidR="008C5FEE" w:rsidRPr="0046641B">
        <w:rPr>
          <w:rFonts w:asciiTheme="minorHAnsi" w:hAnsiTheme="minorHAnsi" w:cstheme="minorHAnsi"/>
          <w:color w:val="000000"/>
          <w:sz w:val="22"/>
          <w:szCs w:val="22"/>
        </w:rPr>
        <w:t xml:space="preserve"> </w:t>
      </w:r>
      <w:r w:rsidRPr="0046641B">
        <w:rPr>
          <w:rFonts w:asciiTheme="minorHAnsi" w:hAnsiTheme="minorHAnsi" w:cstheme="minorHAnsi"/>
          <w:color w:val="000000"/>
          <w:sz w:val="22"/>
          <w:szCs w:val="22"/>
        </w:rPr>
        <w:t>w postępowaniu o udzielenie zamówienia albo reprezentowania w</w:t>
      </w:r>
      <w:r w:rsidR="00A9160F" w:rsidRPr="0046641B">
        <w:rPr>
          <w:rFonts w:asciiTheme="minorHAnsi" w:hAnsiTheme="minorHAnsi" w:cstheme="minorHAnsi"/>
          <w:color w:val="000000"/>
          <w:sz w:val="22"/>
          <w:szCs w:val="22"/>
        </w:rPr>
        <w:t xml:space="preserve"> postępowaniu i zawarcia umowy </w:t>
      </w:r>
      <w:r w:rsidR="00340C95" w:rsidRPr="0046641B">
        <w:rPr>
          <w:rFonts w:asciiTheme="minorHAnsi" w:hAnsiTheme="minorHAnsi" w:cstheme="minorHAnsi"/>
          <w:color w:val="000000"/>
          <w:sz w:val="22"/>
          <w:szCs w:val="22"/>
        </w:rPr>
        <w:t xml:space="preserve">w </w:t>
      </w:r>
      <w:r w:rsidRPr="0046641B">
        <w:rPr>
          <w:rFonts w:asciiTheme="minorHAnsi" w:hAnsiTheme="minorHAnsi" w:cstheme="minorHAnsi"/>
          <w:color w:val="000000"/>
          <w:sz w:val="22"/>
          <w:szCs w:val="22"/>
        </w:rPr>
        <w:t xml:space="preserve">sprawie zamówienia publicznego. </w:t>
      </w:r>
    </w:p>
    <w:p w:rsidR="00291730" w:rsidRPr="0046641B" w:rsidRDefault="00291730" w:rsidP="005E191E">
      <w:pPr>
        <w:widowControl w:val="0"/>
        <w:numPr>
          <w:ilvl w:val="0"/>
          <w:numId w:val="7"/>
        </w:numPr>
        <w:autoSpaceDE w:val="0"/>
        <w:autoSpaceDN w:val="0"/>
        <w:adjustRightInd w:val="0"/>
        <w:ind w:left="357" w:hanging="357"/>
        <w:rPr>
          <w:rFonts w:asciiTheme="minorHAnsi" w:hAnsiTheme="minorHAnsi" w:cstheme="minorHAnsi"/>
          <w:color w:val="000000"/>
          <w:sz w:val="22"/>
          <w:szCs w:val="22"/>
        </w:rPr>
      </w:pPr>
      <w:r w:rsidRPr="0046641B">
        <w:rPr>
          <w:rFonts w:asciiTheme="minorHAnsi" w:hAnsiTheme="minorHAnsi" w:cstheme="minorHAnsi"/>
          <w:color w:val="000000"/>
          <w:sz w:val="22"/>
          <w:szCs w:val="22"/>
        </w:rPr>
        <w:t>Podmioty występujące wspólnie ponoszą solidarną odpowiedzialność za niewykonanie lub nienależyte wykonanie zobowiązań.</w:t>
      </w:r>
    </w:p>
    <w:p w:rsidR="005762F9" w:rsidRPr="0046641B" w:rsidRDefault="00291730" w:rsidP="005E191E">
      <w:pPr>
        <w:widowControl w:val="0"/>
        <w:numPr>
          <w:ilvl w:val="0"/>
          <w:numId w:val="7"/>
        </w:numPr>
        <w:autoSpaceDE w:val="0"/>
        <w:autoSpaceDN w:val="0"/>
        <w:adjustRightInd w:val="0"/>
        <w:ind w:left="357" w:hanging="357"/>
        <w:rPr>
          <w:rFonts w:asciiTheme="minorHAnsi" w:hAnsiTheme="minorHAnsi" w:cstheme="minorHAnsi"/>
          <w:color w:val="000000"/>
          <w:sz w:val="22"/>
          <w:szCs w:val="22"/>
        </w:rPr>
      </w:pPr>
      <w:r w:rsidRPr="0046641B">
        <w:rPr>
          <w:rFonts w:asciiTheme="minorHAnsi" w:hAnsiTheme="minorHAnsi" w:cstheme="minorHAnsi"/>
          <w:color w:val="000000"/>
          <w:sz w:val="22"/>
          <w:szCs w:val="22"/>
        </w:rPr>
        <w:t>W przypadku dokonania wyboru oferty Wykonawcy występującego wspólnie, przed przystąpieniem</w:t>
      </w:r>
      <w:r w:rsidR="00A9160F" w:rsidRPr="0046641B">
        <w:rPr>
          <w:rFonts w:asciiTheme="minorHAnsi" w:hAnsiTheme="minorHAnsi" w:cstheme="minorHAnsi"/>
          <w:color w:val="000000"/>
          <w:sz w:val="22"/>
          <w:szCs w:val="22"/>
        </w:rPr>
        <w:t xml:space="preserve"> </w:t>
      </w:r>
      <w:r w:rsidRPr="0046641B">
        <w:rPr>
          <w:rFonts w:asciiTheme="minorHAnsi" w:hAnsiTheme="minorHAnsi" w:cstheme="minorHAnsi"/>
          <w:color w:val="000000"/>
          <w:sz w:val="22"/>
          <w:szCs w:val="22"/>
        </w:rPr>
        <w:t xml:space="preserve">do zawarcia umowy o zamówienie publiczne, przedłożona zostanie umowa </w:t>
      </w:r>
      <w:r w:rsidRPr="0046641B">
        <w:rPr>
          <w:rFonts w:asciiTheme="minorHAnsi" w:hAnsiTheme="minorHAnsi" w:cstheme="minorHAnsi"/>
          <w:sz w:val="22"/>
          <w:szCs w:val="22"/>
        </w:rPr>
        <w:t>regulującą współpracę Wykonawców występujących wspólnie. Termin, na jaki została zawarta umowa Wykonawców nie może być krótszy od terminu określonego na wykonanie zamówienia</w:t>
      </w:r>
    </w:p>
    <w:p w:rsidR="00671DEC" w:rsidRPr="0046641B" w:rsidRDefault="00671DEC" w:rsidP="00671DEC">
      <w:pPr>
        <w:pStyle w:val="Lista"/>
        <w:ind w:left="360" w:hanging="3"/>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D44DBB" w:rsidRPr="0046641B" w:rsidTr="00D44DBB">
        <w:tc>
          <w:tcPr>
            <w:tcW w:w="9212" w:type="dxa"/>
            <w:shd w:val="clear" w:color="auto" w:fill="CCCCCC"/>
          </w:tcPr>
          <w:p w:rsidR="00D44DBB" w:rsidRPr="0046641B" w:rsidRDefault="00A16914" w:rsidP="00D44DBB">
            <w:pPr>
              <w:autoSpaceDE w:val="0"/>
              <w:autoSpaceDN w:val="0"/>
              <w:adjustRightInd w:val="0"/>
              <w:rPr>
                <w:rFonts w:asciiTheme="minorHAnsi" w:eastAsia="Verdana,Bold" w:hAnsiTheme="minorHAnsi" w:cstheme="minorHAnsi"/>
                <w:b/>
                <w:bCs/>
                <w:sz w:val="22"/>
                <w:szCs w:val="22"/>
              </w:rPr>
            </w:pPr>
            <w:r w:rsidRPr="0046641B">
              <w:rPr>
                <w:rFonts w:asciiTheme="minorHAnsi" w:hAnsiTheme="minorHAnsi" w:cstheme="minorHAnsi"/>
                <w:color w:val="000000"/>
                <w:sz w:val="22"/>
                <w:szCs w:val="22"/>
              </w:rPr>
              <w:lastRenderedPageBreak/>
              <w:br w:type="page"/>
            </w:r>
          </w:p>
          <w:p w:rsidR="00D44DBB" w:rsidRPr="0046641B" w:rsidRDefault="006509D1" w:rsidP="00A16914">
            <w:pPr>
              <w:pStyle w:val="Standard"/>
              <w:tabs>
                <w:tab w:val="left" w:pos="426"/>
              </w:tabs>
              <w:spacing w:line="360" w:lineRule="auto"/>
              <w:jc w:val="center"/>
              <w:textAlignment w:val="baseline"/>
              <w:rPr>
                <w:rFonts w:asciiTheme="minorHAnsi" w:hAnsiTheme="minorHAnsi" w:cstheme="minorHAnsi"/>
                <w:sz w:val="22"/>
                <w:szCs w:val="22"/>
              </w:rPr>
            </w:pPr>
            <w:r w:rsidRPr="0046641B">
              <w:rPr>
                <w:rFonts w:asciiTheme="minorHAnsi" w:eastAsia="Verdana,Bold" w:hAnsiTheme="minorHAnsi" w:cstheme="minorHAnsi"/>
                <w:b/>
                <w:bCs/>
                <w:sz w:val="22"/>
                <w:szCs w:val="22"/>
              </w:rPr>
              <w:t>Rozdział</w:t>
            </w:r>
            <w:r w:rsidR="00A35494" w:rsidRPr="0046641B">
              <w:rPr>
                <w:rFonts w:asciiTheme="minorHAnsi" w:eastAsia="Verdana,Bold" w:hAnsiTheme="minorHAnsi" w:cstheme="minorHAnsi"/>
                <w:b/>
                <w:bCs/>
                <w:sz w:val="22"/>
                <w:szCs w:val="22"/>
              </w:rPr>
              <w:t xml:space="preserve"> </w:t>
            </w:r>
            <w:r w:rsidR="00D43355" w:rsidRPr="0046641B">
              <w:rPr>
                <w:rFonts w:asciiTheme="minorHAnsi" w:eastAsia="Verdana,Bold" w:hAnsiTheme="minorHAnsi" w:cstheme="minorHAnsi"/>
                <w:b/>
                <w:bCs/>
                <w:sz w:val="22"/>
                <w:szCs w:val="22"/>
              </w:rPr>
              <w:t>9</w:t>
            </w:r>
            <w:r w:rsidR="00A35494" w:rsidRPr="0046641B">
              <w:rPr>
                <w:rFonts w:asciiTheme="minorHAnsi" w:eastAsia="Verdana,Bold" w:hAnsiTheme="minorHAnsi" w:cstheme="minorHAnsi"/>
                <w:b/>
                <w:bCs/>
                <w:sz w:val="22"/>
                <w:szCs w:val="22"/>
              </w:rPr>
              <w:t>.</w:t>
            </w:r>
            <w:r w:rsidR="00D44DBB" w:rsidRPr="0046641B">
              <w:rPr>
                <w:rFonts w:asciiTheme="minorHAnsi" w:eastAsia="Verdana,Bold" w:hAnsiTheme="minorHAnsi" w:cstheme="minorHAnsi"/>
                <w:b/>
                <w:bCs/>
                <w:sz w:val="22"/>
                <w:szCs w:val="22"/>
              </w:rPr>
              <w:t xml:space="preserve"> </w:t>
            </w:r>
            <w:r w:rsidR="00D44DBB" w:rsidRPr="0046641B">
              <w:rPr>
                <w:rFonts w:asciiTheme="minorHAnsi" w:hAnsiTheme="minorHAnsi" w:cstheme="minorHAnsi"/>
                <w:b/>
                <w:bCs/>
                <w:sz w:val="22"/>
                <w:szCs w:val="22"/>
              </w:rPr>
              <w:t>Informacje o trybie otwarcia ofert i oceny ofert</w:t>
            </w:r>
          </w:p>
        </w:tc>
      </w:tr>
    </w:tbl>
    <w:p w:rsidR="00D44DBB" w:rsidRPr="0046641B" w:rsidRDefault="00D44DBB" w:rsidP="00291730">
      <w:pPr>
        <w:pStyle w:val="Lista"/>
        <w:ind w:left="360" w:hanging="360"/>
        <w:rPr>
          <w:rFonts w:asciiTheme="minorHAnsi" w:hAnsiTheme="minorHAnsi" w:cstheme="minorHAnsi"/>
          <w:sz w:val="20"/>
        </w:rPr>
      </w:pPr>
    </w:p>
    <w:p w:rsidR="00D44DBB" w:rsidRPr="0046641B" w:rsidRDefault="00D44DBB" w:rsidP="005E191E">
      <w:pPr>
        <w:pStyle w:val="Standard"/>
        <w:numPr>
          <w:ilvl w:val="0"/>
          <w:numId w:val="87"/>
        </w:numPr>
        <w:tabs>
          <w:tab w:val="left" w:pos="426"/>
        </w:tabs>
        <w:jc w:val="both"/>
        <w:rPr>
          <w:rFonts w:asciiTheme="minorHAnsi" w:hAnsiTheme="minorHAnsi" w:cstheme="minorHAnsi"/>
          <w:sz w:val="22"/>
          <w:szCs w:val="22"/>
        </w:rPr>
      </w:pPr>
      <w:r w:rsidRPr="0046641B">
        <w:rPr>
          <w:rFonts w:asciiTheme="minorHAnsi" w:hAnsiTheme="minorHAnsi" w:cstheme="minorHAnsi"/>
          <w:sz w:val="22"/>
          <w:szCs w:val="22"/>
        </w:rPr>
        <w:t>Otwarcie ofert jest jawne.</w:t>
      </w:r>
    </w:p>
    <w:p w:rsidR="00D44DBB" w:rsidRPr="0046641B" w:rsidRDefault="00D44DBB" w:rsidP="005E191E">
      <w:pPr>
        <w:pStyle w:val="Standard"/>
        <w:numPr>
          <w:ilvl w:val="0"/>
          <w:numId w:val="87"/>
        </w:numPr>
        <w:tabs>
          <w:tab w:val="left" w:pos="426"/>
        </w:tabs>
        <w:jc w:val="both"/>
        <w:rPr>
          <w:rFonts w:asciiTheme="minorHAnsi" w:hAnsiTheme="minorHAnsi" w:cstheme="minorHAnsi"/>
          <w:sz w:val="22"/>
          <w:szCs w:val="22"/>
        </w:rPr>
      </w:pPr>
      <w:r w:rsidRPr="0046641B">
        <w:rPr>
          <w:rFonts w:asciiTheme="minorHAnsi" w:hAnsiTheme="minorHAnsi" w:cstheme="minorHAnsi"/>
          <w:sz w:val="22"/>
          <w:szCs w:val="22"/>
        </w:rPr>
        <w:t>Bezpośrednio przed otwarciem ofert Zamawiający poda kwotę, jaką zamierza przeznaczyć na realizację zamówienia.</w:t>
      </w:r>
    </w:p>
    <w:p w:rsidR="00D44DBB" w:rsidRPr="0046641B" w:rsidRDefault="00D44DBB" w:rsidP="005E191E">
      <w:pPr>
        <w:pStyle w:val="Standard"/>
        <w:numPr>
          <w:ilvl w:val="0"/>
          <w:numId w:val="87"/>
        </w:numPr>
        <w:tabs>
          <w:tab w:val="left" w:pos="426"/>
        </w:tabs>
        <w:jc w:val="both"/>
        <w:rPr>
          <w:rFonts w:asciiTheme="minorHAnsi" w:hAnsiTheme="minorHAnsi" w:cstheme="minorHAnsi"/>
          <w:sz w:val="22"/>
          <w:szCs w:val="22"/>
        </w:rPr>
      </w:pPr>
      <w:r w:rsidRPr="0046641B">
        <w:rPr>
          <w:rFonts w:asciiTheme="minorHAnsi" w:hAnsiTheme="minorHAnsi" w:cstheme="minorHAnsi"/>
          <w:sz w:val="22"/>
          <w:szCs w:val="22"/>
        </w:rPr>
        <w:t xml:space="preserve">Podczas otwierania ofert Zamawiający poda nazwy i adresy Wykonawców, a także informacje </w:t>
      </w:r>
      <w:r w:rsidRPr="0046641B">
        <w:rPr>
          <w:rFonts w:asciiTheme="minorHAnsi" w:eastAsia="Times New Roman" w:hAnsiTheme="minorHAnsi" w:cstheme="minorHAnsi"/>
          <w:sz w:val="22"/>
          <w:szCs w:val="22"/>
        </w:rPr>
        <w:t xml:space="preserve"> </w:t>
      </w:r>
      <w:r w:rsidRPr="0046641B">
        <w:rPr>
          <w:rFonts w:asciiTheme="minorHAnsi" w:eastAsia="Times New Roman" w:hAnsiTheme="minorHAnsi" w:cstheme="minorHAnsi"/>
          <w:color w:val="000000"/>
          <w:sz w:val="22"/>
          <w:szCs w:val="22"/>
        </w:rPr>
        <w:t>dotyczące cen złożonych ofert.</w:t>
      </w:r>
    </w:p>
    <w:p w:rsidR="00D44DBB" w:rsidRPr="0046641B" w:rsidRDefault="00D44DBB" w:rsidP="005E191E">
      <w:pPr>
        <w:pStyle w:val="Standard"/>
        <w:numPr>
          <w:ilvl w:val="0"/>
          <w:numId w:val="87"/>
        </w:numPr>
        <w:tabs>
          <w:tab w:val="left" w:pos="426"/>
        </w:tabs>
        <w:ind w:left="357" w:hanging="357"/>
        <w:jc w:val="both"/>
        <w:rPr>
          <w:rFonts w:asciiTheme="minorHAnsi" w:hAnsiTheme="minorHAnsi" w:cstheme="minorHAnsi"/>
          <w:sz w:val="22"/>
          <w:szCs w:val="22"/>
        </w:rPr>
      </w:pPr>
      <w:r w:rsidRPr="0046641B">
        <w:rPr>
          <w:rFonts w:asciiTheme="minorHAnsi" w:hAnsiTheme="minorHAnsi" w:cstheme="minorHAnsi"/>
          <w:sz w:val="22"/>
          <w:szCs w:val="22"/>
        </w:rPr>
        <w:t>Ofertę wniesioną po terminie zwraca się niezwłocznie bez otwierania.</w:t>
      </w:r>
    </w:p>
    <w:p w:rsidR="00AF33B6" w:rsidRPr="0046641B" w:rsidRDefault="00AF33B6" w:rsidP="005E191E">
      <w:pPr>
        <w:pStyle w:val="Akapitzlist"/>
        <w:numPr>
          <w:ilvl w:val="0"/>
          <w:numId w:val="87"/>
        </w:numPr>
        <w:autoSpaceDE w:val="0"/>
        <w:autoSpaceDN w:val="0"/>
        <w:adjustRightInd w:val="0"/>
        <w:spacing w:after="0" w:line="240" w:lineRule="auto"/>
        <w:ind w:left="357" w:hanging="357"/>
        <w:rPr>
          <w:rFonts w:asciiTheme="minorHAnsi" w:hAnsiTheme="minorHAnsi" w:cstheme="minorHAnsi"/>
        </w:rPr>
      </w:pPr>
      <w:r w:rsidRPr="0046641B">
        <w:rPr>
          <w:rFonts w:asciiTheme="minorHAnsi" w:hAnsiTheme="minorHAnsi" w:cstheme="minorHAnsi"/>
        </w:rPr>
        <w:t>Wykonawca nie ma obowiązku być obecny przy otwarciu kopert z ofertą.</w:t>
      </w:r>
    </w:p>
    <w:p w:rsidR="00AF33B6" w:rsidRPr="0046641B" w:rsidRDefault="00AF33B6" w:rsidP="005E191E">
      <w:pPr>
        <w:pStyle w:val="Akapitzlist"/>
        <w:numPr>
          <w:ilvl w:val="0"/>
          <w:numId w:val="87"/>
        </w:numPr>
        <w:autoSpaceDE w:val="0"/>
        <w:autoSpaceDN w:val="0"/>
        <w:adjustRightInd w:val="0"/>
        <w:spacing w:after="0" w:line="240" w:lineRule="auto"/>
        <w:rPr>
          <w:rFonts w:asciiTheme="minorHAnsi" w:hAnsiTheme="minorHAnsi" w:cstheme="minorHAnsi"/>
        </w:rPr>
      </w:pPr>
      <w:r w:rsidRPr="0046641B">
        <w:rPr>
          <w:rFonts w:asciiTheme="minorHAnsi" w:hAnsiTheme="minorHAnsi" w:cstheme="minorHAnsi"/>
        </w:rPr>
        <w:t xml:space="preserve">W przypadku, gdy Wykonawca nie był obecny przy otwarciu ofert, Zamawiający na jego wniosek </w:t>
      </w:r>
      <w:r w:rsidR="005D1B91">
        <w:rPr>
          <w:rFonts w:asciiTheme="minorHAnsi" w:hAnsiTheme="minorHAnsi" w:cstheme="minorHAnsi"/>
        </w:rPr>
        <w:t>przekaże niezwłocznie informację</w:t>
      </w:r>
      <w:r w:rsidRPr="0046641B">
        <w:rPr>
          <w:rFonts w:asciiTheme="minorHAnsi" w:hAnsiTheme="minorHAnsi" w:cstheme="minorHAnsi"/>
        </w:rPr>
        <w:t xml:space="preserve"> z otwarcia ofert.</w:t>
      </w:r>
    </w:p>
    <w:p w:rsidR="00AF33B6" w:rsidRPr="0046641B" w:rsidRDefault="00AF33B6" w:rsidP="005E191E">
      <w:pPr>
        <w:pStyle w:val="NormalnyWeb"/>
        <w:numPr>
          <w:ilvl w:val="0"/>
          <w:numId w:val="87"/>
        </w:numPr>
        <w:rPr>
          <w:rFonts w:asciiTheme="minorHAnsi" w:hAnsiTheme="minorHAnsi" w:cstheme="minorHAnsi"/>
          <w:color w:val="000000"/>
          <w:sz w:val="22"/>
          <w:szCs w:val="22"/>
        </w:rPr>
      </w:pPr>
      <w:r w:rsidRPr="0046641B">
        <w:rPr>
          <w:rFonts w:asciiTheme="minorHAnsi" w:hAnsiTheme="minorHAnsi" w:cstheme="minorHAnsi"/>
          <w:color w:val="000000"/>
          <w:sz w:val="22"/>
          <w:szCs w:val="22"/>
        </w:rPr>
        <w:t xml:space="preserve">Opis sposobu dokonywania oceny spełnienia warunków przystąpienia do postępowania:  </w:t>
      </w:r>
    </w:p>
    <w:p w:rsidR="00AF33B6" w:rsidRPr="0046641B" w:rsidRDefault="00AF33B6" w:rsidP="005E191E">
      <w:pPr>
        <w:pStyle w:val="NormalnyWeb"/>
        <w:numPr>
          <w:ilvl w:val="0"/>
          <w:numId w:val="32"/>
        </w:numPr>
        <w:rPr>
          <w:rFonts w:asciiTheme="minorHAnsi" w:hAnsiTheme="minorHAnsi" w:cstheme="minorHAnsi"/>
          <w:color w:val="000000"/>
          <w:sz w:val="22"/>
          <w:szCs w:val="22"/>
        </w:rPr>
      </w:pPr>
      <w:r w:rsidRPr="0046641B">
        <w:rPr>
          <w:rFonts w:asciiTheme="minorHAnsi" w:hAnsiTheme="minorHAnsi" w:cstheme="minorHAnsi"/>
          <w:color w:val="000000"/>
          <w:sz w:val="22"/>
          <w:szCs w:val="22"/>
        </w:rPr>
        <w:t>ocena spełnienia w/w warunków dokonana zostanie w oparciu o informacje zawarte w  przedstawionych przez Wykonawcę dokumentach i oświadczeniach na zasadzie spełnia/nie spełnia</w:t>
      </w:r>
    </w:p>
    <w:p w:rsidR="00AF33B6" w:rsidRPr="0046641B" w:rsidRDefault="00AF33B6" w:rsidP="005E191E">
      <w:pPr>
        <w:pStyle w:val="NormalnyWeb"/>
        <w:numPr>
          <w:ilvl w:val="0"/>
          <w:numId w:val="32"/>
        </w:numPr>
        <w:rPr>
          <w:rFonts w:asciiTheme="minorHAnsi" w:hAnsiTheme="minorHAnsi" w:cstheme="minorHAnsi"/>
          <w:color w:val="000000"/>
          <w:sz w:val="22"/>
          <w:szCs w:val="22"/>
        </w:rPr>
      </w:pPr>
      <w:r w:rsidRPr="0046641B">
        <w:rPr>
          <w:rFonts w:asciiTheme="minorHAnsi" w:hAnsiTheme="minorHAnsi" w:cstheme="minorHAnsi"/>
          <w:color w:val="000000"/>
          <w:sz w:val="22"/>
          <w:szCs w:val="22"/>
        </w:rPr>
        <w:t>z treści złożonych dokumentów musi wyn</w:t>
      </w:r>
      <w:r w:rsidR="00852373" w:rsidRPr="0046641B">
        <w:rPr>
          <w:rFonts w:asciiTheme="minorHAnsi" w:hAnsiTheme="minorHAnsi" w:cstheme="minorHAnsi"/>
          <w:color w:val="000000"/>
          <w:sz w:val="22"/>
          <w:szCs w:val="22"/>
        </w:rPr>
        <w:t>ikać jednoznacznie, iż W</w:t>
      </w:r>
      <w:r w:rsidRPr="0046641B">
        <w:rPr>
          <w:rFonts w:asciiTheme="minorHAnsi" w:hAnsiTheme="minorHAnsi" w:cstheme="minorHAnsi"/>
          <w:color w:val="000000"/>
          <w:sz w:val="22"/>
          <w:szCs w:val="22"/>
        </w:rPr>
        <w:t xml:space="preserve">ykonawca spełnił warunki wymienione </w:t>
      </w:r>
      <w:r w:rsidRPr="0046641B">
        <w:rPr>
          <w:rFonts w:asciiTheme="minorHAnsi" w:hAnsiTheme="minorHAnsi" w:cstheme="minorHAnsi"/>
          <w:sz w:val="22"/>
          <w:szCs w:val="22"/>
        </w:rPr>
        <w:t>wyżej. </w:t>
      </w:r>
    </w:p>
    <w:p w:rsidR="00D44DBB" w:rsidRPr="0046641B" w:rsidRDefault="00D44DBB" w:rsidP="005E191E">
      <w:pPr>
        <w:pStyle w:val="Standard"/>
        <w:numPr>
          <w:ilvl w:val="0"/>
          <w:numId w:val="87"/>
        </w:numPr>
        <w:tabs>
          <w:tab w:val="left" w:pos="426"/>
        </w:tabs>
        <w:ind w:left="357" w:hanging="357"/>
        <w:jc w:val="both"/>
        <w:rPr>
          <w:rFonts w:asciiTheme="minorHAnsi" w:hAnsiTheme="minorHAnsi" w:cstheme="minorHAnsi"/>
          <w:color w:val="000000"/>
          <w:sz w:val="22"/>
          <w:szCs w:val="22"/>
        </w:rPr>
      </w:pPr>
      <w:r w:rsidRPr="0046641B">
        <w:rPr>
          <w:rFonts w:asciiTheme="minorHAnsi" w:hAnsiTheme="minorHAnsi" w:cstheme="minorHAnsi"/>
          <w:sz w:val="22"/>
          <w:szCs w:val="22"/>
        </w:rPr>
        <w:t xml:space="preserve">W toku badania i oceny złożonych ofert Zamawiający może żądać od Wykonawców udzielenia </w:t>
      </w:r>
      <w:r w:rsidRPr="0046641B">
        <w:rPr>
          <w:rFonts w:asciiTheme="minorHAnsi" w:hAnsiTheme="minorHAnsi" w:cstheme="minorHAnsi"/>
          <w:color w:val="000000"/>
          <w:sz w:val="22"/>
          <w:szCs w:val="22"/>
        </w:rPr>
        <w:t>wyjaśnień dotyczących treści złożonych przez nich ofert. Niedopuszczalne jest prowadzenie między Zamawiającym a Wykonawcą negocjacji d</w:t>
      </w:r>
      <w:r w:rsidR="00852373" w:rsidRPr="0046641B">
        <w:rPr>
          <w:rFonts w:asciiTheme="minorHAnsi" w:hAnsiTheme="minorHAnsi" w:cstheme="minorHAnsi"/>
          <w:color w:val="000000"/>
          <w:sz w:val="22"/>
          <w:szCs w:val="22"/>
        </w:rPr>
        <w:t>otyczących złożonej oferty oraz</w:t>
      </w:r>
      <w:r w:rsidRPr="0046641B">
        <w:rPr>
          <w:rFonts w:asciiTheme="minorHAnsi" w:hAnsiTheme="minorHAnsi" w:cstheme="minorHAnsi"/>
          <w:color w:val="000000"/>
          <w:sz w:val="22"/>
          <w:szCs w:val="22"/>
        </w:rPr>
        <w:t xml:space="preserve"> z zastrzeżeniem pkt </w:t>
      </w:r>
      <w:r w:rsidR="00852373" w:rsidRPr="0046641B">
        <w:rPr>
          <w:rFonts w:asciiTheme="minorHAnsi" w:hAnsiTheme="minorHAnsi" w:cstheme="minorHAnsi"/>
          <w:color w:val="000000"/>
          <w:sz w:val="22"/>
          <w:szCs w:val="22"/>
        </w:rPr>
        <w:t>11 niniejszego R</w:t>
      </w:r>
      <w:r w:rsidRPr="0046641B">
        <w:rPr>
          <w:rFonts w:asciiTheme="minorHAnsi" w:hAnsiTheme="minorHAnsi" w:cstheme="minorHAnsi"/>
          <w:color w:val="000000"/>
          <w:sz w:val="22"/>
          <w:szCs w:val="22"/>
        </w:rPr>
        <w:t>ozdziału, dokonywanie jakiejkolwiek zmiany w jej treści.</w:t>
      </w:r>
    </w:p>
    <w:p w:rsidR="00D44DBB" w:rsidRPr="0046641B" w:rsidRDefault="00D44DBB" w:rsidP="005E191E">
      <w:pPr>
        <w:pStyle w:val="Akapitzlist"/>
        <w:widowControl w:val="0"/>
        <w:numPr>
          <w:ilvl w:val="0"/>
          <w:numId w:val="87"/>
        </w:numPr>
        <w:suppressAutoHyphens/>
        <w:spacing w:after="0" w:line="240" w:lineRule="auto"/>
        <w:rPr>
          <w:rFonts w:asciiTheme="minorHAnsi" w:hAnsiTheme="minorHAnsi" w:cstheme="minorHAnsi"/>
          <w:color w:val="000000"/>
        </w:rPr>
      </w:pPr>
      <w:r w:rsidRPr="0046641B">
        <w:rPr>
          <w:rFonts w:asciiTheme="minorHAnsi" w:hAnsiTheme="minorHAnsi" w:cstheme="minorHAnsi"/>
          <w:color w:val="000000"/>
        </w:rPr>
        <w:t>Jeżeli Wykonawca nie złożył oświadczeń lub dokumentów potwierdzających</w:t>
      </w:r>
      <w:r w:rsidRPr="0046641B">
        <w:rPr>
          <w:rFonts w:asciiTheme="minorHAnsi" w:eastAsia="Times New Roman" w:hAnsiTheme="minorHAnsi" w:cstheme="minorHAnsi"/>
          <w:bCs/>
          <w:color w:val="000000"/>
        </w:rPr>
        <w:t xml:space="preserve"> spełnienie warunków udziału w postępowaniu</w:t>
      </w:r>
      <w:r w:rsidRPr="0046641B">
        <w:rPr>
          <w:rFonts w:asciiTheme="minorHAnsi" w:hAnsiTheme="minorHAnsi" w:cstheme="minorHAnsi"/>
          <w:color w:val="00000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w:t>
      </w:r>
      <w:r w:rsidR="00852373" w:rsidRPr="0046641B">
        <w:rPr>
          <w:rFonts w:asciiTheme="minorHAnsi" w:hAnsiTheme="minorHAnsi" w:cstheme="minorHAnsi"/>
          <w:color w:val="000000"/>
        </w:rPr>
        <w:t>pkt 15</w:t>
      </w:r>
      <w:r w:rsidRPr="0046641B">
        <w:rPr>
          <w:rFonts w:asciiTheme="minorHAnsi" w:hAnsiTheme="minorHAnsi" w:cstheme="minorHAnsi"/>
          <w:color w:val="000000"/>
        </w:rPr>
        <w:t>, uniemożliwiające udzielenie zamówienia.</w:t>
      </w:r>
    </w:p>
    <w:p w:rsidR="00D44DBB" w:rsidRPr="0046641B" w:rsidRDefault="00D44DBB" w:rsidP="005E191E">
      <w:pPr>
        <w:pStyle w:val="Akapitzlist"/>
        <w:widowControl w:val="0"/>
        <w:numPr>
          <w:ilvl w:val="0"/>
          <w:numId w:val="87"/>
        </w:numPr>
        <w:suppressAutoHyphens/>
        <w:spacing w:after="0" w:line="240" w:lineRule="auto"/>
        <w:rPr>
          <w:rFonts w:asciiTheme="minorHAnsi" w:hAnsiTheme="minorHAnsi" w:cstheme="minorHAnsi"/>
        </w:rPr>
      </w:pPr>
      <w:r w:rsidRPr="0046641B">
        <w:rPr>
          <w:rFonts w:asciiTheme="minorHAnsi" w:hAnsiTheme="minorHAnsi" w:cstheme="minorHAnsi"/>
          <w:color w:val="00000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w:t>
      </w:r>
      <w:r w:rsidR="00852373" w:rsidRPr="0046641B">
        <w:rPr>
          <w:rFonts w:asciiTheme="minorHAnsi" w:hAnsiTheme="minorHAnsi" w:cstheme="minorHAnsi"/>
          <w:color w:val="000000"/>
        </w:rPr>
        <w:t>pkt 15</w:t>
      </w:r>
      <w:r w:rsidRPr="0046641B">
        <w:rPr>
          <w:rFonts w:asciiTheme="minorHAnsi" w:hAnsiTheme="minorHAnsi" w:cstheme="minorHAnsi"/>
          <w:color w:val="000000"/>
        </w:rPr>
        <w:t>, uniemożliwiające udzielenie zamówienia.</w:t>
      </w:r>
    </w:p>
    <w:p w:rsidR="00D44DBB" w:rsidRPr="0046641B" w:rsidRDefault="00D44DBB" w:rsidP="005E191E">
      <w:pPr>
        <w:pStyle w:val="Akapitzlist"/>
        <w:widowControl w:val="0"/>
        <w:numPr>
          <w:ilvl w:val="0"/>
          <w:numId w:val="87"/>
        </w:numPr>
        <w:suppressAutoHyphens/>
        <w:spacing w:after="0" w:line="240" w:lineRule="auto"/>
        <w:rPr>
          <w:rFonts w:asciiTheme="minorHAnsi" w:hAnsiTheme="minorHAnsi" w:cstheme="minorHAnsi"/>
        </w:rPr>
      </w:pPr>
      <w:r w:rsidRPr="0046641B">
        <w:rPr>
          <w:rFonts w:asciiTheme="minorHAnsi" w:hAnsiTheme="minorHAnsi" w:cstheme="minorHAnsi"/>
        </w:rPr>
        <w:t xml:space="preserve">Zamawiający poprawi w ofercie oczywiste omyłki pisarskie, oczywiste omyłki rachunkowe z uwzględnieniem konsekwencji rachunkowych dokonanych poprawek oraz inne omyłki polegające na niezgodności oferty z </w:t>
      </w:r>
      <w:r w:rsidR="009C43A7" w:rsidRPr="0046641B">
        <w:rPr>
          <w:rFonts w:asciiTheme="minorHAnsi" w:hAnsiTheme="minorHAnsi" w:cstheme="minorHAnsi"/>
        </w:rPr>
        <w:t>IWZ</w:t>
      </w:r>
      <w:r w:rsidRPr="0046641B">
        <w:rPr>
          <w:rFonts w:asciiTheme="minorHAnsi" w:hAnsiTheme="minorHAnsi" w:cstheme="minorHAnsi"/>
        </w:rPr>
        <w:t>, niepowodujące istotnych zmian w treści oferty, niezwłocznie zawiadamiając o tym Wykonawcę, którego oferta została poprawiona.</w:t>
      </w:r>
    </w:p>
    <w:p w:rsidR="00B925D8" w:rsidRPr="0046641B" w:rsidRDefault="00AF33B6" w:rsidP="005E191E">
      <w:pPr>
        <w:pStyle w:val="Akapitzlist"/>
        <w:numPr>
          <w:ilvl w:val="0"/>
          <w:numId w:val="87"/>
        </w:numPr>
        <w:autoSpaceDE w:val="0"/>
        <w:autoSpaceDN w:val="0"/>
        <w:adjustRightInd w:val="0"/>
        <w:spacing w:after="0" w:line="240" w:lineRule="auto"/>
        <w:ind w:left="357" w:hanging="357"/>
        <w:rPr>
          <w:rFonts w:asciiTheme="minorHAnsi" w:hAnsiTheme="minorHAnsi" w:cstheme="minorHAnsi"/>
        </w:rPr>
      </w:pPr>
      <w:r w:rsidRPr="0046641B">
        <w:rPr>
          <w:rFonts w:asciiTheme="minorHAnsi" w:hAnsiTheme="minorHAnsi" w:cstheme="minorHAnsi"/>
          <w:bCs/>
        </w:rPr>
        <w:t>Zamawiaj</w:t>
      </w:r>
      <w:r w:rsidRPr="0046641B">
        <w:rPr>
          <w:rFonts w:asciiTheme="minorHAnsi" w:eastAsia="T3Font_18" w:hAnsiTheme="minorHAnsi" w:cstheme="minorHAnsi"/>
        </w:rPr>
        <w:t>ą</w:t>
      </w:r>
      <w:r w:rsidRPr="0046641B">
        <w:rPr>
          <w:rFonts w:asciiTheme="minorHAnsi" w:hAnsiTheme="minorHAnsi" w:cstheme="minorHAnsi"/>
          <w:bCs/>
        </w:rPr>
        <w:t>cy wykluczy z post</w:t>
      </w:r>
      <w:r w:rsidRPr="0046641B">
        <w:rPr>
          <w:rFonts w:asciiTheme="minorHAnsi" w:eastAsia="T3Font_18" w:hAnsiTheme="minorHAnsi" w:cstheme="minorHAnsi"/>
        </w:rPr>
        <w:t>ę</w:t>
      </w:r>
      <w:r w:rsidRPr="0046641B">
        <w:rPr>
          <w:rFonts w:asciiTheme="minorHAnsi" w:hAnsiTheme="minorHAnsi" w:cstheme="minorHAnsi"/>
          <w:bCs/>
        </w:rPr>
        <w:t xml:space="preserve">powania Wykonawców, </w:t>
      </w:r>
      <w:r w:rsidR="00B925D8" w:rsidRPr="0046641B">
        <w:rPr>
          <w:rFonts w:asciiTheme="minorHAnsi" w:hAnsiTheme="minorHAnsi" w:cstheme="minorHAnsi"/>
          <w:bCs/>
        </w:rPr>
        <w:t>co d</w:t>
      </w:r>
      <w:r w:rsidRPr="0046641B">
        <w:rPr>
          <w:rFonts w:asciiTheme="minorHAnsi" w:hAnsiTheme="minorHAnsi" w:cstheme="minorHAnsi"/>
          <w:bCs/>
        </w:rPr>
        <w:t xml:space="preserve">o których </w:t>
      </w:r>
      <w:r w:rsidR="00B925D8" w:rsidRPr="0046641B">
        <w:rPr>
          <w:rFonts w:asciiTheme="minorHAnsi" w:hAnsiTheme="minorHAnsi" w:cstheme="minorHAnsi"/>
          <w:bCs/>
        </w:rPr>
        <w:t xml:space="preserve">występują okoliczności, </w:t>
      </w:r>
      <w:r w:rsidR="00F905D4" w:rsidRPr="009F5C60">
        <w:rPr>
          <w:rFonts w:asciiTheme="minorHAnsi" w:hAnsiTheme="minorHAnsi" w:cstheme="minorHAnsi"/>
          <w:bCs/>
        </w:rPr>
        <w:t xml:space="preserve">jak </w:t>
      </w:r>
      <w:r w:rsidRPr="009F5C60">
        <w:rPr>
          <w:rFonts w:asciiTheme="minorHAnsi" w:hAnsiTheme="minorHAnsi" w:cstheme="minorHAnsi"/>
          <w:bCs/>
        </w:rPr>
        <w:t>w</w:t>
      </w:r>
      <w:r w:rsidRPr="0046641B">
        <w:rPr>
          <w:rFonts w:asciiTheme="minorHAnsi" w:hAnsiTheme="minorHAnsi" w:cstheme="minorHAnsi"/>
          <w:bCs/>
        </w:rPr>
        <w:t xml:space="preserve"> art. 24 ust 1 pkt 12-23</w:t>
      </w:r>
      <w:r w:rsidR="00852373" w:rsidRPr="0046641B">
        <w:rPr>
          <w:rFonts w:asciiTheme="minorHAnsi" w:hAnsiTheme="minorHAnsi" w:cstheme="minorHAnsi"/>
          <w:bCs/>
        </w:rPr>
        <w:t xml:space="preserve"> i ust. 5 pkt 1 i 8</w:t>
      </w:r>
      <w:r w:rsidRPr="0046641B">
        <w:rPr>
          <w:rFonts w:asciiTheme="minorHAnsi" w:hAnsiTheme="minorHAnsi" w:cstheme="minorHAnsi"/>
          <w:bCs/>
        </w:rPr>
        <w:t xml:space="preserve"> ustawy </w:t>
      </w:r>
      <w:proofErr w:type="spellStart"/>
      <w:r w:rsidRPr="0046641B">
        <w:rPr>
          <w:rFonts w:asciiTheme="minorHAnsi" w:hAnsiTheme="minorHAnsi" w:cstheme="minorHAnsi"/>
          <w:bCs/>
        </w:rPr>
        <w:t>Pzp</w:t>
      </w:r>
      <w:proofErr w:type="spellEnd"/>
      <w:r w:rsidRPr="0046641B">
        <w:rPr>
          <w:rFonts w:asciiTheme="minorHAnsi" w:hAnsiTheme="minorHAnsi" w:cstheme="minorHAnsi"/>
        </w:rPr>
        <w:t>.</w:t>
      </w:r>
      <w:r w:rsidR="00B925D8" w:rsidRPr="0046641B">
        <w:rPr>
          <w:rFonts w:asciiTheme="minorHAnsi" w:hAnsiTheme="minorHAnsi" w:cstheme="minorHAnsi"/>
        </w:rPr>
        <w:t xml:space="preserve"> </w:t>
      </w:r>
    </w:p>
    <w:p w:rsidR="00AF33B6" w:rsidRPr="0046641B" w:rsidRDefault="00AF33B6" w:rsidP="005E191E">
      <w:pPr>
        <w:pStyle w:val="Akapitzlist"/>
        <w:numPr>
          <w:ilvl w:val="0"/>
          <w:numId w:val="87"/>
        </w:numPr>
        <w:autoSpaceDE w:val="0"/>
        <w:autoSpaceDN w:val="0"/>
        <w:adjustRightInd w:val="0"/>
        <w:spacing w:after="0" w:line="240" w:lineRule="auto"/>
        <w:ind w:left="357" w:hanging="357"/>
        <w:rPr>
          <w:rFonts w:asciiTheme="minorHAnsi" w:hAnsiTheme="minorHAnsi" w:cstheme="minorHAnsi"/>
        </w:rPr>
      </w:pPr>
      <w:r w:rsidRPr="0046641B">
        <w:rPr>
          <w:rFonts w:asciiTheme="minorHAnsi" w:hAnsiTheme="minorHAnsi" w:cstheme="minorHAnsi"/>
        </w:rPr>
        <w:t>Ofert</w:t>
      </w:r>
      <w:r w:rsidRPr="0046641B">
        <w:rPr>
          <w:rFonts w:asciiTheme="minorHAnsi" w:eastAsia="T3Font_17" w:hAnsiTheme="minorHAnsi" w:cstheme="minorHAnsi"/>
        </w:rPr>
        <w:t xml:space="preserve">ę </w:t>
      </w:r>
      <w:r w:rsidRPr="0046641B">
        <w:rPr>
          <w:rFonts w:asciiTheme="minorHAnsi" w:hAnsiTheme="minorHAnsi" w:cstheme="minorHAnsi"/>
        </w:rPr>
        <w:t>Wykonawcy wykluczonego uznaje si</w:t>
      </w:r>
      <w:r w:rsidRPr="0046641B">
        <w:rPr>
          <w:rFonts w:asciiTheme="minorHAnsi" w:eastAsia="T3Font_17" w:hAnsiTheme="minorHAnsi" w:cstheme="minorHAnsi"/>
        </w:rPr>
        <w:t xml:space="preserve">ę </w:t>
      </w:r>
      <w:r w:rsidRPr="0046641B">
        <w:rPr>
          <w:rFonts w:asciiTheme="minorHAnsi" w:hAnsiTheme="minorHAnsi" w:cstheme="minorHAnsi"/>
        </w:rPr>
        <w:t>za odrzucon</w:t>
      </w:r>
      <w:r w:rsidRPr="0046641B">
        <w:rPr>
          <w:rFonts w:asciiTheme="minorHAnsi" w:eastAsia="T3Font_17" w:hAnsiTheme="minorHAnsi" w:cstheme="minorHAnsi"/>
        </w:rPr>
        <w:t>ą</w:t>
      </w:r>
      <w:r w:rsidRPr="0046641B">
        <w:rPr>
          <w:rFonts w:asciiTheme="minorHAnsi" w:hAnsiTheme="minorHAnsi" w:cstheme="minorHAnsi"/>
        </w:rPr>
        <w:t>.</w:t>
      </w:r>
    </w:p>
    <w:p w:rsidR="00D44DBB" w:rsidRPr="0046641B" w:rsidRDefault="00D44DBB" w:rsidP="005E191E">
      <w:pPr>
        <w:pStyle w:val="Standard"/>
        <w:numPr>
          <w:ilvl w:val="0"/>
          <w:numId w:val="87"/>
        </w:numPr>
        <w:tabs>
          <w:tab w:val="left" w:pos="426"/>
        </w:tabs>
        <w:jc w:val="both"/>
        <w:rPr>
          <w:rFonts w:asciiTheme="minorHAnsi" w:hAnsiTheme="minorHAnsi" w:cstheme="minorHAnsi"/>
          <w:sz w:val="22"/>
          <w:szCs w:val="22"/>
        </w:rPr>
      </w:pPr>
      <w:r w:rsidRPr="0046641B">
        <w:rPr>
          <w:rFonts w:asciiTheme="minorHAnsi" w:hAnsiTheme="minorHAnsi" w:cstheme="minorHAnsi"/>
          <w:sz w:val="22"/>
          <w:szCs w:val="22"/>
        </w:rPr>
        <w:t>Zamawiający odrzuca ofertę, jeżeli:</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sz w:val="22"/>
          <w:szCs w:val="22"/>
        </w:rPr>
        <w:t xml:space="preserve">jej treść nie będzie odpowiada treści </w:t>
      </w:r>
      <w:r w:rsidR="00A54859"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 zastrzeżeniem  pkt </w:t>
      </w:r>
      <w:r w:rsidR="00852373" w:rsidRPr="0046641B">
        <w:rPr>
          <w:rFonts w:asciiTheme="minorHAnsi" w:hAnsiTheme="minorHAnsi" w:cstheme="minorHAnsi"/>
          <w:sz w:val="22"/>
          <w:szCs w:val="22"/>
        </w:rPr>
        <w:t>11</w:t>
      </w:r>
      <w:r w:rsidRPr="0046641B">
        <w:rPr>
          <w:rFonts w:asciiTheme="minorHAnsi" w:hAnsiTheme="minorHAnsi" w:cstheme="minorHAnsi"/>
          <w:sz w:val="22"/>
          <w:szCs w:val="22"/>
        </w:rPr>
        <w:t xml:space="preserve"> niniejszego rozdziału;</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sz w:val="22"/>
          <w:szCs w:val="22"/>
        </w:rPr>
        <w:t>jej złożenie stanowić będzie czyn nieuczciwej konkurencji w rozumieniu przepisów o zwalczaniu nieuczciwej konkurencji;</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sz w:val="22"/>
          <w:szCs w:val="22"/>
        </w:rPr>
        <w:t>zawierać będzie rażąco niską cenę w stosunku do przedmiotu zamówienia;</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color w:val="000000"/>
          <w:sz w:val="22"/>
          <w:szCs w:val="22"/>
        </w:rPr>
        <w:t xml:space="preserve">została złożona przez Wykonawcę, który nie wykaże spełnienia warunków udziału </w:t>
      </w:r>
      <w:r w:rsidRPr="0046641B">
        <w:rPr>
          <w:rFonts w:asciiTheme="minorHAnsi" w:hAnsiTheme="minorHAnsi" w:cstheme="minorHAnsi"/>
          <w:color w:val="000000"/>
          <w:sz w:val="22"/>
          <w:szCs w:val="22"/>
        </w:rPr>
        <w:br/>
        <w:t xml:space="preserve">w postępowaniu o udzielenie zamówienia na usługi społeczne; </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sz w:val="22"/>
          <w:szCs w:val="22"/>
        </w:rPr>
        <w:t>zawierać będzie błędy w obliczeniu ceny;</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color w:val="000000"/>
          <w:sz w:val="22"/>
          <w:szCs w:val="22"/>
        </w:rPr>
        <w:t xml:space="preserve">gdy Wykonawca w terminie wyznaczonym przez Zamawiającego nie zgodzi się na poprawienie omyłki, o </w:t>
      </w:r>
      <w:r w:rsidRPr="0046641B">
        <w:rPr>
          <w:rFonts w:asciiTheme="minorHAnsi" w:hAnsiTheme="minorHAnsi" w:cstheme="minorHAnsi"/>
          <w:sz w:val="22"/>
          <w:szCs w:val="22"/>
        </w:rPr>
        <w:t xml:space="preserve">której mowa w pkt </w:t>
      </w:r>
      <w:r w:rsidR="00852373" w:rsidRPr="0046641B">
        <w:rPr>
          <w:rFonts w:asciiTheme="minorHAnsi" w:hAnsiTheme="minorHAnsi" w:cstheme="minorHAnsi"/>
          <w:sz w:val="22"/>
          <w:szCs w:val="22"/>
        </w:rPr>
        <w:t xml:space="preserve">11 </w:t>
      </w:r>
      <w:r w:rsidRPr="0046641B">
        <w:rPr>
          <w:rFonts w:asciiTheme="minorHAnsi" w:hAnsiTheme="minorHAnsi" w:cstheme="minorHAnsi"/>
          <w:sz w:val="22"/>
          <w:szCs w:val="22"/>
        </w:rPr>
        <w:t>niniejszego rozdziału;</w:t>
      </w:r>
    </w:p>
    <w:p w:rsidR="00D44DBB" w:rsidRPr="0046641B" w:rsidRDefault="00D44DBB" w:rsidP="005E191E">
      <w:pPr>
        <w:pStyle w:val="Standard"/>
        <w:numPr>
          <w:ilvl w:val="0"/>
          <w:numId w:val="65"/>
        </w:numPr>
        <w:tabs>
          <w:tab w:val="left" w:pos="426"/>
          <w:tab w:val="left" w:pos="993"/>
        </w:tabs>
        <w:jc w:val="both"/>
        <w:rPr>
          <w:rFonts w:asciiTheme="minorHAnsi" w:hAnsiTheme="minorHAnsi" w:cstheme="minorHAnsi"/>
          <w:sz w:val="22"/>
          <w:szCs w:val="22"/>
        </w:rPr>
      </w:pPr>
      <w:r w:rsidRPr="0046641B">
        <w:rPr>
          <w:rFonts w:asciiTheme="minorHAnsi" w:hAnsiTheme="minorHAnsi" w:cstheme="minorHAnsi"/>
          <w:sz w:val="22"/>
          <w:szCs w:val="22"/>
        </w:rPr>
        <w:t>będzie  nieważna na podstawie odrębnych przepisów.</w:t>
      </w:r>
    </w:p>
    <w:p w:rsidR="00AF33B6" w:rsidRPr="0046641B" w:rsidRDefault="00AF33B6" w:rsidP="005E191E">
      <w:pPr>
        <w:pStyle w:val="Akapitzlist"/>
        <w:numPr>
          <w:ilvl w:val="0"/>
          <w:numId w:val="65"/>
        </w:numPr>
        <w:spacing w:after="0" w:line="240" w:lineRule="auto"/>
        <w:rPr>
          <w:rFonts w:asciiTheme="minorHAnsi" w:hAnsiTheme="minorHAnsi" w:cstheme="minorHAnsi"/>
        </w:rPr>
      </w:pPr>
      <w:r w:rsidRPr="0046641B">
        <w:rPr>
          <w:rFonts w:asciiTheme="minorHAnsi" w:hAnsiTheme="minorHAnsi" w:cstheme="minorHAnsi"/>
        </w:rPr>
        <w:t>jej przyjęcie naruszałoby bezpieczeństwo publiczne lub istotny interes bezpieczeństwa państwa, a tego bezpieczeństwa lub interesu nie można zagwarantować w inny sposób.</w:t>
      </w:r>
    </w:p>
    <w:p w:rsidR="00D44DBB" w:rsidRPr="0046641B" w:rsidRDefault="00D44DBB" w:rsidP="005E191E">
      <w:pPr>
        <w:pStyle w:val="Standard"/>
        <w:numPr>
          <w:ilvl w:val="0"/>
          <w:numId w:val="56"/>
        </w:numPr>
        <w:tabs>
          <w:tab w:val="left" w:pos="426"/>
        </w:tabs>
        <w:ind w:left="426" w:hanging="426"/>
        <w:jc w:val="both"/>
        <w:rPr>
          <w:rFonts w:asciiTheme="minorHAnsi" w:hAnsiTheme="minorHAnsi" w:cstheme="minorHAnsi"/>
          <w:color w:val="000000"/>
          <w:sz w:val="22"/>
          <w:szCs w:val="22"/>
        </w:rPr>
      </w:pPr>
      <w:r w:rsidRPr="0046641B">
        <w:rPr>
          <w:rFonts w:asciiTheme="minorHAnsi" w:hAnsiTheme="minorHAnsi" w:cstheme="minorHAnsi"/>
          <w:sz w:val="22"/>
          <w:szCs w:val="22"/>
        </w:rPr>
        <w:t>Zamawiający informuje, że jeżeli zaofero</w:t>
      </w:r>
      <w:r w:rsidR="005D1B91">
        <w:rPr>
          <w:rFonts w:asciiTheme="minorHAnsi" w:hAnsiTheme="minorHAnsi" w:cstheme="minorHAnsi"/>
          <w:sz w:val="22"/>
          <w:szCs w:val="22"/>
        </w:rPr>
        <w:t>wana cena wyda się rażąco niska</w:t>
      </w:r>
      <w:r w:rsidRPr="0046641B">
        <w:rPr>
          <w:rFonts w:asciiTheme="minorHAnsi" w:hAnsiTheme="minorHAnsi" w:cstheme="minorHAnsi"/>
          <w:sz w:val="22"/>
          <w:szCs w:val="22"/>
        </w:rPr>
        <w:t xml:space="preserve"> w stosunku do przedmiotu zamówienia i budzić będzie wątpliwości Zamawiającego co do możliwości wykonania </w:t>
      </w:r>
      <w:r w:rsidRPr="0046641B">
        <w:rPr>
          <w:rFonts w:asciiTheme="minorHAnsi" w:hAnsiTheme="minorHAnsi" w:cstheme="minorHAnsi"/>
          <w:sz w:val="22"/>
          <w:szCs w:val="22"/>
        </w:rPr>
        <w:lastRenderedPageBreak/>
        <w:t>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D44DBB" w:rsidRPr="0046641B" w:rsidRDefault="00D44DBB" w:rsidP="005E191E">
      <w:pPr>
        <w:pStyle w:val="Standard"/>
        <w:numPr>
          <w:ilvl w:val="0"/>
          <w:numId w:val="57"/>
        </w:numPr>
        <w:tabs>
          <w:tab w:val="left" w:pos="426"/>
        </w:tabs>
        <w:ind w:hanging="720"/>
        <w:jc w:val="both"/>
        <w:rPr>
          <w:rFonts w:asciiTheme="minorHAnsi" w:hAnsiTheme="minorHAnsi" w:cstheme="minorHAnsi"/>
          <w:color w:val="000000"/>
          <w:sz w:val="22"/>
          <w:szCs w:val="22"/>
        </w:rPr>
      </w:pPr>
      <w:r w:rsidRPr="0046641B">
        <w:rPr>
          <w:rFonts w:asciiTheme="minorHAnsi" w:hAnsiTheme="minorHAnsi" w:cstheme="minorHAnsi"/>
          <w:color w:val="000000"/>
          <w:sz w:val="22"/>
          <w:szCs w:val="22"/>
        </w:rPr>
        <w:t>Zamawiający informuje niezwłocznie wszystkich Wykonawców o:</w:t>
      </w:r>
    </w:p>
    <w:p w:rsidR="00D44DBB" w:rsidRPr="0046641B" w:rsidRDefault="00D44DBB" w:rsidP="00A50AAB">
      <w:pPr>
        <w:tabs>
          <w:tab w:val="left" w:pos="1418"/>
        </w:tabs>
        <w:ind w:left="851" w:hanging="425"/>
        <w:rPr>
          <w:rFonts w:asciiTheme="minorHAnsi" w:hAnsiTheme="minorHAnsi" w:cstheme="minorHAnsi"/>
          <w:color w:val="000000"/>
          <w:sz w:val="22"/>
          <w:szCs w:val="22"/>
        </w:rPr>
      </w:pPr>
      <w:r w:rsidRPr="0046641B">
        <w:rPr>
          <w:rFonts w:asciiTheme="minorHAnsi" w:hAnsiTheme="minorHAnsi" w:cstheme="minorHAnsi"/>
          <w:color w:val="000000"/>
          <w:sz w:val="22"/>
          <w:szCs w:val="22"/>
        </w:rPr>
        <w:t>1)</w:t>
      </w:r>
      <w:r w:rsidRPr="0046641B">
        <w:rPr>
          <w:rFonts w:asciiTheme="minorHAnsi" w:hAnsiTheme="minorHAnsi" w:cstheme="minorHAnsi"/>
          <w:color w:val="000000"/>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44DBB" w:rsidRPr="0046641B" w:rsidRDefault="00D44DBB" w:rsidP="00A50AAB">
      <w:pPr>
        <w:tabs>
          <w:tab w:val="left" w:pos="1418"/>
        </w:tabs>
        <w:ind w:left="851" w:hanging="425"/>
        <w:rPr>
          <w:rFonts w:asciiTheme="minorHAnsi" w:hAnsiTheme="minorHAnsi" w:cstheme="minorHAnsi"/>
          <w:color w:val="000000"/>
          <w:sz w:val="22"/>
          <w:szCs w:val="22"/>
        </w:rPr>
      </w:pPr>
      <w:r w:rsidRPr="0046641B">
        <w:rPr>
          <w:rFonts w:asciiTheme="minorHAnsi" w:hAnsiTheme="minorHAnsi" w:cstheme="minorHAnsi"/>
          <w:color w:val="000000"/>
          <w:sz w:val="22"/>
          <w:szCs w:val="22"/>
        </w:rPr>
        <w:t>2)</w:t>
      </w:r>
      <w:r w:rsidRPr="0046641B">
        <w:rPr>
          <w:rFonts w:asciiTheme="minorHAnsi" w:hAnsiTheme="minorHAnsi" w:cstheme="minorHAnsi"/>
          <w:color w:val="000000"/>
          <w:sz w:val="22"/>
          <w:szCs w:val="22"/>
        </w:rPr>
        <w:tab/>
        <w:t xml:space="preserve">Wykonawcach, których oferty zostały odrzucone, powodach odrzucenia oferty - </w:t>
      </w:r>
      <w:r w:rsidRPr="0046641B">
        <w:rPr>
          <w:rFonts w:asciiTheme="minorHAnsi" w:hAnsiTheme="minorHAnsi" w:cstheme="minorHAnsi"/>
          <w:color w:val="000000"/>
          <w:sz w:val="22"/>
          <w:szCs w:val="22"/>
        </w:rPr>
        <w:tab/>
        <w:t>podając uzasadnienie faktyczne i prawne.</w:t>
      </w:r>
    </w:p>
    <w:p w:rsidR="00AF33B6" w:rsidRPr="0046641B" w:rsidRDefault="00AF33B6" w:rsidP="005E191E">
      <w:pPr>
        <w:pStyle w:val="Lista"/>
        <w:numPr>
          <w:ilvl w:val="0"/>
          <w:numId w:val="57"/>
        </w:numPr>
        <w:rPr>
          <w:rFonts w:asciiTheme="minorHAnsi" w:hAnsiTheme="minorHAnsi" w:cstheme="minorHAnsi"/>
          <w:color w:val="000000"/>
          <w:sz w:val="22"/>
          <w:szCs w:val="22"/>
        </w:rPr>
      </w:pPr>
      <w:r w:rsidRPr="0046641B">
        <w:rPr>
          <w:rFonts w:asciiTheme="minorHAnsi" w:hAnsiTheme="minorHAnsi" w:cstheme="minorHAnsi"/>
          <w:color w:val="000000"/>
          <w:sz w:val="22"/>
          <w:szCs w:val="22"/>
        </w:rPr>
        <w:t>Wykonawca, który nie wykaże spełnienia warunków udziału w postępowaniu, podlegać będzie wykluczeniu z udziału w postępowaniu. Ofertę Wykonawcy wykluczonego uznaje się za odrzuconą.</w:t>
      </w:r>
    </w:p>
    <w:p w:rsidR="00D44DBB" w:rsidRPr="0046641B" w:rsidRDefault="00D44DBB" w:rsidP="005E191E">
      <w:pPr>
        <w:pStyle w:val="Lista"/>
        <w:numPr>
          <w:ilvl w:val="0"/>
          <w:numId w:val="57"/>
        </w:numPr>
        <w:rPr>
          <w:rFonts w:asciiTheme="minorHAnsi" w:hAnsiTheme="minorHAnsi" w:cstheme="minorHAnsi"/>
          <w:color w:val="000000"/>
          <w:sz w:val="22"/>
          <w:szCs w:val="22"/>
        </w:rPr>
      </w:pPr>
      <w:r w:rsidRPr="0046641B">
        <w:rPr>
          <w:rFonts w:asciiTheme="minorHAnsi" w:eastAsia="Arial" w:hAnsiTheme="minorHAnsi" w:cstheme="minorHAnsi"/>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5762F9" w:rsidRPr="0046641B" w:rsidRDefault="005762F9" w:rsidP="00852373">
      <w:pPr>
        <w:autoSpaceDE w:val="0"/>
        <w:autoSpaceDN w:val="0"/>
        <w:adjustRightInd w:val="0"/>
        <w:rPr>
          <w:rFonts w:asciiTheme="minorHAnsi" w:eastAsia="Verdana,Bold"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A35494"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 1</w:t>
            </w:r>
            <w:r w:rsidR="00093619" w:rsidRPr="0046641B">
              <w:rPr>
                <w:rFonts w:asciiTheme="minorHAnsi" w:eastAsia="Verdana,Bold" w:hAnsiTheme="minorHAnsi" w:cstheme="minorHAnsi"/>
                <w:b/>
                <w:bCs/>
                <w:sz w:val="22"/>
                <w:szCs w:val="22"/>
              </w:rPr>
              <w:t>0</w:t>
            </w:r>
            <w:r w:rsidRPr="0046641B">
              <w:rPr>
                <w:rFonts w:asciiTheme="minorHAnsi" w:eastAsia="Verdana,Bold" w:hAnsiTheme="minorHAnsi" w:cstheme="minorHAnsi"/>
                <w:b/>
                <w:bCs/>
                <w:sz w:val="22"/>
                <w:szCs w:val="22"/>
              </w:rPr>
              <w:t>.</w:t>
            </w:r>
            <w:r w:rsidR="005762F9" w:rsidRPr="0046641B">
              <w:rPr>
                <w:rFonts w:asciiTheme="minorHAnsi" w:eastAsia="Verdana,Bold" w:hAnsiTheme="minorHAnsi" w:cstheme="minorHAnsi"/>
                <w:b/>
                <w:bCs/>
                <w:sz w:val="22"/>
                <w:szCs w:val="22"/>
              </w:rPr>
              <w:t xml:space="preserve"> Miejsce oraz termin składania i otwarcia ofert</w:t>
            </w:r>
          </w:p>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tc>
      </w:tr>
    </w:tbl>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0E48DA" w:rsidRPr="0046641B" w:rsidRDefault="000E48DA" w:rsidP="005E191E">
      <w:pPr>
        <w:pStyle w:val="Akapitzlist"/>
        <w:numPr>
          <w:ilvl w:val="1"/>
          <w:numId w:val="31"/>
        </w:numPr>
        <w:autoSpaceDE w:val="0"/>
        <w:autoSpaceDN w:val="0"/>
        <w:adjustRightInd w:val="0"/>
        <w:spacing w:after="0" w:line="240" w:lineRule="auto"/>
        <w:ind w:left="425" w:hanging="426"/>
        <w:rPr>
          <w:rFonts w:asciiTheme="minorHAnsi" w:hAnsiTheme="minorHAnsi" w:cstheme="minorHAnsi"/>
        </w:rPr>
      </w:pPr>
      <w:r w:rsidRPr="0046641B">
        <w:rPr>
          <w:rFonts w:asciiTheme="minorHAnsi" w:hAnsiTheme="minorHAnsi" w:cstheme="minorHAnsi"/>
        </w:rPr>
        <w:t>Oferty należy składać w siedzibie Miejskiego Oś</w:t>
      </w:r>
      <w:r w:rsidR="005D1B91">
        <w:rPr>
          <w:rFonts w:asciiTheme="minorHAnsi" w:hAnsiTheme="minorHAnsi" w:cstheme="minorHAnsi"/>
        </w:rPr>
        <w:t xml:space="preserve">rodka Pomocy Społecznej w </w:t>
      </w:r>
      <w:proofErr w:type="spellStart"/>
      <w:r w:rsidR="005D1B91">
        <w:rPr>
          <w:rFonts w:asciiTheme="minorHAnsi" w:hAnsiTheme="minorHAnsi" w:cstheme="minorHAnsi"/>
        </w:rPr>
        <w:t>Rumi</w:t>
      </w:r>
      <w:proofErr w:type="spellEnd"/>
      <w:r w:rsidR="005D1B91">
        <w:rPr>
          <w:rFonts w:asciiTheme="minorHAnsi" w:hAnsiTheme="minorHAnsi" w:cstheme="minorHAnsi"/>
        </w:rPr>
        <w:t xml:space="preserve"> </w:t>
      </w:r>
      <w:r w:rsidRPr="0046641B">
        <w:rPr>
          <w:rFonts w:asciiTheme="minorHAnsi" w:hAnsiTheme="minorHAnsi" w:cstheme="minorHAnsi"/>
        </w:rPr>
        <w:t xml:space="preserve">pod adresem: 84-230 Rumia ul. Ślusarska 2 w sekretariacie (pok. 2) do dnia </w:t>
      </w:r>
      <w:r w:rsidRPr="0046641B">
        <w:rPr>
          <w:rFonts w:asciiTheme="minorHAnsi" w:hAnsiTheme="minorHAnsi" w:cstheme="minorHAnsi"/>
          <w:b/>
          <w:color w:val="FF0000"/>
        </w:rPr>
        <w:t xml:space="preserve"> </w:t>
      </w:r>
      <w:r w:rsidR="009F5C60" w:rsidRPr="009F5C60">
        <w:rPr>
          <w:rFonts w:asciiTheme="minorHAnsi" w:hAnsiTheme="minorHAnsi" w:cstheme="minorHAnsi"/>
          <w:b/>
        </w:rPr>
        <w:t>08.06</w:t>
      </w:r>
      <w:r w:rsidR="004F3185" w:rsidRPr="009F5C60">
        <w:rPr>
          <w:rFonts w:asciiTheme="minorHAnsi" w:hAnsiTheme="minorHAnsi" w:cstheme="minorHAnsi"/>
          <w:b/>
        </w:rPr>
        <w:t>.2017</w:t>
      </w:r>
      <w:r w:rsidRPr="009F5C60">
        <w:rPr>
          <w:rFonts w:asciiTheme="minorHAnsi" w:hAnsiTheme="minorHAnsi" w:cstheme="minorHAnsi"/>
          <w:b/>
        </w:rPr>
        <w:t xml:space="preserve"> r</w:t>
      </w:r>
      <w:r w:rsidRPr="0046641B">
        <w:rPr>
          <w:rFonts w:asciiTheme="minorHAnsi" w:hAnsiTheme="minorHAnsi" w:cstheme="minorHAnsi"/>
          <w:b/>
        </w:rPr>
        <w:t>.</w:t>
      </w:r>
      <w:r w:rsidRPr="0046641B">
        <w:rPr>
          <w:rFonts w:asciiTheme="minorHAnsi" w:hAnsiTheme="minorHAnsi" w:cstheme="minorHAnsi"/>
        </w:rPr>
        <w:t xml:space="preserve"> do godz. </w:t>
      </w:r>
      <w:r w:rsidR="00173524" w:rsidRPr="009F5C60">
        <w:rPr>
          <w:rFonts w:asciiTheme="minorHAnsi" w:hAnsiTheme="minorHAnsi" w:cstheme="minorHAnsi"/>
          <w:b/>
        </w:rPr>
        <w:t>1</w:t>
      </w:r>
      <w:r w:rsidR="00960C15" w:rsidRPr="009F5C60">
        <w:rPr>
          <w:rFonts w:asciiTheme="minorHAnsi" w:hAnsiTheme="minorHAnsi" w:cstheme="minorHAnsi"/>
          <w:b/>
        </w:rPr>
        <w:t>0</w:t>
      </w:r>
      <w:r w:rsidR="00173524" w:rsidRPr="009F5C60">
        <w:rPr>
          <w:rFonts w:asciiTheme="minorHAnsi" w:hAnsiTheme="minorHAnsi" w:cstheme="minorHAnsi"/>
          <w:b/>
        </w:rPr>
        <w:t>.</w:t>
      </w:r>
      <w:r w:rsidRPr="009F5C60">
        <w:rPr>
          <w:rFonts w:asciiTheme="minorHAnsi" w:hAnsiTheme="minorHAnsi" w:cstheme="minorHAnsi"/>
          <w:b/>
        </w:rPr>
        <w:t>00.</w:t>
      </w:r>
    </w:p>
    <w:p w:rsidR="000E48DA" w:rsidRPr="0046641B" w:rsidRDefault="000E48DA" w:rsidP="00E36020">
      <w:pPr>
        <w:pStyle w:val="Akapitzlist"/>
        <w:autoSpaceDE w:val="0"/>
        <w:autoSpaceDN w:val="0"/>
        <w:adjustRightInd w:val="0"/>
        <w:spacing w:after="0" w:line="240" w:lineRule="auto"/>
        <w:ind w:left="425"/>
        <w:rPr>
          <w:rFonts w:asciiTheme="minorHAnsi" w:hAnsiTheme="minorHAnsi" w:cstheme="minorHAnsi"/>
        </w:rPr>
      </w:pPr>
      <w:r w:rsidRPr="0046641B">
        <w:rPr>
          <w:rFonts w:asciiTheme="minorHAnsi" w:hAnsiTheme="minorHAnsi" w:cstheme="minorHAnsi"/>
        </w:rPr>
        <w:t>W przypadku ofert składanych listownie decyduje data i godzina wpływu do Ośrodka (pełne ryzyko niedoręczenia w terminie spoczywa na Wykonawcy).</w:t>
      </w:r>
    </w:p>
    <w:p w:rsidR="000E48DA" w:rsidRPr="0046641B" w:rsidRDefault="000E48DA" w:rsidP="005E191E">
      <w:pPr>
        <w:pStyle w:val="Akapitzlist"/>
        <w:numPr>
          <w:ilvl w:val="0"/>
          <w:numId w:val="31"/>
        </w:numPr>
        <w:autoSpaceDE w:val="0"/>
        <w:autoSpaceDN w:val="0"/>
        <w:adjustRightInd w:val="0"/>
        <w:spacing w:after="0" w:line="240" w:lineRule="auto"/>
        <w:ind w:left="426" w:hanging="426"/>
        <w:rPr>
          <w:rFonts w:asciiTheme="minorHAnsi" w:hAnsiTheme="minorHAnsi" w:cstheme="minorHAnsi"/>
        </w:rPr>
      </w:pPr>
      <w:r w:rsidRPr="0046641B">
        <w:rPr>
          <w:rFonts w:asciiTheme="minorHAnsi" w:hAnsiTheme="minorHAnsi" w:cstheme="minorHAnsi"/>
        </w:rPr>
        <w:t>Otwarcie kopert z ofertami nastąpi komisyjnie w siedzibie Zamawiającego w pokoju nr</w:t>
      </w:r>
      <w:r w:rsidRPr="00F42CF1">
        <w:rPr>
          <w:rFonts w:asciiTheme="minorHAnsi" w:hAnsiTheme="minorHAnsi" w:cstheme="minorHAnsi"/>
        </w:rPr>
        <w:t xml:space="preserve"> </w:t>
      </w:r>
      <w:r w:rsidR="00F42CF1" w:rsidRPr="00F42CF1">
        <w:rPr>
          <w:rFonts w:asciiTheme="minorHAnsi" w:hAnsiTheme="minorHAnsi" w:cstheme="minorHAnsi"/>
        </w:rPr>
        <w:t>3</w:t>
      </w:r>
      <w:r w:rsidRPr="00F42CF1">
        <w:rPr>
          <w:rFonts w:asciiTheme="minorHAnsi" w:hAnsiTheme="minorHAnsi" w:cstheme="minorHAnsi"/>
        </w:rPr>
        <w:t xml:space="preserve"> </w:t>
      </w:r>
      <w:r w:rsidRPr="0046641B">
        <w:rPr>
          <w:rFonts w:asciiTheme="minorHAnsi" w:hAnsiTheme="minorHAnsi" w:cstheme="minorHAnsi"/>
        </w:rPr>
        <w:t xml:space="preserve">w dniu    </w:t>
      </w:r>
      <w:r w:rsidR="006C01E3" w:rsidRPr="006C01E3">
        <w:rPr>
          <w:rFonts w:asciiTheme="minorHAnsi" w:hAnsiTheme="minorHAnsi" w:cstheme="minorHAnsi"/>
          <w:b/>
        </w:rPr>
        <w:t>08</w:t>
      </w:r>
      <w:r w:rsidR="00173524" w:rsidRPr="006C01E3">
        <w:rPr>
          <w:rFonts w:asciiTheme="minorHAnsi" w:hAnsiTheme="minorHAnsi" w:cstheme="minorHAnsi"/>
          <w:b/>
        </w:rPr>
        <w:t>.</w:t>
      </w:r>
      <w:r w:rsidR="006C01E3" w:rsidRPr="006C01E3">
        <w:rPr>
          <w:rFonts w:asciiTheme="minorHAnsi" w:hAnsiTheme="minorHAnsi" w:cstheme="minorHAnsi"/>
          <w:b/>
        </w:rPr>
        <w:t>06</w:t>
      </w:r>
      <w:r w:rsidR="004F3185" w:rsidRPr="006C01E3">
        <w:rPr>
          <w:rFonts w:asciiTheme="minorHAnsi" w:hAnsiTheme="minorHAnsi" w:cstheme="minorHAnsi"/>
          <w:b/>
        </w:rPr>
        <w:t>.2017</w:t>
      </w:r>
      <w:r w:rsidRPr="006C01E3">
        <w:rPr>
          <w:rFonts w:asciiTheme="minorHAnsi" w:hAnsiTheme="minorHAnsi" w:cstheme="minorHAnsi"/>
          <w:b/>
        </w:rPr>
        <w:t xml:space="preserve"> r</w:t>
      </w:r>
      <w:r w:rsidRPr="0046641B">
        <w:rPr>
          <w:rFonts w:asciiTheme="minorHAnsi" w:hAnsiTheme="minorHAnsi" w:cstheme="minorHAnsi"/>
        </w:rPr>
        <w:t xml:space="preserve">. o godz. </w:t>
      </w:r>
      <w:r w:rsidRPr="006C01E3">
        <w:rPr>
          <w:rFonts w:asciiTheme="minorHAnsi" w:hAnsiTheme="minorHAnsi" w:cstheme="minorHAnsi"/>
          <w:b/>
        </w:rPr>
        <w:t>1</w:t>
      </w:r>
      <w:r w:rsidR="00173524" w:rsidRPr="006C01E3">
        <w:rPr>
          <w:rFonts w:asciiTheme="minorHAnsi" w:hAnsiTheme="minorHAnsi" w:cstheme="minorHAnsi"/>
          <w:b/>
        </w:rPr>
        <w:t>1</w:t>
      </w:r>
      <w:r w:rsidRPr="006C01E3">
        <w:rPr>
          <w:rFonts w:asciiTheme="minorHAnsi" w:hAnsiTheme="minorHAnsi" w:cstheme="minorHAnsi"/>
          <w:b/>
        </w:rPr>
        <w:t>.00</w:t>
      </w:r>
      <w:r w:rsidR="00E36020" w:rsidRPr="006C01E3">
        <w:rPr>
          <w:rFonts w:asciiTheme="minorHAnsi" w:hAnsiTheme="minorHAnsi" w:cstheme="minorHAnsi"/>
          <w:b/>
        </w:rPr>
        <w:t>.</w:t>
      </w:r>
    </w:p>
    <w:p w:rsidR="00EC720B" w:rsidRPr="0046641B" w:rsidRDefault="00EC720B" w:rsidP="005E191E">
      <w:pPr>
        <w:pStyle w:val="Akapitzlist"/>
        <w:numPr>
          <w:ilvl w:val="0"/>
          <w:numId w:val="31"/>
        </w:numPr>
        <w:autoSpaceDE w:val="0"/>
        <w:autoSpaceDN w:val="0"/>
        <w:adjustRightInd w:val="0"/>
        <w:spacing w:after="0" w:line="240" w:lineRule="auto"/>
        <w:ind w:left="426" w:hanging="426"/>
        <w:rPr>
          <w:rFonts w:asciiTheme="minorHAnsi" w:hAnsiTheme="minorHAnsi" w:cstheme="minorHAnsi"/>
        </w:rPr>
      </w:pPr>
      <w:r w:rsidRPr="0046641B">
        <w:rPr>
          <w:rFonts w:asciiTheme="minorHAnsi" w:hAnsiTheme="minorHAnsi" w:cstheme="minorHAnsi"/>
        </w:rPr>
        <w:t xml:space="preserve">Po upływie terminu, o którym mowa w </w:t>
      </w:r>
      <w:r w:rsidR="00E36020" w:rsidRPr="0046641B">
        <w:rPr>
          <w:rFonts w:asciiTheme="minorHAnsi" w:hAnsiTheme="minorHAnsi" w:cstheme="minorHAnsi"/>
        </w:rPr>
        <w:t xml:space="preserve">ust. </w:t>
      </w:r>
      <w:r w:rsidRPr="0046641B">
        <w:rPr>
          <w:rFonts w:asciiTheme="minorHAnsi" w:hAnsiTheme="minorHAnsi" w:cstheme="minorHAnsi"/>
        </w:rPr>
        <w:t xml:space="preserve">1 Zamawiający zweryfikuje treść złożonych ofert i dokona wyboru oferty najkorzystniejszej na podstawie kryteriów oceny ofert opisanych w Rozdziale </w:t>
      </w:r>
      <w:r w:rsidR="006D36FA" w:rsidRPr="0046641B">
        <w:rPr>
          <w:rFonts w:asciiTheme="minorHAnsi" w:hAnsiTheme="minorHAnsi" w:cstheme="minorHAnsi"/>
        </w:rPr>
        <w:t>1</w:t>
      </w:r>
      <w:r w:rsidR="002661A1" w:rsidRPr="0046641B">
        <w:rPr>
          <w:rFonts w:asciiTheme="minorHAnsi" w:hAnsiTheme="minorHAnsi" w:cstheme="minorHAnsi"/>
        </w:rPr>
        <w:t>3</w:t>
      </w:r>
      <w:r w:rsidRPr="0046641B">
        <w:rPr>
          <w:rFonts w:asciiTheme="minorHAnsi" w:hAnsiTheme="minorHAnsi" w:cstheme="minorHAnsi"/>
        </w:rPr>
        <w:t xml:space="preserve"> IWZ. </w:t>
      </w:r>
    </w:p>
    <w:p w:rsidR="00EC720B" w:rsidRPr="0046641B" w:rsidRDefault="00EC720B" w:rsidP="005E191E">
      <w:pPr>
        <w:pStyle w:val="Akapitzlist"/>
        <w:numPr>
          <w:ilvl w:val="0"/>
          <w:numId w:val="31"/>
        </w:numPr>
        <w:autoSpaceDE w:val="0"/>
        <w:autoSpaceDN w:val="0"/>
        <w:adjustRightInd w:val="0"/>
        <w:spacing w:after="0" w:line="240" w:lineRule="auto"/>
        <w:ind w:left="426" w:hanging="426"/>
        <w:rPr>
          <w:rFonts w:asciiTheme="minorHAnsi" w:hAnsiTheme="minorHAnsi" w:cstheme="minorHAnsi"/>
        </w:rPr>
      </w:pPr>
      <w:r w:rsidRPr="0046641B">
        <w:rPr>
          <w:rFonts w:asciiTheme="minorHAnsi" w:hAnsiTheme="minorHAnsi" w:cstheme="minorHAnsi"/>
        </w:rPr>
        <w:t>Termin związania ofertą wynosi 30 dni. Bieg terminu związania ofertą rozpoczyna się wraz z upływem terminu składania ofert.</w:t>
      </w:r>
    </w:p>
    <w:p w:rsidR="00EC720B" w:rsidRPr="0046641B" w:rsidRDefault="00EC720B" w:rsidP="005E191E">
      <w:pPr>
        <w:pStyle w:val="Akapitzlist"/>
        <w:numPr>
          <w:ilvl w:val="0"/>
          <w:numId w:val="31"/>
        </w:numPr>
        <w:autoSpaceDE w:val="0"/>
        <w:autoSpaceDN w:val="0"/>
        <w:adjustRightInd w:val="0"/>
        <w:spacing w:after="0" w:line="240" w:lineRule="auto"/>
        <w:ind w:left="426" w:hanging="426"/>
        <w:rPr>
          <w:rFonts w:asciiTheme="minorHAnsi" w:hAnsiTheme="minorHAnsi" w:cstheme="minorHAnsi"/>
        </w:rPr>
      </w:pPr>
      <w:r w:rsidRPr="0046641B">
        <w:rPr>
          <w:rFonts w:asciiTheme="minorHAnsi" w:hAnsiTheme="minorHAnsi" w:cstheme="minorHAnsi"/>
        </w:rPr>
        <w:t xml:space="preserve">Jeżeli Wykonawca nie złoży wraz z ofertą, dokumentów i oświadczeń wymaganych w treści niniejszej IWZ lub złoży dokumenty i oświadczenia nieaktualne lub zawierające błędy, Zamawiający wezwie Wykonawcę w terminie przez siebie wskazanym do złożenia, uzupełnienia lub poprawienia tych oświadczeń lub dokumentów. </w:t>
      </w:r>
    </w:p>
    <w:p w:rsidR="008276B8" w:rsidRPr="0046641B" w:rsidRDefault="008276B8"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2"/>
                <w:szCs w:val="22"/>
              </w:rPr>
            </w:pPr>
          </w:p>
          <w:p w:rsidR="005762F9" w:rsidRPr="0046641B" w:rsidRDefault="006509D1"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A35494" w:rsidRPr="0046641B">
              <w:rPr>
                <w:rFonts w:asciiTheme="minorHAnsi" w:eastAsia="Verdana,Bold" w:hAnsiTheme="minorHAnsi" w:cstheme="minorHAnsi"/>
                <w:b/>
                <w:bCs/>
                <w:sz w:val="22"/>
                <w:szCs w:val="22"/>
              </w:rPr>
              <w:t xml:space="preserve"> 1</w:t>
            </w:r>
            <w:r w:rsidR="00093619" w:rsidRPr="0046641B">
              <w:rPr>
                <w:rFonts w:asciiTheme="minorHAnsi" w:eastAsia="Verdana,Bold" w:hAnsiTheme="minorHAnsi" w:cstheme="minorHAnsi"/>
                <w:b/>
                <w:bCs/>
                <w:sz w:val="22"/>
                <w:szCs w:val="22"/>
              </w:rPr>
              <w:t>1</w:t>
            </w:r>
            <w:r w:rsidR="00A35494"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Opis sposobu obliczania ceny</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5762F9">
      <w:pPr>
        <w:autoSpaceDE w:val="0"/>
        <w:autoSpaceDN w:val="0"/>
        <w:adjustRightInd w:val="0"/>
        <w:rPr>
          <w:rFonts w:asciiTheme="minorHAnsi" w:hAnsiTheme="minorHAnsi" w:cstheme="minorHAnsi"/>
          <w:sz w:val="20"/>
          <w:szCs w:val="20"/>
        </w:rPr>
      </w:pPr>
    </w:p>
    <w:p w:rsidR="003A2319" w:rsidRPr="0046641B" w:rsidRDefault="003A2319" w:rsidP="005E191E">
      <w:pPr>
        <w:pStyle w:val="Standard"/>
        <w:numPr>
          <w:ilvl w:val="0"/>
          <w:numId w:val="33"/>
        </w:numPr>
        <w:tabs>
          <w:tab w:val="left" w:pos="426"/>
        </w:tabs>
        <w:ind w:left="357" w:hanging="357"/>
        <w:jc w:val="both"/>
        <w:textAlignment w:val="baseline"/>
        <w:rPr>
          <w:rFonts w:asciiTheme="minorHAnsi" w:eastAsia="Arial" w:hAnsiTheme="minorHAnsi" w:cstheme="minorHAnsi"/>
          <w:sz w:val="22"/>
          <w:szCs w:val="22"/>
        </w:rPr>
      </w:pPr>
      <w:r w:rsidRPr="0046641B">
        <w:rPr>
          <w:rFonts w:asciiTheme="minorHAnsi" w:eastAsia="Arial" w:hAnsiTheme="minorHAnsi" w:cstheme="minorHAnsi"/>
          <w:sz w:val="22"/>
          <w:szCs w:val="22"/>
        </w:rPr>
        <w:t>Wykonawca określi cenę oferty brutto w formularzu ofertowym, która stanowić będzie wynagrodzenie za realizację przedmiotu zamówienia, podając ją w zapisie liczbowym i słownie z dokładnością do dwóch miejsc po przecinku.</w:t>
      </w:r>
    </w:p>
    <w:p w:rsidR="002661A1" w:rsidRPr="0046641B" w:rsidRDefault="002661A1" w:rsidP="005E191E">
      <w:pPr>
        <w:pStyle w:val="Akapitzlist"/>
        <w:numPr>
          <w:ilvl w:val="0"/>
          <w:numId w:val="33"/>
        </w:numPr>
        <w:spacing w:after="0"/>
        <w:ind w:left="357" w:hanging="357"/>
        <w:rPr>
          <w:rFonts w:asciiTheme="minorHAnsi" w:hAnsiTheme="minorHAnsi" w:cstheme="minorHAnsi"/>
          <w:bCs/>
          <w:color w:val="000000"/>
        </w:rPr>
      </w:pPr>
      <w:r w:rsidRPr="0046641B">
        <w:rPr>
          <w:rFonts w:asciiTheme="minorHAnsi" w:hAnsiTheme="minorHAnsi" w:cstheme="minorHAnsi"/>
          <w:bCs/>
          <w:color w:val="000000"/>
        </w:rPr>
        <w:t>Podstawą do obliczenia ceny oferty jest formularz ofertowy .</w:t>
      </w:r>
    </w:p>
    <w:p w:rsidR="003A2319" w:rsidRPr="0046641B" w:rsidRDefault="003A2319" w:rsidP="005E191E">
      <w:pPr>
        <w:pStyle w:val="Standard"/>
        <w:numPr>
          <w:ilvl w:val="0"/>
          <w:numId w:val="33"/>
        </w:numPr>
        <w:tabs>
          <w:tab w:val="left" w:pos="426"/>
        </w:tabs>
        <w:ind w:left="357" w:hanging="357"/>
        <w:jc w:val="both"/>
        <w:textAlignment w:val="baseline"/>
        <w:rPr>
          <w:rFonts w:asciiTheme="minorHAnsi" w:eastAsia="Arial" w:hAnsiTheme="minorHAnsi" w:cstheme="minorHAnsi"/>
          <w:sz w:val="22"/>
          <w:szCs w:val="22"/>
        </w:rPr>
      </w:pPr>
      <w:r w:rsidRPr="0046641B">
        <w:rPr>
          <w:rFonts w:asciiTheme="minorHAnsi" w:eastAsia="Arial" w:hAnsiTheme="minorHAnsi" w:cstheme="minorHAnsi"/>
          <w:sz w:val="22"/>
          <w:szCs w:val="22"/>
        </w:rPr>
        <w:t>Cenę oferty brutto należy określić w następujący sposób:</w:t>
      </w:r>
    </w:p>
    <w:p w:rsidR="00093619" w:rsidRPr="0046641B" w:rsidRDefault="00093619" w:rsidP="00ED13BB">
      <w:pPr>
        <w:pStyle w:val="Akapitzlist"/>
        <w:suppressAutoHyphens/>
        <w:overflowPunct w:val="0"/>
        <w:autoSpaceDE w:val="0"/>
        <w:autoSpaceDN w:val="0"/>
        <w:spacing w:after="0" w:line="240" w:lineRule="auto"/>
        <w:ind w:left="360"/>
        <w:textAlignment w:val="baseline"/>
        <w:rPr>
          <w:rFonts w:asciiTheme="minorHAnsi" w:hAnsiTheme="minorHAnsi" w:cstheme="minorHAnsi"/>
        </w:rPr>
      </w:pPr>
      <w:r w:rsidRPr="0046641B">
        <w:rPr>
          <w:rFonts w:asciiTheme="minorHAnsi" w:hAnsiTheme="minorHAnsi" w:cstheme="minorHAnsi"/>
        </w:rPr>
        <w:t>Składając</w:t>
      </w:r>
      <w:r w:rsidRPr="0046641B">
        <w:rPr>
          <w:rFonts w:asciiTheme="minorHAnsi" w:hAnsiTheme="minorHAnsi" w:cstheme="minorHAnsi"/>
          <w:b/>
        </w:rPr>
        <w:t xml:space="preserve"> ofertę </w:t>
      </w:r>
      <w:r w:rsidRPr="0046641B">
        <w:rPr>
          <w:rFonts w:asciiTheme="minorHAnsi" w:hAnsiTheme="minorHAnsi" w:cstheme="minorHAnsi"/>
        </w:rPr>
        <w:t>Wykonawca  określi:</w:t>
      </w:r>
    </w:p>
    <w:p w:rsidR="003A2319" w:rsidRPr="0046641B" w:rsidRDefault="00093619" w:rsidP="005E191E">
      <w:pPr>
        <w:pStyle w:val="Akapitzlist"/>
        <w:numPr>
          <w:ilvl w:val="1"/>
          <w:numId w:val="33"/>
        </w:numPr>
        <w:suppressAutoHyphens/>
        <w:overflowPunct w:val="0"/>
        <w:autoSpaceDE w:val="0"/>
        <w:autoSpaceDN w:val="0"/>
        <w:spacing w:after="0" w:line="240" w:lineRule="auto"/>
        <w:textAlignment w:val="baseline"/>
        <w:rPr>
          <w:rFonts w:asciiTheme="minorHAnsi" w:eastAsia="Arial" w:hAnsiTheme="minorHAnsi" w:cstheme="minorHAnsi"/>
        </w:rPr>
      </w:pPr>
      <w:r w:rsidRPr="0046641B">
        <w:rPr>
          <w:rFonts w:asciiTheme="minorHAnsi" w:hAnsiTheme="minorHAnsi" w:cstheme="minorHAnsi"/>
        </w:rPr>
        <w:lastRenderedPageBreak/>
        <w:t xml:space="preserve"> </w:t>
      </w:r>
      <w:r w:rsidR="003A2319" w:rsidRPr="0046641B">
        <w:rPr>
          <w:rFonts w:asciiTheme="minorHAnsi" w:eastAsia="Arial" w:hAnsiTheme="minorHAnsi" w:cstheme="minorHAnsi"/>
        </w:rPr>
        <w:t xml:space="preserve">cena jednostkowa brutto za </w:t>
      </w:r>
      <w:r w:rsidR="002661A1" w:rsidRPr="0046641B">
        <w:rPr>
          <w:rFonts w:asciiTheme="minorHAnsi" w:eastAsia="Arial" w:hAnsiTheme="minorHAnsi" w:cstheme="minorHAnsi"/>
        </w:rPr>
        <w:t xml:space="preserve">1 </w:t>
      </w:r>
      <w:proofErr w:type="spellStart"/>
      <w:r w:rsidR="002661A1" w:rsidRPr="0046641B">
        <w:rPr>
          <w:rFonts w:asciiTheme="minorHAnsi" w:eastAsia="Arial" w:hAnsiTheme="minorHAnsi" w:cstheme="minorHAnsi"/>
        </w:rPr>
        <w:t>osobodobę</w:t>
      </w:r>
      <w:proofErr w:type="spellEnd"/>
      <w:r w:rsidR="003A2319" w:rsidRPr="0046641B">
        <w:rPr>
          <w:rFonts w:asciiTheme="minorHAnsi" w:eastAsia="Arial" w:hAnsiTheme="minorHAnsi" w:cstheme="minorHAnsi"/>
        </w:rPr>
        <w:t xml:space="preserve"> świadczenia usługi</w:t>
      </w:r>
      <w:r w:rsidR="00FB549A" w:rsidRPr="0046641B">
        <w:rPr>
          <w:rFonts w:asciiTheme="minorHAnsi" w:eastAsia="Arial" w:hAnsiTheme="minorHAnsi" w:cstheme="minorHAnsi"/>
        </w:rPr>
        <w:t xml:space="preserve"> </w:t>
      </w:r>
      <w:r w:rsidR="00FB549A" w:rsidRPr="006C01E3">
        <w:rPr>
          <w:rFonts w:asciiTheme="minorHAnsi" w:eastAsia="Arial" w:hAnsiTheme="minorHAnsi" w:cstheme="minorHAnsi"/>
        </w:rPr>
        <w:t>w rozbiciu na: pobyt, wyżywienie</w:t>
      </w:r>
      <w:r w:rsidR="00F905D4" w:rsidRPr="006C01E3">
        <w:rPr>
          <w:rFonts w:asciiTheme="minorHAnsi" w:eastAsia="Arial" w:hAnsiTheme="minorHAnsi" w:cstheme="minorHAnsi"/>
        </w:rPr>
        <w:t xml:space="preserve"> trzech posiłków, w tym jednego</w:t>
      </w:r>
      <w:r w:rsidR="00C07A3C" w:rsidRPr="006C01E3">
        <w:rPr>
          <w:rFonts w:asciiTheme="minorHAnsi" w:eastAsia="Arial" w:hAnsiTheme="minorHAnsi" w:cstheme="minorHAnsi"/>
        </w:rPr>
        <w:t xml:space="preserve"> gorącego</w:t>
      </w:r>
      <w:r w:rsidR="00FB549A" w:rsidRPr="006C01E3">
        <w:rPr>
          <w:rFonts w:asciiTheme="minorHAnsi" w:eastAsia="Arial" w:hAnsiTheme="minorHAnsi" w:cstheme="minorHAnsi"/>
        </w:rPr>
        <w:t xml:space="preserve"> (w tym </w:t>
      </w:r>
      <w:r w:rsidR="005D1B91" w:rsidRPr="006C01E3">
        <w:rPr>
          <w:rFonts w:asciiTheme="minorHAnsi" w:eastAsia="Arial" w:hAnsiTheme="minorHAnsi" w:cstheme="minorHAnsi"/>
        </w:rPr>
        <w:t xml:space="preserve">odrębnie: 1) </w:t>
      </w:r>
      <w:r w:rsidR="00FB549A" w:rsidRPr="006C01E3">
        <w:rPr>
          <w:rFonts w:asciiTheme="minorHAnsi" w:eastAsia="Arial" w:hAnsiTheme="minorHAnsi" w:cstheme="minorHAnsi"/>
        </w:rPr>
        <w:t xml:space="preserve">kwota śniadania i kolacji oraz </w:t>
      </w:r>
      <w:r w:rsidR="005D1B91" w:rsidRPr="006C01E3">
        <w:rPr>
          <w:rFonts w:asciiTheme="minorHAnsi" w:eastAsia="Arial" w:hAnsiTheme="minorHAnsi" w:cstheme="minorHAnsi"/>
        </w:rPr>
        <w:t xml:space="preserve">2) </w:t>
      </w:r>
      <w:r w:rsidR="00FB549A" w:rsidRPr="006C01E3">
        <w:rPr>
          <w:rFonts w:asciiTheme="minorHAnsi" w:eastAsia="Arial" w:hAnsiTheme="minorHAnsi" w:cstheme="minorHAnsi"/>
        </w:rPr>
        <w:t>obiadu)</w:t>
      </w:r>
      <w:r w:rsidR="003A2319" w:rsidRPr="006C01E3">
        <w:rPr>
          <w:rFonts w:asciiTheme="minorHAnsi" w:eastAsia="Arial" w:hAnsiTheme="minorHAnsi" w:cstheme="minorHAnsi"/>
        </w:rPr>
        <w:t>;</w:t>
      </w:r>
    </w:p>
    <w:p w:rsidR="001339BD" w:rsidRPr="0046641B" w:rsidRDefault="003A2319" w:rsidP="005E191E">
      <w:pPr>
        <w:pStyle w:val="Akapitzlist"/>
        <w:numPr>
          <w:ilvl w:val="1"/>
          <w:numId w:val="33"/>
        </w:numPr>
        <w:suppressAutoHyphens/>
        <w:overflowPunct w:val="0"/>
        <w:autoSpaceDE w:val="0"/>
        <w:autoSpaceDN w:val="0"/>
        <w:spacing w:after="0" w:line="240" w:lineRule="auto"/>
        <w:textAlignment w:val="baseline"/>
        <w:rPr>
          <w:rFonts w:asciiTheme="minorHAnsi" w:eastAsia="Arial" w:hAnsiTheme="minorHAnsi" w:cstheme="minorHAnsi"/>
        </w:rPr>
      </w:pPr>
      <w:r w:rsidRPr="0046641B">
        <w:rPr>
          <w:rFonts w:asciiTheme="minorHAnsi" w:eastAsia="Arial" w:hAnsiTheme="minorHAnsi" w:cstheme="minorHAnsi"/>
        </w:rPr>
        <w:t>wartość brutto, wyliczona w następujący sposób:</w:t>
      </w:r>
      <w:r w:rsidR="001339BD" w:rsidRPr="0046641B">
        <w:rPr>
          <w:rFonts w:asciiTheme="minorHAnsi" w:eastAsia="Arial" w:hAnsiTheme="minorHAnsi" w:cstheme="minorHAnsi"/>
        </w:rPr>
        <w:t xml:space="preserve"> </w:t>
      </w:r>
      <w:r w:rsidR="001339BD" w:rsidRPr="0046641B">
        <w:rPr>
          <w:rFonts w:asciiTheme="minorHAnsi" w:hAnsiTheme="minorHAnsi" w:cstheme="minorHAnsi"/>
        </w:rPr>
        <w:t>iloczyn szacowanej ilości osób …………….x ………………….. cena za osobo dobę</w:t>
      </w:r>
      <w:r w:rsidR="00A56C76" w:rsidRPr="0046641B">
        <w:rPr>
          <w:rFonts w:asciiTheme="minorHAnsi" w:hAnsiTheme="minorHAnsi" w:cstheme="minorHAnsi"/>
        </w:rPr>
        <w:t xml:space="preserve"> brutto x 30 dni x </w:t>
      </w:r>
      <w:r w:rsidR="005D1B91" w:rsidRPr="006C01E3">
        <w:rPr>
          <w:rFonts w:asciiTheme="minorHAnsi" w:hAnsiTheme="minorHAnsi" w:cstheme="minorHAnsi"/>
        </w:rPr>
        <w:t>6</w:t>
      </w:r>
      <w:r w:rsidR="00A56C76" w:rsidRPr="0046641B">
        <w:rPr>
          <w:rFonts w:asciiTheme="minorHAnsi" w:hAnsiTheme="minorHAnsi" w:cstheme="minorHAnsi"/>
        </w:rPr>
        <w:t xml:space="preserve"> miesięcy</w:t>
      </w:r>
      <w:r w:rsidR="001339BD" w:rsidRPr="0046641B">
        <w:rPr>
          <w:rFonts w:asciiTheme="minorHAnsi" w:hAnsiTheme="minorHAnsi" w:cstheme="minorHAnsi"/>
        </w:rPr>
        <w:t xml:space="preserve"> </w:t>
      </w:r>
    </w:p>
    <w:p w:rsidR="003A2319" w:rsidRPr="0046641B" w:rsidRDefault="003A2319" w:rsidP="005E191E">
      <w:pPr>
        <w:pStyle w:val="Akapitzlist"/>
        <w:numPr>
          <w:ilvl w:val="0"/>
          <w:numId w:val="33"/>
        </w:numPr>
        <w:tabs>
          <w:tab w:val="left" w:pos="426"/>
        </w:tabs>
        <w:suppressAutoHyphens/>
        <w:overflowPunct w:val="0"/>
        <w:autoSpaceDE w:val="0"/>
        <w:autoSpaceDN w:val="0"/>
        <w:adjustRightInd w:val="0"/>
        <w:spacing w:after="0" w:line="240" w:lineRule="auto"/>
        <w:textAlignment w:val="baseline"/>
        <w:rPr>
          <w:rFonts w:asciiTheme="minorHAnsi" w:eastAsia="Andale Sans UI" w:hAnsiTheme="minorHAnsi" w:cstheme="minorHAnsi"/>
        </w:rPr>
      </w:pPr>
      <w:r w:rsidRPr="0046641B">
        <w:rPr>
          <w:rFonts w:asciiTheme="minorHAnsi" w:hAnsiTheme="minorHAnsi" w:cstheme="minorHAnsi"/>
        </w:rPr>
        <w:t>Cenę podaną w ofercie należy obliczyć uwzględniając zakres zamówieni</w:t>
      </w:r>
      <w:r w:rsidR="00EF63A3" w:rsidRPr="0046641B">
        <w:rPr>
          <w:rFonts w:asciiTheme="minorHAnsi" w:hAnsiTheme="minorHAnsi" w:cstheme="minorHAnsi"/>
        </w:rPr>
        <w:t xml:space="preserve">a określony w niniejszej </w:t>
      </w:r>
      <w:r w:rsidR="00EF63A3" w:rsidRPr="0046641B">
        <w:rPr>
          <w:rFonts w:asciiTheme="minorHAnsi" w:hAnsiTheme="minorHAnsi" w:cstheme="minorHAnsi"/>
        </w:rPr>
        <w:br/>
        <w:t xml:space="preserve"> </w:t>
      </w:r>
      <w:r w:rsidR="002241B8" w:rsidRPr="0046641B">
        <w:rPr>
          <w:rFonts w:asciiTheme="minorHAnsi" w:hAnsiTheme="minorHAnsi" w:cstheme="minorHAnsi"/>
        </w:rPr>
        <w:t>IWZ</w:t>
      </w:r>
      <w:r w:rsidRPr="0046641B">
        <w:rPr>
          <w:rFonts w:asciiTheme="minorHAnsi" w:hAnsiTheme="minorHAnsi" w:cstheme="minorHAnsi"/>
        </w:rPr>
        <w:t xml:space="preserve">. </w:t>
      </w:r>
      <w:r w:rsidRPr="0046641B">
        <w:rPr>
          <w:rFonts w:asciiTheme="minorHAnsi" w:eastAsia="Andale Sans UI" w:hAnsiTheme="minorHAnsi" w:cstheme="minorHAnsi"/>
        </w:rPr>
        <w:t xml:space="preserve"> </w:t>
      </w:r>
    </w:p>
    <w:p w:rsidR="003A2319" w:rsidRPr="0046641B" w:rsidRDefault="003A2319" w:rsidP="005E191E">
      <w:pPr>
        <w:widowControl w:val="0"/>
        <w:numPr>
          <w:ilvl w:val="0"/>
          <w:numId w:val="33"/>
        </w:num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Cena jednostkowa podana w ofercie obejmuje wszystkie koszty i składniki związane z wykonaniem zamówienia oraz warunkami stawianymi przez Zamawiającego.</w:t>
      </w:r>
      <w:r w:rsidRPr="0046641B">
        <w:rPr>
          <w:rFonts w:asciiTheme="minorHAnsi" w:eastAsia="Arial" w:hAnsiTheme="minorHAnsi" w:cstheme="minorHAnsi"/>
          <w:sz w:val="22"/>
          <w:szCs w:val="22"/>
        </w:rPr>
        <w:t xml:space="preserve"> W cenie należy ująć wszystkie nakłady konieczne do wykonania przedmiotu zamówienia.</w:t>
      </w:r>
    </w:p>
    <w:p w:rsidR="003A2319" w:rsidRPr="0046641B" w:rsidRDefault="003A231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Cena jednostkowa oferty uwzględnia wszystkie zobowiązania, musi być podana w PLN cyfrowo i słownie,</w:t>
      </w:r>
      <w:r w:rsidR="000D4886"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z wyodrębnieniem należnego podatku VAT (jeżeli występuje). </w:t>
      </w:r>
      <w:r w:rsidRPr="0046641B">
        <w:rPr>
          <w:rFonts w:asciiTheme="minorHAnsi" w:eastAsia="Arial" w:hAnsiTheme="minorHAnsi" w:cstheme="minorHAnsi"/>
          <w:sz w:val="22"/>
          <w:szCs w:val="22"/>
        </w:rPr>
        <w:t>Wyliczeń dla obliczenia ceny oferty należy dokonywać z zaokrągleniem do dwóch miejsc po przecinku, przy czym końcówki od 1 do 4 należy zaokrąglić w dół, a od 5 do 9 w górę.</w:t>
      </w:r>
    </w:p>
    <w:p w:rsidR="003A2319" w:rsidRPr="0046641B" w:rsidRDefault="003A2319" w:rsidP="005E191E">
      <w:pPr>
        <w:pStyle w:val="Standard"/>
        <w:numPr>
          <w:ilvl w:val="0"/>
          <w:numId w:val="33"/>
        </w:numPr>
        <w:tabs>
          <w:tab w:val="left" w:pos="426"/>
        </w:tabs>
        <w:jc w:val="both"/>
        <w:textAlignment w:val="baseline"/>
        <w:rPr>
          <w:rFonts w:asciiTheme="minorHAnsi" w:hAnsiTheme="minorHAnsi" w:cstheme="minorHAnsi"/>
          <w:sz w:val="22"/>
          <w:szCs w:val="22"/>
        </w:rPr>
      </w:pPr>
      <w:r w:rsidRPr="0046641B">
        <w:rPr>
          <w:rFonts w:asciiTheme="minorHAnsi" w:eastAsia="Arial" w:hAnsiTheme="minorHAnsi" w:cstheme="minorHAnsi"/>
          <w:sz w:val="22"/>
          <w:szCs w:val="22"/>
        </w:rPr>
        <w:t>Nie przewiduje się</w:t>
      </w:r>
      <w:r w:rsidR="007B3124" w:rsidRPr="0046641B">
        <w:rPr>
          <w:rFonts w:asciiTheme="minorHAnsi" w:eastAsia="Arial" w:hAnsiTheme="minorHAnsi" w:cstheme="minorHAnsi"/>
          <w:sz w:val="22"/>
          <w:szCs w:val="22"/>
        </w:rPr>
        <w:t xml:space="preserve"> – z wyjątkiem zmian wynikających ze zmiany przepisów prawa -</w:t>
      </w:r>
      <w:r w:rsidRPr="0046641B">
        <w:rPr>
          <w:rFonts w:asciiTheme="minorHAnsi" w:eastAsia="Arial" w:hAnsiTheme="minorHAnsi" w:cstheme="minorHAnsi"/>
          <w:sz w:val="22"/>
          <w:szCs w:val="22"/>
        </w:rPr>
        <w:t xml:space="preserve">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3A2319" w:rsidRPr="0046641B" w:rsidRDefault="003A231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Rozliczenia pomiędzy Wykonawcą a Zamawiającym będą dokonywane w złotych polskich (PLN).</w:t>
      </w:r>
    </w:p>
    <w:p w:rsidR="001F5AE9" w:rsidRPr="0046641B" w:rsidRDefault="001F5AE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W przypadku podmiotów zagranicznych składających ofertę w niniejszym postępowan</w:t>
      </w:r>
      <w:r w:rsidR="0037589E" w:rsidRPr="0046641B">
        <w:rPr>
          <w:rFonts w:asciiTheme="minorHAnsi" w:hAnsiTheme="minorHAnsi" w:cstheme="minorHAnsi"/>
          <w:sz w:val="22"/>
          <w:szCs w:val="22"/>
        </w:rPr>
        <w:t>iu Z</w:t>
      </w:r>
      <w:r w:rsidR="007E08FF" w:rsidRPr="0046641B">
        <w:rPr>
          <w:rFonts w:asciiTheme="minorHAnsi" w:hAnsiTheme="minorHAnsi" w:cstheme="minorHAnsi"/>
          <w:sz w:val="22"/>
          <w:szCs w:val="22"/>
        </w:rPr>
        <w:t>amawiający</w:t>
      </w:r>
      <w:r w:rsidR="002241B8" w:rsidRPr="0046641B">
        <w:rPr>
          <w:rFonts w:asciiTheme="minorHAnsi" w:hAnsiTheme="minorHAnsi" w:cstheme="minorHAnsi"/>
          <w:sz w:val="22"/>
          <w:szCs w:val="22"/>
        </w:rPr>
        <w:t xml:space="preserve"> </w:t>
      </w:r>
      <w:r w:rsidR="007E08FF"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doliczy do ceny oferty podatek od towarów i usług, który miałby obowiązek wpłacić zgodnie </w:t>
      </w:r>
      <w:r w:rsidR="007E08FF" w:rsidRPr="0046641B">
        <w:rPr>
          <w:rFonts w:asciiTheme="minorHAnsi" w:hAnsiTheme="minorHAnsi" w:cstheme="minorHAnsi"/>
          <w:sz w:val="22"/>
          <w:szCs w:val="22"/>
        </w:rPr>
        <w:t xml:space="preserve"> </w:t>
      </w:r>
      <w:r w:rsidRPr="0046641B">
        <w:rPr>
          <w:rFonts w:asciiTheme="minorHAnsi" w:hAnsiTheme="minorHAnsi" w:cstheme="minorHAnsi"/>
          <w:sz w:val="22"/>
          <w:szCs w:val="22"/>
        </w:rPr>
        <w:t>z obowiązującymi przepisami na terytorium RP.</w:t>
      </w:r>
    </w:p>
    <w:p w:rsidR="001F5AE9" w:rsidRPr="0046641B" w:rsidRDefault="001F5AE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Nie dopuszcza si</w:t>
      </w:r>
      <w:r w:rsidRPr="0046641B">
        <w:rPr>
          <w:rFonts w:asciiTheme="minorHAnsi" w:eastAsia="T3Font_12" w:hAnsiTheme="minorHAnsi" w:cstheme="minorHAnsi"/>
          <w:sz w:val="22"/>
          <w:szCs w:val="22"/>
        </w:rPr>
        <w:t xml:space="preserve">ę </w:t>
      </w:r>
      <w:r w:rsidRPr="0046641B">
        <w:rPr>
          <w:rFonts w:asciiTheme="minorHAnsi" w:hAnsiTheme="minorHAnsi" w:cstheme="minorHAnsi"/>
          <w:sz w:val="22"/>
          <w:szCs w:val="22"/>
        </w:rPr>
        <w:t>możliwo</w:t>
      </w:r>
      <w:r w:rsidRPr="0046641B">
        <w:rPr>
          <w:rFonts w:asciiTheme="minorHAnsi" w:eastAsia="T3Font_12" w:hAnsiTheme="minorHAnsi" w:cstheme="minorHAnsi"/>
          <w:sz w:val="22"/>
          <w:szCs w:val="22"/>
        </w:rPr>
        <w:t>ś</w:t>
      </w:r>
      <w:r w:rsidRPr="0046641B">
        <w:rPr>
          <w:rFonts w:asciiTheme="minorHAnsi" w:hAnsiTheme="minorHAnsi" w:cstheme="minorHAnsi"/>
          <w:sz w:val="22"/>
          <w:szCs w:val="22"/>
        </w:rPr>
        <w:t>ci udzielenia upustu od ceny oferty.</w:t>
      </w:r>
    </w:p>
    <w:p w:rsidR="003A2319" w:rsidRPr="0046641B" w:rsidRDefault="001F5AE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Cena jednostkowa może być tylko jedna za oferowany przed</w:t>
      </w:r>
      <w:r w:rsidR="00377D87" w:rsidRPr="0046641B">
        <w:rPr>
          <w:rFonts w:asciiTheme="minorHAnsi" w:hAnsiTheme="minorHAnsi" w:cstheme="minorHAnsi"/>
          <w:sz w:val="22"/>
          <w:szCs w:val="22"/>
        </w:rPr>
        <w:t xml:space="preserve">miot zamówienia, nie dopuszcza </w:t>
      </w:r>
      <w:r w:rsidRPr="0046641B">
        <w:rPr>
          <w:rFonts w:asciiTheme="minorHAnsi" w:hAnsiTheme="minorHAnsi" w:cstheme="minorHAnsi"/>
          <w:sz w:val="22"/>
          <w:szCs w:val="22"/>
        </w:rPr>
        <w:t xml:space="preserve">się wariantowości cen. </w:t>
      </w:r>
    </w:p>
    <w:p w:rsidR="001F5AE9" w:rsidRPr="0046641B" w:rsidRDefault="001F5AE9" w:rsidP="005E191E">
      <w:pPr>
        <w:pStyle w:val="Standard"/>
        <w:numPr>
          <w:ilvl w:val="0"/>
          <w:numId w:val="33"/>
        </w:numPr>
        <w:tabs>
          <w:tab w:val="left" w:pos="426"/>
        </w:tabs>
        <w:jc w:val="both"/>
        <w:textAlignment w:val="baseline"/>
        <w:rPr>
          <w:rFonts w:asciiTheme="minorHAnsi" w:eastAsia="Arial" w:hAnsiTheme="minorHAnsi" w:cstheme="minorHAnsi"/>
          <w:sz w:val="22"/>
          <w:szCs w:val="22"/>
        </w:rPr>
      </w:pPr>
      <w:r w:rsidRPr="0046641B">
        <w:rPr>
          <w:rFonts w:asciiTheme="minorHAnsi" w:hAnsiTheme="minorHAnsi" w:cstheme="minorHAnsi"/>
          <w:sz w:val="22"/>
          <w:szCs w:val="22"/>
        </w:rPr>
        <w:t>Cenę jednostkową za wykonanie przedmiotu zamówienia należy przedstawić w „Formularzu ofertowym"</w:t>
      </w:r>
      <w:r w:rsidR="00D05DCB" w:rsidRPr="0046641B">
        <w:rPr>
          <w:rFonts w:asciiTheme="minorHAnsi" w:hAnsiTheme="minorHAnsi" w:cstheme="minorHAnsi"/>
          <w:sz w:val="22"/>
          <w:szCs w:val="22"/>
        </w:rPr>
        <w:t xml:space="preserve"> s</w:t>
      </w:r>
      <w:r w:rsidRPr="0046641B">
        <w:rPr>
          <w:rFonts w:asciiTheme="minorHAnsi" w:hAnsiTheme="minorHAnsi" w:cstheme="minorHAnsi"/>
          <w:sz w:val="22"/>
          <w:szCs w:val="22"/>
        </w:rPr>
        <w:t>tanow</w:t>
      </w:r>
      <w:r w:rsidR="00D05DCB" w:rsidRPr="0046641B">
        <w:rPr>
          <w:rFonts w:asciiTheme="minorHAnsi" w:hAnsiTheme="minorHAnsi" w:cstheme="minorHAnsi"/>
          <w:sz w:val="22"/>
          <w:szCs w:val="22"/>
        </w:rPr>
        <w:t xml:space="preserve">iącym </w:t>
      </w:r>
      <w:r w:rsidR="00D05DCB" w:rsidRPr="0046641B">
        <w:rPr>
          <w:rFonts w:asciiTheme="minorHAnsi" w:hAnsiTheme="minorHAnsi" w:cstheme="minorHAnsi"/>
          <w:b/>
          <w:sz w:val="22"/>
          <w:szCs w:val="22"/>
        </w:rPr>
        <w:t xml:space="preserve">załącznik </w:t>
      </w:r>
      <w:r w:rsidR="007E08FF" w:rsidRPr="0046641B">
        <w:rPr>
          <w:rFonts w:asciiTheme="minorHAnsi" w:hAnsiTheme="minorHAnsi" w:cstheme="minorHAnsi"/>
          <w:b/>
          <w:sz w:val="22"/>
          <w:szCs w:val="22"/>
        </w:rPr>
        <w:t>nr</w:t>
      </w:r>
      <w:r w:rsidR="007E08FF" w:rsidRPr="0046641B">
        <w:rPr>
          <w:rFonts w:asciiTheme="minorHAnsi" w:hAnsiTheme="minorHAnsi" w:cstheme="minorHAnsi"/>
          <w:sz w:val="22"/>
          <w:szCs w:val="22"/>
        </w:rPr>
        <w:t xml:space="preserve"> </w:t>
      </w:r>
      <w:r w:rsidR="008210E9" w:rsidRPr="0046641B">
        <w:rPr>
          <w:rFonts w:asciiTheme="minorHAnsi" w:hAnsiTheme="minorHAnsi" w:cstheme="minorHAnsi"/>
          <w:b/>
          <w:sz w:val="22"/>
          <w:szCs w:val="22"/>
        </w:rPr>
        <w:t>2</w:t>
      </w:r>
      <w:r w:rsidR="00B07D72" w:rsidRPr="0046641B">
        <w:rPr>
          <w:rFonts w:asciiTheme="minorHAnsi" w:hAnsiTheme="minorHAnsi" w:cstheme="minorHAnsi"/>
          <w:sz w:val="22"/>
          <w:szCs w:val="22"/>
        </w:rPr>
        <w:t xml:space="preserve"> </w:t>
      </w:r>
      <w:r w:rsidR="003A2319" w:rsidRPr="0046641B">
        <w:rPr>
          <w:rFonts w:asciiTheme="minorHAnsi" w:hAnsiTheme="minorHAnsi" w:cstheme="minorHAnsi"/>
          <w:sz w:val="22"/>
          <w:szCs w:val="22"/>
        </w:rPr>
        <w:t xml:space="preserve">do niniejszych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w:t>
      </w:r>
    </w:p>
    <w:p w:rsidR="005762F9" w:rsidRPr="0046641B" w:rsidRDefault="005762F9" w:rsidP="00ED13BB">
      <w:pPr>
        <w:autoSpaceDE w:val="0"/>
        <w:autoSpaceDN w:val="0"/>
        <w:adjustRightInd w:val="0"/>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6509D1"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A35494" w:rsidRPr="0046641B">
              <w:rPr>
                <w:rFonts w:asciiTheme="minorHAnsi" w:eastAsia="Verdana,Bold" w:hAnsiTheme="minorHAnsi" w:cstheme="minorHAnsi"/>
                <w:b/>
                <w:bCs/>
                <w:sz w:val="22"/>
                <w:szCs w:val="22"/>
              </w:rPr>
              <w:t xml:space="preserve"> 1</w:t>
            </w:r>
            <w:r w:rsidR="00093619" w:rsidRPr="0046641B">
              <w:rPr>
                <w:rFonts w:asciiTheme="minorHAnsi" w:eastAsia="Verdana,Bold" w:hAnsiTheme="minorHAnsi" w:cstheme="minorHAnsi"/>
                <w:b/>
                <w:bCs/>
                <w:sz w:val="22"/>
                <w:szCs w:val="22"/>
              </w:rPr>
              <w:t>2</w:t>
            </w:r>
            <w:r w:rsidR="00A35494"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Informacje dotyczące walut obcych, w jakich mogą być prowadzone rozliczenia między</w:t>
            </w:r>
            <w:r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zamawiającym a wykonawcą</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37589E" w:rsidP="007E08FF">
      <w:pPr>
        <w:autoSpaceDE w:val="0"/>
        <w:autoSpaceDN w:val="0"/>
        <w:adjustRightInd w:val="0"/>
        <w:outlineLvl w:val="0"/>
        <w:rPr>
          <w:rFonts w:asciiTheme="minorHAnsi" w:hAnsiTheme="minorHAnsi" w:cstheme="minorHAnsi"/>
          <w:sz w:val="22"/>
          <w:szCs w:val="22"/>
        </w:rPr>
      </w:pPr>
      <w:r w:rsidRPr="0046641B">
        <w:rPr>
          <w:rFonts w:asciiTheme="minorHAnsi" w:hAnsiTheme="minorHAnsi" w:cstheme="minorHAnsi"/>
          <w:sz w:val="22"/>
          <w:szCs w:val="22"/>
        </w:rPr>
        <w:t>Rozliczenia pomiędzy Zamawiającym a W</w:t>
      </w:r>
      <w:r w:rsidR="005762F9" w:rsidRPr="0046641B">
        <w:rPr>
          <w:rFonts w:asciiTheme="minorHAnsi" w:hAnsiTheme="minorHAnsi" w:cstheme="minorHAnsi"/>
          <w:sz w:val="22"/>
          <w:szCs w:val="22"/>
        </w:rPr>
        <w:t>ykonawcą będą dokonywane wyłącznie w walucie PLN.</w:t>
      </w:r>
    </w:p>
    <w:p w:rsidR="005762F9" w:rsidRPr="0046641B" w:rsidRDefault="005762F9"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6509D1"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093619" w:rsidRPr="0046641B">
              <w:rPr>
                <w:rFonts w:asciiTheme="minorHAnsi" w:eastAsia="Verdana,Bold" w:hAnsiTheme="minorHAnsi" w:cstheme="minorHAnsi"/>
                <w:b/>
                <w:bCs/>
                <w:sz w:val="22"/>
                <w:szCs w:val="22"/>
              </w:rPr>
              <w:t xml:space="preserve"> 13</w:t>
            </w:r>
            <w:r w:rsidR="00A35494" w:rsidRPr="0046641B">
              <w:rPr>
                <w:rFonts w:asciiTheme="minorHAnsi" w:eastAsia="Verdana,Bold" w:hAnsiTheme="minorHAnsi" w:cstheme="minorHAnsi"/>
                <w:b/>
                <w:bCs/>
                <w:sz w:val="22"/>
                <w:szCs w:val="22"/>
              </w:rPr>
              <w:t>.</w:t>
            </w:r>
            <w:r w:rsidR="005762F9" w:rsidRPr="0046641B">
              <w:rPr>
                <w:rFonts w:asciiTheme="minorHAnsi" w:eastAsia="Verdana,Bold" w:hAnsiTheme="minorHAnsi" w:cstheme="minorHAnsi"/>
                <w:b/>
                <w:bCs/>
                <w:sz w:val="22"/>
                <w:szCs w:val="22"/>
              </w:rPr>
              <w:t xml:space="preserve"> Opis kryteriów, którymi Zamawiający będzie się kierował przy</w:t>
            </w:r>
            <w:r w:rsidR="003A2319"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wyborze oferty, wraz z podaniem znaczenia tych kryteriów oraz sposobu oceny ofert</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C05A07" w:rsidRPr="0046641B" w:rsidRDefault="00C05A07" w:rsidP="00ED13BB">
      <w:pPr>
        <w:autoSpaceDE w:val="0"/>
        <w:autoSpaceDN w:val="0"/>
        <w:adjustRightInd w:val="0"/>
        <w:rPr>
          <w:rFonts w:asciiTheme="minorHAnsi" w:hAnsiTheme="minorHAnsi" w:cstheme="minorHAnsi"/>
          <w:b/>
          <w:bCs/>
          <w:sz w:val="20"/>
          <w:szCs w:val="20"/>
        </w:rPr>
      </w:pPr>
    </w:p>
    <w:p w:rsidR="00C05A07" w:rsidRPr="0046641B" w:rsidRDefault="00C05A07" w:rsidP="005E191E">
      <w:pPr>
        <w:pStyle w:val="Akapitzlist"/>
        <w:numPr>
          <w:ilvl w:val="0"/>
          <w:numId w:val="34"/>
        </w:numPr>
        <w:autoSpaceDE w:val="0"/>
        <w:autoSpaceDN w:val="0"/>
        <w:adjustRightInd w:val="0"/>
        <w:spacing w:after="0" w:line="240" w:lineRule="auto"/>
        <w:ind w:left="284" w:hanging="284"/>
        <w:rPr>
          <w:rFonts w:asciiTheme="minorHAnsi" w:hAnsiTheme="minorHAnsi" w:cstheme="minorHAnsi"/>
        </w:rPr>
      </w:pPr>
      <w:r w:rsidRPr="0046641B">
        <w:rPr>
          <w:rFonts w:asciiTheme="minorHAnsi" w:hAnsiTheme="minorHAnsi" w:cstheme="minorHAnsi"/>
        </w:rPr>
        <w:t>Przy wyborze najkorzystniejszej oferty Zamawiający będzie się kierował kryteriami i wagami procentowymi:</w:t>
      </w:r>
    </w:p>
    <w:p w:rsidR="00C05A07" w:rsidRPr="0046641B" w:rsidRDefault="00C05A07" w:rsidP="005E191E">
      <w:pPr>
        <w:pStyle w:val="Akapitzlist"/>
        <w:numPr>
          <w:ilvl w:val="1"/>
          <w:numId w:val="35"/>
        </w:numPr>
        <w:autoSpaceDE w:val="0"/>
        <w:autoSpaceDN w:val="0"/>
        <w:adjustRightInd w:val="0"/>
        <w:spacing w:after="0" w:line="240" w:lineRule="auto"/>
        <w:ind w:left="709" w:hanging="425"/>
        <w:rPr>
          <w:rFonts w:asciiTheme="minorHAnsi" w:hAnsiTheme="minorHAnsi" w:cstheme="minorHAnsi"/>
        </w:rPr>
      </w:pPr>
      <w:r w:rsidRPr="0046641B">
        <w:rPr>
          <w:rFonts w:asciiTheme="minorHAnsi" w:hAnsiTheme="minorHAnsi" w:cstheme="minorHAnsi"/>
        </w:rPr>
        <w:t xml:space="preserve">cena oferty – cena usługi </w:t>
      </w:r>
    </w:p>
    <w:p w:rsidR="00C05A07" w:rsidRPr="006C01E3" w:rsidRDefault="00C05A07" w:rsidP="00ED13BB">
      <w:pPr>
        <w:pStyle w:val="Akapitzlist"/>
        <w:numPr>
          <w:ilvl w:val="1"/>
          <w:numId w:val="35"/>
        </w:numPr>
        <w:tabs>
          <w:tab w:val="left" w:pos="426"/>
        </w:tabs>
        <w:autoSpaceDE w:val="0"/>
        <w:autoSpaceDN w:val="0"/>
        <w:adjustRightInd w:val="0"/>
        <w:spacing w:after="0" w:line="240" w:lineRule="auto"/>
        <w:ind w:left="709" w:hanging="425"/>
        <w:rPr>
          <w:rFonts w:asciiTheme="minorHAnsi" w:hAnsiTheme="minorHAnsi" w:cstheme="minorHAnsi"/>
          <w:b/>
        </w:rPr>
      </w:pPr>
      <w:r w:rsidRPr="006C01E3">
        <w:rPr>
          <w:rFonts w:asciiTheme="minorHAnsi" w:hAnsiTheme="minorHAnsi" w:cstheme="minorHAnsi"/>
        </w:rPr>
        <w:t>jakość usługi</w:t>
      </w:r>
      <w:r w:rsidR="00FA721C" w:rsidRPr="006C01E3">
        <w:rPr>
          <w:rFonts w:asciiTheme="minorHAnsi" w:hAnsiTheme="minorHAnsi" w:cstheme="minorHAnsi"/>
        </w:rPr>
        <w:t xml:space="preserve"> </w:t>
      </w:r>
      <w:r w:rsidR="005042B5" w:rsidRPr="006C01E3">
        <w:rPr>
          <w:rFonts w:asciiTheme="minorHAnsi" w:hAnsiTheme="minorHAnsi" w:cstheme="minorHAnsi"/>
        </w:rPr>
        <w:t xml:space="preserve">- </w:t>
      </w:r>
      <w:r w:rsidR="005042B5" w:rsidRPr="006C01E3">
        <w:rPr>
          <w:rFonts w:asciiTheme="minorHAnsi" w:hAnsiTheme="minorHAnsi" w:cstheme="minorHAnsi"/>
          <w:color w:val="00000A"/>
          <w:kern w:val="1"/>
          <w:lang w:eastAsia="ar-SA"/>
        </w:rPr>
        <w:t>stopień umożliwienia z uwagi na charakter zadania</w:t>
      </w:r>
      <w:r w:rsidR="00C07A3C" w:rsidRPr="006C01E3">
        <w:rPr>
          <w:rFonts w:asciiTheme="minorHAnsi" w:hAnsiTheme="minorHAnsi" w:cstheme="minorHAnsi"/>
          <w:color w:val="00000A"/>
          <w:kern w:val="1"/>
          <w:lang w:eastAsia="ar-SA"/>
        </w:rPr>
        <w:t>,</w:t>
      </w:r>
      <w:r w:rsidR="005042B5" w:rsidRPr="006C01E3">
        <w:rPr>
          <w:rFonts w:asciiTheme="minorHAnsi" w:hAnsiTheme="minorHAnsi" w:cstheme="minorHAnsi"/>
          <w:color w:val="00000A"/>
          <w:kern w:val="1"/>
          <w:lang w:eastAsia="ar-SA"/>
        </w:rPr>
        <w:t xml:space="preserve"> </w:t>
      </w:r>
      <w:r w:rsidR="00C07A3C" w:rsidRPr="006C01E3">
        <w:rPr>
          <w:rFonts w:asciiTheme="minorHAnsi" w:hAnsiTheme="minorHAnsi" w:cstheme="minorHAnsi"/>
        </w:rPr>
        <w:t xml:space="preserve">podtrzymywania kontaktów ze środowiskiem lokalnym na rzecz zapobiegania wykluczeniu społecznemu osób, zapobiegania zrywaniu więzi rodzinnych i społecznych, kontynuowaniu leczenia. </w:t>
      </w: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C05A07" w:rsidRPr="0046641B" w:rsidTr="00BD7B44">
        <w:trPr>
          <w:trHeight w:val="422"/>
        </w:trPr>
        <w:tc>
          <w:tcPr>
            <w:tcW w:w="1704" w:type="dxa"/>
            <w:tcBorders>
              <w:top w:val="single" w:sz="8" w:space="0" w:color="000000"/>
              <w:left w:val="single" w:sz="8" w:space="0" w:color="000000"/>
              <w:bottom w:val="single" w:sz="8" w:space="0" w:color="000000"/>
            </w:tcBorders>
            <w:shd w:val="clear" w:color="auto" w:fill="auto"/>
            <w:vAlign w:val="center"/>
          </w:tcPr>
          <w:p w:rsidR="00C05A07" w:rsidRPr="0046641B" w:rsidRDefault="00C05A07" w:rsidP="00BD7B44">
            <w:pPr>
              <w:pStyle w:val="Standard"/>
              <w:snapToGrid w:val="0"/>
              <w:spacing w:line="276" w:lineRule="auto"/>
              <w:jc w:val="center"/>
              <w:rPr>
                <w:rStyle w:val="StrongEmphasis"/>
                <w:rFonts w:asciiTheme="minorHAnsi" w:hAnsiTheme="minorHAnsi" w:cstheme="minorHAnsi"/>
                <w:sz w:val="22"/>
                <w:szCs w:val="22"/>
              </w:rPr>
            </w:pPr>
            <w:r w:rsidRPr="0046641B">
              <w:rPr>
                <w:rFonts w:asciiTheme="minorHAnsi" w:hAnsiTheme="minorHAnsi" w:cstheme="minorHAnsi"/>
                <w:b/>
                <w:sz w:val="22"/>
                <w:szCs w:val="22"/>
              </w:rPr>
              <w:t>Nr kryterium</w:t>
            </w:r>
          </w:p>
        </w:tc>
        <w:tc>
          <w:tcPr>
            <w:tcW w:w="5470" w:type="dxa"/>
            <w:tcBorders>
              <w:top w:val="single" w:sz="8" w:space="0" w:color="000000"/>
              <w:left w:val="single" w:sz="8" w:space="0" w:color="000000"/>
              <w:bottom w:val="single" w:sz="8" w:space="0" w:color="000000"/>
            </w:tcBorders>
            <w:shd w:val="clear" w:color="auto" w:fill="auto"/>
            <w:vAlign w:val="center"/>
          </w:tcPr>
          <w:p w:rsidR="00C05A07" w:rsidRPr="0046641B" w:rsidRDefault="00C05A07" w:rsidP="00BD7B44">
            <w:pPr>
              <w:pStyle w:val="Standard"/>
              <w:snapToGrid w:val="0"/>
              <w:spacing w:line="276" w:lineRule="auto"/>
              <w:jc w:val="center"/>
              <w:rPr>
                <w:rStyle w:val="StrongEmphasis"/>
                <w:rFonts w:asciiTheme="minorHAnsi" w:hAnsiTheme="minorHAnsi" w:cstheme="minorHAnsi"/>
                <w:sz w:val="22"/>
                <w:szCs w:val="22"/>
              </w:rPr>
            </w:pPr>
            <w:r w:rsidRPr="0046641B">
              <w:rPr>
                <w:rStyle w:val="StrongEmphasis"/>
                <w:rFonts w:asciiTheme="minorHAnsi" w:hAnsiTheme="minorHAnsi" w:cstheme="minorHAnsi"/>
                <w:sz w:val="22"/>
                <w:szCs w:val="22"/>
              </w:rPr>
              <w:t>Opis kryteriów oceny</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5A07" w:rsidRPr="0046641B" w:rsidRDefault="00C05A07" w:rsidP="00BD7B44">
            <w:pPr>
              <w:pStyle w:val="Standard"/>
              <w:snapToGrid w:val="0"/>
              <w:spacing w:line="276" w:lineRule="auto"/>
              <w:jc w:val="center"/>
              <w:rPr>
                <w:rFonts w:asciiTheme="minorHAnsi" w:hAnsiTheme="minorHAnsi" w:cstheme="minorHAnsi"/>
                <w:sz w:val="22"/>
                <w:szCs w:val="22"/>
              </w:rPr>
            </w:pPr>
            <w:r w:rsidRPr="0046641B">
              <w:rPr>
                <w:rStyle w:val="StrongEmphasis"/>
                <w:rFonts w:asciiTheme="minorHAnsi" w:hAnsiTheme="minorHAnsi" w:cstheme="minorHAnsi"/>
                <w:sz w:val="22"/>
                <w:szCs w:val="22"/>
              </w:rPr>
              <w:t>Znaczenie %</w:t>
            </w:r>
          </w:p>
        </w:tc>
      </w:tr>
      <w:tr w:rsidR="00C05A07" w:rsidRPr="0046641B" w:rsidTr="00BD7B44">
        <w:trPr>
          <w:trHeight w:val="649"/>
        </w:trPr>
        <w:tc>
          <w:tcPr>
            <w:tcW w:w="1704" w:type="dxa"/>
            <w:tcBorders>
              <w:top w:val="single" w:sz="8" w:space="0" w:color="000000"/>
              <w:left w:val="single" w:sz="8" w:space="0" w:color="000000"/>
              <w:bottom w:val="single" w:sz="8" w:space="0" w:color="000000"/>
            </w:tcBorders>
            <w:shd w:val="clear" w:color="auto" w:fill="auto"/>
            <w:vAlign w:val="center"/>
          </w:tcPr>
          <w:p w:rsidR="00C05A07" w:rsidRPr="0046641B" w:rsidRDefault="00C05A07" w:rsidP="00ED13BB">
            <w:pPr>
              <w:pStyle w:val="Standard"/>
              <w:snapToGrid w:val="0"/>
              <w:jc w:val="center"/>
              <w:rPr>
                <w:rStyle w:val="StrongEmphasis"/>
                <w:rFonts w:asciiTheme="minorHAnsi" w:hAnsiTheme="minorHAnsi" w:cstheme="minorHAnsi"/>
                <w:b w:val="0"/>
                <w:sz w:val="22"/>
                <w:szCs w:val="22"/>
              </w:rPr>
            </w:pPr>
            <w:r w:rsidRPr="0046641B">
              <w:rPr>
                <w:rFonts w:asciiTheme="minorHAnsi" w:hAnsiTheme="minorHAnsi" w:cstheme="minorHAnsi"/>
                <w:sz w:val="22"/>
                <w:szCs w:val="22"/>
              </w:rPr>
              <w:t>a)</w:t>
            </w:r>
          </w:p>
        </w:tc>
        <w:tc>
          <w:tcPr>
            <w:tcW w:w="5470" w:type="dxa"/>
            <w:tcBorders>
              <w:top w:val="single" w:sz="8" w:space="0" w:color="000000"/>
              <w:left w:val="single" w:sz="8" w:space="0" w:color="000000"/>
              <w:bottom w:val="single" w:sz="8" w:space="0" w:color="000000"/>
            </w:tcBorders>
            <w:shd w:val="clear" w:color="auto" w:fill="auto"/>
            <w:vAlign w:val="center"/>
          </w:tcPr>
          <w:p w:rsidR="00C05A07" w:rsidRPr="0046641B" w:rsidRDefault="00C05A07" w:rsidP="00ED13BB">
            <w:pPr>
              <w:pStyle w:val="Standard"/>
              <w:snapToGrid w:val="0"/>
              <w:jc w:val="center"/>
              <w:rPr>
                <w:rStyle w:val="StrongEmphasis"/>
                <w:rFonts w:asciiTheme="minorHAnsi" w:hAnsiTheme="minorHAnsi" w:cstheme="minorHAnsi"/>
                <w:b w:val="0"/>
                <w:sz w:val="22"/>
                <w:szCs w:val="22"/>
              </w:rPr>
            </w:pPr>
            <w:r w:rsidRPr="0046641B">
              <w:rPr>
                <w:rStyle w:val="StrongEmphasis"/>
                <w:rFonts w:asciiTheme="minorHAnsi" w:hAnsiTheme="minorHAnsi" w:cstheme="minorHAnsi"/>
                <w:b w:val="0"/>
                <w:sz w:val="22"/>
                <w:szCs w:val="22"/>
              </w:rPr>
              <w:t>cena oferty –</w:t>
            </w:r>
            <w:r w:rsidRPr="0046641B">
              <w:rPr>
                <w:rFonts w:asciiTheme="minorHAnsi" w:hAnsiTheme="minorHAnsi" w:cstheme="minorHAnsi"/>
                <w:sz w:val="22"/>
                <w:szCs w:val="22"/>
              </w:rPr>
              <w:t xml:space="preserve"> </w:t>
            </w:r>
            <w:r w:rsidRPr="0046641B">
              <w:rPr>
                <w:rStyle w:val="StrongEmphasis"/>
                <w:rFonts w:asciiTheme="minorHAnsi" w:hAnsiTheme="minorHAnsi" w:cstheme="minorHAnsi"/>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5A07" w:rsidRPr="0046641B" w:rsidRDefault="00C05A07" w:rsidP="00ED13BB">
            <w:pPr>
              <w:pStyle w:val="Standard"/>
              <w:snapToGrid w:val="0"/>
              <w:jc w:val="center"/>
              <w:rPr>
                <w:rFonts w:asciiTheme="minorHAnsi" w:hAnsiTheme="minorHAnsi" w:cstheme="minorHAnsi"/>
                <w:sz w:val="22"/>
                <w:szCs w:val="22"/>
              </w:rPr>
            </w:pPr>
            <w:r w:rsidRPr="0046641B">
              <w:rPr>
                <w:rStyle w:val="StrongEmphasis"/>
                <w:rFonts w:asciiTheme="minorHAnsi" w:hAnsiTheme="minorHAnsi" w:cstheme="minorHAnsi"/>
                <w:b w:val="0"/>
                <w:sz w:val="22"/>
                <w:szCs w:val="22"/>
              </w:rPr>
              <w:t>60,00%</w:t>
            </w:r>
          </w:p>
        </w:tc>
      </w:tr>
      <w:tr w:rsidR="00C05A07" w:rsidRPr="0046641B" w:rsidTr="00BD7B44">
        <w:trPr>
          <w:trHeight w:val="649"/>
        </w:trPr>
        <w:tc>
          <w:tcPr>
            <w:tcW w:w="1704" w:type="dxa"/>
            <w:tcBorders>
              <w:top w:val="single" w:sz="8" w:space="0" w:color="000000"/>
              <w:left w:val="single" w:sz="8" w:space="0" w:color="000000"/>
              <w:bottom w:val="single" w:sz="8" w:space="0" w:color="000000"/>
            </w:tcBorders>
            <w:shd w:val="clear" w:color="auto" w:fill="auto"/>
            <w:vAlign w:val="center"/>
          </w:tcPr>
          <w:p w:rsidR="00C05A07" w:rsidRPr="0046641B" w:rsidRDefault="005042B5" w:rsidP="00ED13BB">
            <w:pPr>
              <w:pStyle w:val="Standard"/>
              <w:snapToGrid w:val="0"/>
              <w:jc w:val="center"/>
              <w:rPr>
                <w:rFonts w:asciiTheme="minorHAnsi" w:hAnsiTheme="minorHAnsi" w:cstheme="minorHAnsi"/>
                <w:sz w:val="22"/>
                <w:szCs w:val="22"/>
              </w:rPr>
            </w:pPr>
            <w:r w:rsidRPr="0046641B">
              <w:rPr>
                <w:rFonts w:asciiTheme="minorHAnsi" w:hAnsiTheme="minorHAnsi" w:cstheme="minorHAnsi"/>
                <w:sz w:val="22"/>
                <w:szCs w:val="22"/>
              </w:rPr>
              <w:t>b</w:t>
            </w:r>
            <w:r w:rsidR="00C05A07" w:rsidRPr="0046641B">
              <w:rPr>
                <w:rFonts w:asciiTheme="minorHAnsi" w:hAnsiTheme="minorHAnsi" w:cstheme="minorHAnsi"/>
                <w:sz w:val="22"/>
                <w:szCs w:val="22"/>
              </w:rPr>
              <w:t>)</w:t>
            </w:r>
          </w:p>
        </w:tc>
        <w:tc>
          <w:tcPr>
            <w:tcW w:w="5470" w:type="dxa"/>
            <w:tcBorders>
              <w:top w:val="single" w:sz="8" w:space="0" w:color="000000"/>
              <w:left w:val="single" w:sz="8" w:space="0" w:color="000000"/>
              <w:bottom w:val="single" w:sz="8" w:space="0" w:color="000000"/>
            </w:tcBorders>
            <w:shd w:val="clear" w:color="auto" w:fill="auto"/>
            <w:vAlign w:val="center"/>
          </w:tcPr>
          <w:p w:rsidR="00C05A07" w:rsidRPr="006C01E3" w:rsidRDefault="00FA721C" w:rsidP="006C01E3">
            <w:pPr>
              <w:pStyle w:val="Akapitzlist"/>
              <w:tabs>
                <w:tab w:val="left" w:pos="426"/>
              </w:tabs>
              <w:autoSpaceDE w:val="0"/>
              <w:autoSpaceDN w:val="0"/>
              <w:adjustRightInd w:val="0"/>
              <w:spacing w:after="0" w:line="240" w:lineRule="auto"/>
              <w:ind w:left="502"/>
              <w:rPr>
                <w:rFonts w:asciiTheme="minorHAnsi" w:hAnsiTheme="minorHAnsi" w:cstheme="minorHAnsi"/>
                <w:b/>
              </w:rPr>
            </w:pPr>
            <w:r w:rsidRPr="0046641B">
              <w:rPr>
                <w:rFonts w:asciiTheme="minorHAnsi" w:hAnsiTheme="minorHAnsi" w:cstheme="minorHAnsi"/>
              </w:rPr>
              <w:t xml:space="preserve"> </w:t>
            </w:r>
            <w:r w:rsidR="00C07A3C" w:rsidRPr="006C01E3">
              <w:rPr>
                <w:rFonts w:asciiTheme="minorHAnsi" w:hAnsiTheme="minorHAnsi" w:cstheme="minorHAnsi"/>
              </w:rPr>
              <w:t xml:space="preserve">jakość usługi - </w:t>
            </w:r>
            <w:r w:rsidR="00C07A3C" w:rsidRPr="006C01E3">
              <w:rPr>
                <w:rFonts w:asciiTheme="minorHAnsi" w:hAnsiTheme="minorHAnsi" w:cstheme="minorHAnsi"/>
                <w:color w:val="00000A"/>
                <w:kern w:val="1"/>
                <w:lang w:eastAsia="ar-SA"/>
              </w:rPr>
              <w:t xml:space="preserve">stopień umożliwienia z uwagi na charakter zadania, </w:t>
            </w:r>
            <w:r w:rsidR="00C07A3C" w:rsidRPr="006C01E3">
              <w:rPr>
                <w:rFonts w:asciiTheme="minorHAnsi" w:hAnsiTheme="minorHAnsi" w:cstheme="minorHAnsi"/>
              </w:rPr>
              <w:t>podtrzymywania kontaktów ze środowiskiem lokalnym na rzecz zapobiegania wykluczeniu społecznemu osób, zapobiegania zrywaniu więzi rodzinnych i społecznych, kontynuowaniu leczenia.</w:t>
            </w:r>
            <w:r w:rsidR="00C07A3C" w:rsidRPr="00C07A3C">
              <w:rPr>
                <w:rFonts w:asciiTheme="minorHAnsi" w:hAnsiTheme="minorHAnsi" w:cstheme="minorHAnsi"/>
              </w:rPr>
              <w:t xml:space="preserve"> </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5A07" w:rsidRPr="0046641B" w:rsidRDefault="005042B5" w:rsidP="00ED13BB">
            <w:pPr>
              <w:pStyle w:val="Standard"/>
              <w:snapToGrid w:val="0"/>
              <w:jc w:val="center"/>
              <w:rPr>
                <w:rStyle w:val="StrongEmphasis"/>
                <w:rFonts w:asciiTheme="minorHAnsi" w:hAnsiTheme="minorHAnsi" w:cstheme="minorHAnsi"/>
                <w:b w:val="0"/>
                <w:sz w:val="22"/>
                <w:szCs w:val="22"/>
              </w:rPr>
            </w:pPr>
            <w:r w:rsidRPr="0046641B">
              <w:rPr>
                <w:rStyle w:val="StrongEmphasis"/>
                <w:rFonts w:asciiTheme="minorHAnsi" w:hAnsiTheme="minorHAnsi" w:cstheme="minorHAnsi"/>
                <w:b w:val="0"/>
                <w:sz w:val="22"/>
                <w:szCs w:val="22"/>
              </w:rPr>
              <w:t>4</w:t>
            </w:r>
            <w:r w:rsidR="00C05A07" w:rsidRPr="0046641B">
              <w:rPr>
                <w:rStyle w:val="StrongEmphasis"/>
                <w:rFonts w:asciiTheme="minorHAnsi" w:hAnsiTheme="minorHAnsi" w:cstheme="minorHAnsi"/>
                <w:b w:val="0"/>
                <w:sz w:val="22"/>
                <w:szCs w:val="22"/>
              </w:rPr>
              <w:t>0,00%</w:t>
            </w:r>
          </w:p>
        </w:tc>
      </w:tr>
      <w:tr w:rsidR="00C05A07" w:rsidRPr="0046641B" w:rsidTr="00BD7B44">
        <w:trPr>
          <w:trHeight w:val="649"/>
        </w:trPr>
        <w:tc>
          <w:tcPr>
            <w:tcW w:w="7174" w:type="dxa"/>
            <w:gridSpan w:val="2"/>
            <w:tcBorders>
              <w:top w:val="single" w:sz="8" w:space="0" w:color="000000"/>
              <w:left w:val="single" w:sz="8" w:space="0" w:color="000000"/>
              <w:bottom w:val="single" w:sz="8" w:space="0" w:color="000000"/>
            </w:tcBorders>
            <w:shd w:val="clear" w:color="auto" w:fill="auto"/>
            <w:vAlign w:val="center"/>
          </w:tcPr>
          <w:p w:rsidR="00C05A07" w:rsidRPr="0046641B" w:rsidRDefault="00C05A07" w:rsidP="00ED13BB">
            <w:pPr>
              <w:pStyle w:val="Standard"/>
              <w:snapToGrid w:val="0"/>
              <w:jc w:val="center"/>
              <w:rPr>
                <w:rFonts w:asciiTheme="minorHAnsi" w:hAnsiTheme="minorHAnsi" w:cstheme="minorHAnsi"/>
                <w:b/>
                <w:sz w:val="22"/>
                <w:szCs w:val="22"/>
              </w:rPr>
            </w:pPr>
            <w:r w:rsidRPr="0046641B">
              <w:rPr>
                <w:rFonts w:asciiTheme="minorHAnsi" w:hAnsiTheme="minorHAnsi" w:cstheme="minorHAnsi"/>
                <w:b/>
                <w:sz w:val="22"/>
                <w:szCs w:val="22"/>
              </w:rPr>
              <w:lastRenderedPageBreak/>
              <w:t>SUMA</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5A07" w:rsidRPr="0046641B" w:rsidRDefault="00C05A07" w:rsidP="00ED13BB">
            <w:pPr>
              <w:pStyle w:val="Standard"/>
              <w:snapToGrid w:val="0"/>
              <w:jc w:val="center"/>
              <w:rPr>
                <w:rStyle w:val="StrongEmphasis"/>
                <w:rFonts w:asciiTheme="minorHAnsi" w:hAnsiTheme="minorHAnsi" w:cstheme="minorHAnsi"/>
                <w:sz w:val="22"/>
                <w:szCs w:val="22"/>
              </w:rPr>
            </w:pPr>
            <w:r w:rsidRPr="0046641B">
              <w:rPr>
                <w:rStyle w:val="StrongEmphasis"/>
                <w:rFonts w:asciiTheme="minorHAnsi" w:hAnsiTheme="minorHAnsi" w:cstheme="minorHAnsi"/>
                <w:sz w:val="22"/>
                <w:szCs w:val="22"/>
              </w:rPr>
              <w:t>100%</w:t>
            </w:r>
          </w:p>
        </w:tc>
      </w:tr>
    </w:tbl>
    <w:p w:rsidR="00C05A07" w:rsidRPr="0046641B" w:rsidRDefault="00C05A07" w:rsidP="00ED13BB">
      <w:pPr>
        <w:autoSpaceDE w:val="0"/>
        <w:autoSpaceDN w:val="0"/>
        <w:adjustRightInd w:val="0"/>
        <w:rPr>
          <w:rFonts w:asciiTheme="minorHAnsi" w:hAnsiTheme="minorHAnsi" w:cstheme="minorHAnsi"/>
          <w:sz w:val="22"/>
          <w:szCs w:val="22"/>
        </w:rPr>
      </w:pPr>
    </w:p>
    <w:p w:rsidR="00C05A07" w:rsidRPr="0046641B" w:rsidRDefault="00C05A07" w:rsidP="00ED13BB">
      <w:pPr>
        <w:pStyle w:val="Textbody"/>
        <w:tabs>
          <w:tab w:val="left" w:pos="426"/>
        </w:tabs>
        <w:spacing w:after="0"/>
        <w:rPr>
          <w:rFonts w:asciiTheme="minorHAnsi" w:hAnsiTheme="minorHAnsi" w:cstheme="minorHAnsi"/>
          <w:b/>
          <w:sz w:val="22"/>
          <w:szCs w:val="22"/>
        </w:rPr>
      </w:pPr>
    </w:p>
    <w:p w:rsidR="00C05A07" w:rsidRPr="0046641B" w:rsidRDefault="00C05A07" w:rsidP="00ED13BB">
      <w:pPr>
        <w:pStyle w:val="Zwykytekst1"/>
        <w:tabs>
          <w:tab w:val="left" w:pos="284"/>
        </w:tabs>
        <w:ind w:left="360"/>
        <w:jc w:val="both"/>
        <w:rPr>
          <w:rFonts w:asciiTheme="minorHAnsi" w:hAnsiTheme="minorHAnsi" w:cstheme="minorHAnsi"/>
          <w:b/>
          <w:sz w:val="22"/>
          <w:szCs w:val="22"/>
        </w:rPr>
      </w:pPr>
      <w:r w:rsidRPr="0046641B">
        <w:rPr>
          <w:rFonts w:asciiTheme="minorHAnsi" w:hAnsiTheme="minorHAnsi" w:cstheme="minorHAnsi"/>
          <w:sz w:val="22"/>
          <w:szCs w:val="22"/>
        </w:rPr>
        <w:t>Ocena ofert w zakresie przedstawionych wyżej kryteriów zostanie dokonana według następujących zasad:</w:t>
      </w:r>
    </w:p>
    <w:p w:rsidR="00C05A07" w:rsidRPr="0046641B" w:rsidRDefault="00C05A07" w:rsidP="00ED13BB">
      <w:pPr>
        <w:pStyle w:val="Standard"/>
        <w:ind w:left="993"/>
        <w:jc w:val="both"/>
        <w:rPr>
          <w:rFonts w:asciiTheme="minorHAnsi" w:hAnsiTheme="minorHAnsi" w:cstheme="minorHAnsi"/>
          <w:b/>
          <w:bCs/>
          <w:sz w:val="22"/>
          <w:szCs w:val="22"/>
        </w:rPr>
      </w:pPr>
      <w:r w:rsidRPr="0046641B">
        <w:rPr>
          <w:rFonts w:asciiTheme="minorHAnsi" w:hAnsiTheme="minorHAnsi" w:cstheme="minorHAnsi"/>
          <w:b/>
          <w:sz w:val="22"/>
          <w:szCs w:val="22"/>
        </w:rPr>
        <w:t xml:space="preserve">We wszystkich kryteriach oferta może uzyskać </w:t>
      </w:r>
      <w:r w:rsidRPr="0046641B">
        <w:rPr>
          <w:rFonts w:asciiTheme="minorHAnsi" w:hAnsiTheme="minorHAnsi" w:cstheme="minorHAnsi"/>
          <w:b/>
          <w:sz w:val="22"/>
          <w:szCs w:val="22"/>
          <w:u w:val="single"/>
        </w:rPr>
        <w:t>łącznie</w:t>
      </w:r>
      <w:r w:rsidRPr="0046641B">
        <w:rPr>
          <w:rFonts w:asciiTheme="minorHAnsi" w:hAnsiTheme="minorHAnsi" w:cstheme="minorHAnsi"/>
          <w:b/>
          <w:sz w:val="22"/>
          <w:szCs w:val="22"/>
        </w:rPr>
        <w:t xml:space="preserve"> max. 100 pkt</w:t>
      </w:r>
    </w:p>
    <w:p w:rsidR="00C05A07" w:rsidRPr="0046641B" w:rsidRDefault="00C05A07" w:rsidP="00ED13BB">
      <w:pPr>
        <w:pStyle w:val="Standard"/>
        <w:ind w:left="993"/>
        <w:jc w:val="both"/>
        <w:rPr>
          <w:rFonts w:asciiTheme="minorHAnsi" w:hAnsiTheme="minorHAnsi" w:cstheme="minorHAnsi"/>
          <w:b/>
          <w:bCs/>
          <w:sz w:val="22"/>
          <w:szCs w:val="22"/>
        </w:rPr>
      </w:pPr>
      <w:r w:rsidRPr="0046641B">
        <w:rPr>
          <w:rFonts w:asciiTheme="minorHAnsi" w:hAnsiTheme="minorHAnsi" w:cstheme="minorHAnsi"/>
          <w:b/>
          <w:bCs/>
          <w:sz w:val="22"/>
          <w:szCs w:val="22"/>
        </w:rPr>
        <w:t xml:space="preserve">P </w:t>
      </w:r>
      <w:r w:rsidRPr="0046641B">
        <w:rPr>
          <w:rFonts w:asciiTheme="minorHAnsi" w:hAnsiTheme="minorHAnsi" w:cstheme="minorHAnsi"/>
          <w:sz w:val="22"/>
          <w:szCs w:val="22"/>
        </w:rPr>
        <w:t>- oznacza sumaryczną ilość punktów,</w:t>
      </w:r>
    </w:p>
    <w:p w:rsidR="00C05A07" w:rsidRPr="0046641B" w:rsidRDefault="00C05A07" w:rsidP="00ED13BB">
      <w:pPr>
        <w:pStyle w:val="Standard"/>
        <w:ind w:left="993"/>
        <w:jc w:val="both"/>
        <w:rPr>
          <w:rFonts w:asciiTheme="minorHAnsi" w:hAnsiTheme="minorHAnsi" w:cstheme="minorHAnsi"/>
          <w:b/>
          <w:bCs/>
          <w:sz w:val="22"/>
          <w:szCs w:val="22"/>
        </w:rPr>
      </w:pPr>
      <w:r w:rsidRPr="0046641B">
        <w:rPr>
          <w:rFonts w:asciiTheme="minorHAnsi" w:hAnsiTheme="minorHAnsi" w:cstheme="minorHAnsi"/>
          <w:b/>
          <w:bCs/>
          <w:sz w:val="22"/>
          <w:szCs w:val="22"/>
        </w:rPr>
        <w:t>P</w:t>
      </w:r>
      <w:r w:rsidRPr="0046641B">
        <w:rPr>
          <w:rFonts w:asciiTheme="minorHAnsi" w:hAnsiTheme="minorHAnsi" w:cstheme="minorHAnsi"/>
          <w:b/>
          <w:bCs/>
          <w:sz w:val="22"/>
          <w:szCs w:val="22"/>
          <w:vertAlign w:val="subscript"/>
        </w:rPr>
        <w:t>C</w:t>
      </w:r>
      <w:r w:rsidRPr="0046641B">
        <w:rPr>
          <w:rFonts w:asciiTheme="minorHAnsi" w:hAnsiTheme="minorHAnsi" w:cstheme="minorHAnsi"/>
          <w:b/>
          <w:bCs/>
          <w:sz w:val="22"/>
          <w:szCs w:val="22"/>
        </w:rPr>
        <w:t xml:space="preserve"> </w:t>
      </w:r>
      <w:r w:rsidRPr="0046641B">
        <w:rPr>
          <w:rFonts w:asciiTheme="minorHAnsi" w:hAnsiTheme="minorHAnsi" w:cstheme="minorHAnsi"/>
          <w:sz w:val="22"/>
          <w:szCs w:val="22"/>
        </w:rPr>
        <w:t>- liczbę punktów za kryterium „cena” (max. 60 pkt),</w:t>
      </w:r>
    </w:p>
    <w:p w:rsidR="00C05A07" w:rsidRPr="0046641B" w:rsidRDefault="00C05A07" w:rsidP="00ED13BB">
      <w:pPr>
        <w:pStyle w:val="Zwykytekst1"/>
        <w:tabs>
          <w:tab w:val="left" w:pos="1277"/>
        </w:tabs>
        <w:ind w:left="993"/>
        <w:jc w:val="both"/>
        <w:rPr>
          <w:rFonts w:asciiTheme="minorHAnsi" w:hAnsiTheme="minorHAnsi" w:cstheme="minorHAnsi"/>
          <w:sz w:val="22"/>
          <w:szCs w:val="22"/>
        </w:rPr>
      </w:pPr>
      <w:r w:rsidRPr="0046641B">
        <w:rPr>
          <w:rFonts w:asciiTheme="minorHAnsi" w:hAnsiTheme="minorHAnsi" w:cstheme="minorHAnsi"/>
          <w:b/>
          <w:bCs/>
          <w:sz w:val="22"/>
          <w:szCs w:val="22"/>
        </w:rPr>
        <w:t>P</w:t>
      </w:r>
      <w:r w:rsidRPr="0046641B">
        <w:rPr>
          <w:rFonts w:asciiTheme="minorHAnsi" w:hAnsiTheme="minorHAnsi" w:cstheme="minorHAnsi"/>
          <w:b/>
          <w:bCs/>
          <w:sz w:val="22"/>
          <w:szCs w:val="22"/>
          <w:vertAlign w:val="subscript"/>
        </w:rPr>
        <w:t>I</w:t>
      </w:r>
      <w:r w:rsidRPr="0046641B">
        <w:rPr>
          <w:rFonts w:asciiTheme="minorHAnsi" w:hAnsiTheme="minorHAnsi" w:cstheme="minorHAnsi"/>
          <w:b/>
          <w:bCs/>
          <w:sz w:val="22"/>
          <w:szCs w:val="22"/>
        </w:rPr>
        <w:t xml:space="preserve"> </w:t>
      </w:r>
      <w:r w:rsidRPr="0046641B">
        <w:rPr>
          <w:rFonts w:asciiTheme="minorHAnsi" w:hAnsiTheme="minorHAnsi" w:cstheme="minorHAnsi"/>
          <w:sz w:val="22"/>
          <w:szCs w:val="22"/>
        </w:rPr>
        <w:t>- liczbę punktów za kryterium „</w:t>
      </w:r>
      <w:r w:rsidR="00A56C76" w:rsidRPr="0046641B">
        <w:rPr>
          <w:rFonts w:asciiTheme="minorHAnsi" w:hAnsiTheme="minorHAnsi" w:cstheme="minorHAnsi"/>
          <w:sz w:val="22"/>
          <w:szCs w:val="22"/>
        </w:rPr>
        <w:t>jakość usługi</w:t>
      </w:r>
      <w:r w:rsidRPr="0046641B">
        <w:rPr>
          <w:rFonts w:asciiTheme="minorHAnsi" w:hAnsiTheme="minorHAnsi" w:cstheme="minorHAnsi"/>
          <w:sz w:val="22"/>
          <w:szCs w:val="22"/>
        </w:rPr>
        <w:t xml:space="preserve">” (max. </w:t>
      </w:r>
      <w:r w:rsidR="00A56C76" w:rsidRPr="0046641B">
        <w:rPr>
          <w:rFonts w:asciiTheme="minorHAnsi" w:hAnsiTheme="minorHAnsi" w:cstheme="minorHAnsi"/>
          <w:sz w:val="22"/>
          <w:szCs w:val="22"/>
        </w:rPr>
        <w:t>4</w:t>
      </w:r>
      <w:r w:rsidRPr="0046641B">
        <w:rPr>
          <w:rFonts w:asciiTheme="minorHAnsi" w:hAnsiTheme="minorHAnsi" w:cstheme="minorHAnsi"/>
          <w:sz w:val="22"/>
          <w:szCs w:val="22"/>
        </w:rPr>
        <w:t>0 pkt)</w:t>
      </w:r>
    </w:p>
    <w:p w:rsidR="00C05A07" w:rsidRPr="0046641B" w:rsidRDefault="00C05A07" w:rsidP="00ED13BB">
      <w:pPr>
        <w:pStyle w:val="Zwykytekst1"/>
        <w:tabs>
          <w:tab w:val="left" w:pos="1277"/>
        </w:tabs>
        <w:ind w:left="993"/>
        <w:jc w:val="both"/>
        <w:rPr>
          <w:rFonts w:asciiTheme="minorHAnsi" w:hAnsiTheme="minorHAnsi" w:cstheme="minorHAnsi"/>
          <w:sz w:val="22"/>
          <w:szCs w:val="22"/>
        </w:rPr>
      </w:pPr>
    </w:p>
    <w:p w:rsidR="00C05A07" w:rsidRPr="0046641B" w:rsidRDefault="00C05A07" w:rsidP="00ED13BB">
      <w:pPr>
        <w:pStyle w:val="Zwykytekst1"/>
        <w:tabs>
          <w:tab w:val="left" w:pos="1277"/>
        </w:tabs>
        <w:ind w:left="993"/>
        <w:jc w:val="both"/>
        <w:rPr>
          <w:rFonts w:asciiTheme="minorHAnsi" w:hAnsiTheme="minorHAnsi" w:cstheme="minorHAnsi"/>
          <w:sz w:val="22"/>
          <w:szCs w:val="22"/>
        </w:rPr>
      </w:pPr>
    </w:p>
    <w:p w:rsidR="00C05A07" w:rsidRPr="0046641B" w:rsidRDefault="00C05A07" w:rsidP="005E191E">
      <w:pPr>
        <w:pStyle w:val="Zwykytekst1"/>
        <w:numPr>
          <w:ilvl w:val="0"/>
          <w:numId w:val="36"/>
        </w:numPr>
        <w:tabs>
          <w:tab w:val="left" w:pos="284"/>
        </w:tabs>
        <w:ind w:left="284" w:hanging="284"/>
        <w:jc w:val="both"/>
        <w:rPr>
          <w:rFonts w:asciiTheme="minorHAnsi" w:hAnsiTheme="minorHAnsi" w:cstheme="minorHAnsi"/>
          <w:color w:val="000000"/>
          <w:sz w:val="22"/>
          <w:szCs w:val="22"/>
        </w:rPr>
      </w:pPr>
      <w:r w:rsidRPr="0046641B">
        <w:rPr>
          <w:rFonts w:asciiTheme="minorHAnsi" w:hAnsiTheme="minorHAnsi" w:cstheme="minorHAnsi"/>
          <w:color w:val="000000"/>
          <w:sz w:val="22"/>
          <w:szCs w:val="22"/>
        </w:rPr>
        <w:t>Ocenie w oparciu o ww. kryteria oceny ofert poddawane będą wyłącznie oferty niepodlegające odrzuceniu.</w:t>
      </w:r>
    </w:p>
    <w:p w:rsidR="00C05A07" w:rsidRPr="0046641B" w:rsidRDefault="00C05A07" w:rsidP="00ED13BB">
      <w:pPr>
        <w:pStyle w:val="Zwykytekst1"/>
        <w:tabs>
          <w:tab w:val="left" w:pos="284"/>
        </w:tabs>
        <w:jc w:val="both"/>
        <w:rPr>
          <w:rFonts w:asciiTheme="minorHAnsi" w:hAnsiTheme="minorHAnsi" w:cstheme="minorHAnsi"/>
          <w:color w:val="000000"/>
          <w:sz w:val="22"/>
          <w:szCs w:val="22"/>
        </w:rPr>
      </w:pPr>
    </w:p>
    <w:p w:rsidR="00C05A07" w:rsidRPr="0046641B" w:rsidRDefault="00C05A07" w:rsidP="00ED13BB">
      <w:pPr>
        <w:pStyle w:val="Zwykytekst1"/>
        <w:tabs>
          <w:tab w:val="left" w:pos="284"/>
        </w:tabs>
        <w:jc w:val="both"/>
        <w:rPr>
          <w:rFonts w:asciiTheme="minorHAnsi" w:hAnsiTheme="minorHAnsi" w:cstheme="minorHAnsi"/>
          <w:color w:val="000000"/>
          <w:sz w:val="22"/>
          <w:szCs w:val="22"/>
        </w:rPr>
      </w:pPr>
    </w:p>
    <w:p w:rsidR="00C05A07" w:rsidRPr="0046641B" w:rsidRDefault="00C05A07" w:rsidP="005E191E">
      <w:pPr>
        <w:pStyle w:val="Zwykytekst1"/>
        <w:numPr>
          <w:ilvl w:val="0"/>
          <w:numId w:val="36"/>
        </w:numPr>
        <w:tabs>
          <w:tab w:val="left" w:pos="284"/>
        </w:tabs>
        <w:ind w:left="284" w:hanging="284"/>
        <w:jc w:val="both"/>
        <w:rPr>
          <w:rFonts w:asciiTheme="minorHAnsi" w:hAnsiTheme="minorHAnsi" w:cstheme="minorHAnsi"/>
          <w:color w:val="000000"/>
          <w:sz w:val="22"/>
          <w:szCs w:val="22"/>
        </w:rPr>
      </w:pPr>
      <w:r w:rsidRPr="0046641B">
        <w:rPr>
          <w:rFonts w:asciiTheme="minorHAnsi" w:hAnsiTheme="minorHAnsi" w:cstheme="minorHAnsi"/>
          <w:bCs/>
          <w:sz w:val="22"/>
          <w:szCs w:val="22"/>
        </w:rPr>
        <w:t xml:space="preserve">Opis </w:t>
      </w:r>
      <w:r w:rsidRPr="0046641B">
        <w:rPr>
          <w:rFonts w:asciiTheme="minorHAnsi" w:hAnsiTheme="minorHAnsi" w:cstheme="minorHAnsi"/>
          <w:sz w:val="22"/>
          <w:szCs w:val="22"/>
        </w:rPr>
        <w:t>kryteriów oceny ofert:</w:t>
      </w:r>
    </w:p>
    <w:p w:rsidR="00C05A07" w:rsidRPr="0046641B" w:rsidRDefault="00C05A07" w:rsidP="00ED13BB">
      <w:pPr>
        <w:pStyle w:val="Zwykytekst1"/>
        <w:tabs>
          <w:tab w:val="left" w:pos="567"/>
        </w:tabs>
        <w:jc w:val="both"/>
        <w:rPr>
          <w:rFonts w:asciiTheme="minorHAnsi" w:hAnsiTheme="minorHAnsi" w:cstheme="minorHAnsi"/>
          <w:sz w:val="22"/>
          <w:szCs w:val="22"/>
        </w:rPr>
      </w:pPr>
    </w:p>
    <w:p w:rsidR="00C05A07" w:rsidRPr="0046641B" w:rsidRDefault="00C05A07" w:rsidP="005E191E">
      <w:pPr>
        <w:pStyle w:val="Zwykytekst1"/>
        <w:numPr>
          <w:ilvl w:val="1"/>
          <w:numId w:val="33"/>
        </w:numPr>
        <w:tabs>
          <w:tab w:val="left" w:pos="567"/>
        </w:tabs>
        <w:ind w:left="567" w:hanging="207"/>
        <w:jc w:val="both"/>
        <w:rPr>
          <w:rFonts w:asciiTheme="minorHAnsi" w:hAnsiTheme="minorHAnsi" w:cstheme="minorHAnsi"/>
          <w:b/>
          <w:sz w:val="22"/>
          <w:szCs w:val="22"/>
        </w:rPr>
      </w:pPr>
      <w:r w:rsidRPr="0046641B">
        <w:rPr>
          <w:rFonts w:asciiTheme="minorHAnsi" w:hAnsiTheme="minorHAnsi" w:cstheme="minorHAnsi"/>
          <w:b/>
          <w:bCs/>
          <w:sz w:val="22"/>
          <w:szCs w:val="22"/>
        </w:rPr>
        <w:t xml:space="preserve">Kryterium "cena </w:t>
      </w:r>
      <w:r w:rsidRPr="0046641B">
        <w:rPr>
          <w:rFonts w:asciiTheme="minorHAnsi" w:hAnsiTheme="minorHAnsi" w:cstheme="minorHAnsi"/>
          <w:b/>
          <w:sz w:val="22"/>
          <w:szCs w:val="22"/>
        </w:rPr>
        <w:t>oferty -</w:t>
      </w:r>
      <w:r w:rsidRPr="0046641B">
        <w:rPr>
          <w:rFonts w:asciiTheme="minorHAnsi" w:hAnsiTheme="minorHAnsi" w:cstheme="minorHAnsi"/>
          <w:sz w:val="22"/>
          <w:szCs w:val="22"/>
        </w:rPr>
        <w:t xml:space="preserve"> </w:t>
      </w:r>
      <w:r w:rsidRPr="0046641B">
        <w:rPr>
          <w:rFonts w:asciiTheme="minorHAnsi" w:hAnsiTheme="minorHAnsi" w:cstheme="minorHAnsi"/>
          <w:b/>
          <w:sz w:val="22"/>
          <w:szCs w:val="22"/>
        </w:rPr>
        <w:t>cena</w:t>
      </w:r>
      <w:r w:rsidRPr="0046641B">
        <w:rPr>
          <w:rFonts w:asciiTheme="minorHAnsi" w:hAnsiTheme="minorHAnsi" w:cstheme="minorHAnsi"/>
          <w:b/>
          <w:bCs/>
          <w:sz w:val="22"/>
          <w:szCs w:val="22"/>
        </w:rPr>
        <w:t xml:space="preserve"> usługi </w:t>
      </w:r>
      <w:r w:rsidRPr="0046641B">
        <w:rPr>
          <w:rFonts w:asciiTheme="minorHAnsi" w:hAnsiTheme="minorHAnsi" w:cstheme="minorHAnsi"/>
          <w:sz w:val="22"/>
          <w:szCs w:val="22"/>
        </w:rPr>
        <w:t xml:space="preserve">(w przeliczeniu na 1 </w:t>
      </w:r>
      <w:proofErr w:type="spellStart"/>
      <w:r w:rsidRPr="0046641B">
        <w:rPr>
          <w:rFonts w:asciiTheme="minorHAnsi" w:hAnsiTheme="minorHAnsi" w:cstheme="minorHAnsi"/>
          <w:sz w:val="22"/>
          <w:szCs w:val="22"/>
        </w:rPr>
        <w:t>osobodobę</w:t>
      </w:r>
      <w:proofErr w:type="spellEnd"/>
      <w:r w:rsidRPr="0046641B">
        <w:rPr>
          <w:rFonts w:asciiTheme="minorHAnsi" w:hAnsiTheme="minorHAnsi" w:cstheme="minorHAnsi"/>
          <w:sz w:val="22"/>
          <w:szCs w:val="22"/>
        </w:rPr>
        <w:t xml:space="preserve">) </w:t>
      </w:r>
      <w:r w:rsidRPr="0046641B">
        <w:rPr>
          <w:rStyle w:val="StrongEmphasis"/>
          <w:rFonts w:asciiTheme="minorHAnsi" w:hAnsiTheme="minorHAnsi" w:cstheme="minorHAnsi"/>
          <w:b w:val="0"/>
          <w:sz w:val="22"/>
          <w:szCs w:val="22"/>
        </w:rPr>
        <w:t>brutto</w:t>
      </w:r>
      <w:r w:rsidRPr="0046641B">
        <w:rPr>
          <w:rFonts w:asciiTheme="minorHAnsi" w:hAnsiTheme="minorHAnsi" w:cstheme="minorHAnsi"/>
          <w:b/>
          <w:bCs/>
          <w:sz w:val="22"/>
          <w:szCs w:val="22"/>
        </w:rPr>
        <w:t xml:space="preserve"> " </w:t>
      </w:r>
      <w:r w:rsidRPr="0046641B">
        <w:rPr>
          <w:rFonts w:asciiTheme="minorHAnsi" w:hAnsiTheme="minorHAnsi" w:cstheme="minorHAnsi"/>
          <w:sz w:val="22"/>
          <w:szCs w:val="22"/>
        </w:rPr>
        <w:t xml:space="preserve">- </w:t>
      </w:r>
      <w:r w:rsidRPr="0046641B">
        <w:rPr>
          <w:rFonts w:asciiTheme="minorHAnsi" w:hAnsiTheme="minorHAnsi" w:cstheme="minorHAnsi"/>
          <w:color w:val="000000"/>
          <w:sz w:val="22"/>
          <w:szCs w:val="22"/>
        </w:rPr>
        <w:t>w zakresie kryterium cena ofertowa brutto każdej z ocenianych ofert zostanie przypisana liczba punktów wg wzoru:</w:t>
      </w:r>
    </w:p>
    <w:p w:rsidR="00C05A07" w:rsidRPr="0046641B" w:rsidRDefault="00C05A07" w:rsidP="00ED13BB">
      <w:pPr>
        <w:autoSpaceDE w:val="0"/>
        <w:autoSpaceDN w:val="0"/>
        <w:adjustRightInd w:val="0"/>
        <w:rPr>
          <w:rFonts w:asciiTheme="minorHAnsi" w:hAnsiTheme="minorHAnsi" w:cstheme="minorHAnsi"/>
          <w:sz w:val="22"/>
          <w:szCs w:val="22"/>
        </w:rPr>
      </w:pPr>
    </w:p>
    <w:p w:rsidR="00C05A07" w:rsidRPr="0046641B" w:rsidRDefault="00C05A07" w:rsidP="00ED13BB">
      <w:pPr>
        <w:pStyle w:val="Standard"/>
        <w:jc w:val="center"/>
        <w:rPr>
          <w:rFonts w:asciiTheme="minorHAnsi" w:hAnsiTheme="minorHAnsi" w:cstheme="minorHAnsi"/>
          <w:b/>
          <w:bCs/>
          <w:iCs/>
          <w:sz w:val="22"/>
          <w:szCs w:val="22"/>
        </w:rPr>
      </w:pPr>
      <w:r w:rsidRPr="0046641B">
        <w:rPr>
          <w:rFonts w:asciiTheme="minorHAnsi" w:hAnsiTheme="minorHAnsi" w:cstheme="minorHAnsi"/>
          <w:i/>
          <w:iCs/>
          <w:sz w:val="22"/>
          <w:szCs w:val="22"/>
        </w:rPr>
        <w:t xml:space="preserve">    </w:t>
      </w:r>
      <w:r w:rsidRPr="0046641B">
        <w:rPr>
          <w:rFonts w:asciiTheme="minorHAnsi" w:hAnsiTheme="minorHAnsi" w:cstheme="minorHAnsi"/>
          <w:b/>
          <w:bCs/>
          <w:sz w:val="22"/>
          <w:szCs w:val="22"/>
        </w:rPr>
        <w:t xml:space="preserve">Cena brutto – najniższa z nieodrzuconych  ofert </w:t>
      </w:r>
    </w:p>
    <w:p w:rsidR="00C05A07" w:rsidRPr="0046641B" w:rsidRDefault="00C05A07" w:rsidP="00ED13BB">
      <w:pPr>
        <w:pStyle w:val="Standard"/>
        <w:jc w:val="center"/>
        <w:rPr>
          <w:rFonts w:asciiTheme="minorHAnsi" w:eastAsia="Calibri" w:hAnsiTheme="minorHAnsi" w:cstheme="minorHAnsi"/>
          <w:b/>
          <w:bCs/>
          <w:sz w:val="22"/>
          <w:szCs w:val="22"/>
        </w:rPr>
      </w:pPr>
      <w:proofErr w:type="spellStart"/>
      <w:r w:rsidRPr="0046641B">
        <w:rPr>
          <w:rFonts w:asciiTheme="minorHAnsi" w:hAnsiTheme="minorHAnsi" w:cstheme="minorHAnsi"/>
          <w:b/>
          <w:bCs/>
          <w:iCs/>
          <w:sz w:val="22"/>
          <w:szCs w:val="22"/>
        </w:rPr>
        <w:t>Pc</w:t>
      </w:r>
      <w:proofErr w:type="spellEnd"/>
      <w:r w:rsidRPr="0046641B">
        <w:rPr>
          <w:rFonts w:asciiTheme="minorHAnsi" w:hAnsiTheme="minorHAnsi" w:cstheme="minorHAnsi"/>
          <w:b/>
          <w:bCs/>
          <w:iCs/>
          <w:sz w:val="22"/>
          <w:szCs w:val="22"/>
        </w:rPr>
        <w:t xml:space="preserve"> </w:t>
      </w:r>
      <w:r w:rsidRPr="0046641B">
        <w:rPr>
          <w:rFonts w:asciiTheme="minorHAnsi" w:hAnsiTheme="minorHAnsi" w:cstheme="minorHAnsi"/>
          <w:b/>
          <w:bCs/>
          <w:i/>
          <w:iCs/>
          <w:sz w:val="22"/>
          <w:szCs w:val="22"/>
        </w:rPr>
        <w:t xml:space="preserve">= --------------------------------------------------------------------------------------------------- </w:t>
      </w:r>
      <w:r w:rsidRPr="0046641B">
        <w:rPr>
          <w:rFonts w:asciiTheme="minorHAnsi" w:hAnsiTheme="minorHAnsi" w:cstheme="minorHAnsi"/>
          <w:b/>
          <w:bCs/>
          <w:iCs/>
          <w:sz w:val="22"/>
          <w:szCs w:val="22"/>
        </w:rPr>
        <w:t>x 100 x 60 %.</w:t>
      </w:r>
    </w:p>
    <w:p w:rsidR="00C05A07" w:rsidRPr="0046641B" w:rsidRDefault="00C05A07" w:rsidP="00ED13BB">
      <w:pPr>
        <w:pStyle w:val="Zwykytekst1"/>
        <w:tabs>
          <w:tab w:val="left" w:pos="284"/>
        </w:tabs>
        <w:jc w:val="center"/>
        <w:rPr>
          <w:rFonts w:asciiTheme="minorHAnsi" w:hAnsiTheme="minorHAnsi" w:cstheme="minorHAnsi"/>
          <w:sz w:val="22"/>
          <w:szCs w:val="22"/>
          <w:shd w:val="clear" w:color="auto" w:fill="C0C0C0"/>
        </w:rPr>
      </w:pPr>
      <w:r w:rsidRPr="0046641B">
        <w:rPr>
          <w:rFonts w:asciiTheme="minorHAnsi" w:eastAsia="Calibri" w:hAnsiTheme="minorHAnsi" w:cstheme="minorHAnsi"/>
          <w:b/>
          <w:bCs/>
          <w:sz w:val="22"/>
          <w:szCs w:val="22"/>
        </w:rPr>
        <w:t>Cena brutto</w:t>
      </w:r>
      <w:r w:rsidRPr="0046641B">
        <w:rPr>
          <w:rFonts w:asciiTheme="minorHAnsi" w:hAnsiTheme="minorHAnsi" w:cstheme="minorHAnsi"/>
          <w:b/>
          <w:bCs/>
          <w:i/>
          <w:iCs/>
          <w:sz w:val="22"/>
          <w:szCs w:val="22"/>
        </w:rPr>
        <w:t xml:space="preserve">  </w:t>
      </w:r>
      <w:r w:rsidRPr="0046641B">
        <w:rPr>
          <w:rFonts w:asciiTheme="minorHAnsi" w:hAnsiTheme="minorHAnsi" w:cstheme="minorHAnsi"/>
          <w:b/>
          <w:bCs/>
          <w:iCs/>
          <w:sz w:val="22"/>
          <w:szCs w:val="22"/>
        </w:rPr>
        <w:t>ocenianej oferty</w:t>
      </w:r>
      <w:r w:rsidRPr="0046641B">
        <w:rPr>
          <w:rFonts w:asciiTheme="minorHAnsi" w:hAnsiTheme="minorHAnsi" w:cstheme="minorHAnsi"/>
          <w:b/>
          <w:bCs/>
          <w:i/>
          <w:iCs/>
          <w:sz w:val="22"/>
          <w:szCs w:val="22"/>
        </w:rPr>
        <w:t xml:space="preserve"> </w:t>
      </w:r>
    </w:p>
    <w:p w:rsidR="00C05A07" w:rsidRPr="0046641B" w:rsidRDefault="00C05A07" w:rsidP="00ED13BB">
      <w:pPr>
        <w:autoSpaceDE w:val="0"/>
        <w:autoSpaceDN w:val="0"/>
        <w:adjustRightInd w:val="0"/>
        <w:rPr>
          <w:rFonts w:asciiTheme="minorHAnsi" w:hAnsiTheme="minorHAnsi" w:cstheme="minorHAnsi"/>
          <w:sz w:val="22"/>
          <w:szCs w:val="22"/>
        </w:rPr>
      </w:pPr>
    </w:p>
    <w:p w:rsidR="00C05A07" w:rsidRPr="0046641B" w:rsidRDefault="00C05A07" w:rsidP="00ED13BB">
      <w:pPr>
        <w:autoSpaceDE w:val="0"/>
        <w:autoSpaceDN w:val="0"/>
        <w:adjustRightInd w:val="0"/>
        <w:rPr>
          <w:rFonts w:asciiTheme="minorHAnsi" w:hAnsiTheme="minorHAnsi" w:cstheme="minorHAnsi"/>
          <w:sz w:val="22"/>
          <w:szCs w:val="22"/>
        </w:rPr>
      </w:pPr>
    </w:p>
    <w:p w:rsidR="00C05A07" w:rsidRPr="0046641B" w:rsidRDefault="00C05A07" w:rsidP="00ED13BB">
      <w:pPr>
        <w:autoSpaceDE w:val="0"/>
        <w:autoSpaceDN w:val="0"/>
        <w:adjustRightInd w:val="0"/>
        <w:outlineLvl w:val="0"/>
        <w:rPr>
          <w:rFonts w:asciiTheme="minorHAnsi" w:hAnsiTheme="minorHAnsi" w:cstheme="minorHAnsi"/>
          <w:b/>
          <w:bCs/>
          <w:sz w:val="22"/>
          <w:szCs w:val="22"/>
        </w:rPr>
      </w:pPr>
      <w:r w:rsidRPr="0046641B">
        <w:rPr>
          <w:rFonts w:asciiTheme="minorHAnsi" w:hAnsiTheme="minorHAnsi" w:cstheme="minorHAnsi"/>
          <w:sz w:val="22"/>
          <w:szCs w:val="22"/>
        </w:rPr>
        <w:t xml:space="preserve">      </w:t>
      </w:r>
      <w:r w:rsidRPr="0046641B">
        <w:rPr>
          <w:rFonts w:asciiTheme="minorHAnsi" w:hAnsiTheme="minorHAnsi" w:cstheme="minorHAnsi"/>
          <w:b/>
          <w:bCs/>
          <w:sz w:val="22"/>
          <w:szCs w:val="22"/>
        </w:rPr>
        <w:t xml:space="preserve">Oferta </w:t>
      </w:r>
      <w:r w:rsidRPr="0046641B">
        <w:rPr>
          <w:rFonts w:asciiTheme="minorHAnsi" w:hAnsiTheme="minorHAnsi" w:cstheme="minorHAnsi"/>
          <w:b/>
          <w:sz w:val="22"/>
          <w:szCs w:val="22"/>
        </w:rPr>
        <w:t>najkorzystniejsza</w:t>
      </w:r>
      <w:r w:rsidRPr="0046641B">
        <w:rPr>
          <w:rFonts w:asciiTheme="minorHAnsi" w:hAnsiTheme="minorHAnsi" w:cstheme="minorHAnsi"/>
          <w:sz w:val="22"/>
          <w:szCs w:val="22"/>
        </w:rPr>
        <w:t xml:space="preserve">  </w:t>
      </w:r>
      <w:r w:rsidRPr="0046641B">
        <w:rPr>
          <w:rFonts w:asciiTheme="minorHAnsi" w:hAnsiTheme="minorHAnsi" w:cstheme="minorHAnsi"/>
          <w:b/>
          <w:bCs/>
          <w:sz w:val="22"/>
          <w:szCs w:val="22"/>
        </w:rPr>
        <w:t>otrzyma w tym kryterium 60 pkt.</w:t>
      </w:r>
    </w:p>
    <w:p w:rsidR="00C05A07" w:rsidRPr="0046641B" w:rsidRDefault="00C05A07" w:rsidP="00ED13BB">
      <w:pPr>
        <w:autoSpaceDE w:val="0"/>
        <w:autoSpaceDN w:val="0"/>
        <w:adjustRightInd w:val="0"/>
        <w:outlineLvl w:val="0"/>
        <w:rPr>
          <w:rFonts w:asciiTheme="minorHAnsi" w:hAnsiTheme="minorHAnsi" w:cstheme="minorHAnsi"/>
          <w:b/>
          <w:bCs/>
          <w:sz w:val="22"/>
          <w:szCs w:val="22"/>
        </w:rPr>
      </w:pPr>
    </w:p>
    <w:p w:rsidR="00C05A07" w:rsidRPr="0046641B" w:rsidRDefault="00C05A07" w:rsidP="00C05A07">
      <w:pPr>
        <w:autoSpaceDE w:val="0"/>
        <w:autoSpaceDN w:val="0"/>
        <w:adjustRightInd w:val="0"/>
        <w:spacing w:line="276" w:lineRule="auto"/>
        <w:rPr>
          <w:rFonts w:asciiTheme="minorHAnsi" w:hAnsiTheme="minorHAnsi" w:cstheme="minorHAnsi"/>
          <w:b/>
          <w:bCs/>
          <w:sz w:val="22"/>
          <w:szCs w:val="22"/>
        </w:rPr>
      </w:pPr>
    </w:p>
    <w:p w:rsidR="000E4913" w:rsidRPr="00C07A3C" w:rsidRDefault="00C05A07" w:rsidP="00C07A3C">
      <w:pPr>
        <w:pStyle w:val="Akapitzlist"/>
        <w:numPr>
          <w:ilvl w:val="1"/>
          <w:numId w:val="35"/>
        </w:numPr>
        <w:tabs>
          <w:tab w:val="left" w:pos="426"/>
        </w:tabs>
        <w:autoSpaceDE w:val="0"/>
        <w:autoSpaceDN w:val="0"/>
        <w:adjustRightInd w:val="0"/>
        <w:spacing w:after="0" w:line="240" w:lineRule="auto"/>
        <w:ind w:left="709" w:hanging="425"/>
        <w:rPr>
          <w:rFonts w:asciiTheme="minorHAnsi" w:hAnsiTheme="minorHAnsi" w:cstheme="minorHAnsi"/>
          <w:b/>
        </w:rPr>
      </w:pPr>
      <w:r w:rsidRPr="0046641B">
        <w:rPr>
          <w:rFonts w:asciiTheme="minorHAnsi" w:hAnsiTheme="minorHAnsi" w:cstheme="minorHAnsi"/>
          <w:b/>
          <w:bCs/>
          <w:sz w:val="20"/>
          <w:szCs w:val="20"/>
        </w:rPr>
        <w:t xml:space="preserve">Kryterium  </w:t>
      </w:r>
      <w:r w:rsidR="008A2F82" w:rsidRPr="0046641B">
        <w:rPr>
          <w:rFonts w:asciiTheme="minorHAnsi" w:hAnsiTheme="minorHAnsi" w:cstheme="minorHAnsi"/>
          <w:b/>
          <w:bCs/>
          <w:sz w:val="20"/>
          <w:szCs w:val="20"/>
        </w:rPr>
        <w:t>,,</w:t>
      </w:r>
      <w:r w:rsidRPr="0046641B">
        <w:rPr>
          <w:rFonts w:asciiTheme="minorHAnsi" w:hAnsiTheme="minorHAnsi" w:cstheme="minorHAnsi"/>
          <w:i/>
        </w:rPr>
        <w:t xml:space="preserve">Stopień umożliwienia </w:t>
      </w:r>
      <w:r w:rsidR="00C07A3C" w:rsidRPr="00C07A3C">
        <w:rPr>
          <w:rFonts w:asciiTheme="minorHAnsi" w:hAnsiTheme="minorHAnsi" w:cstheme="minorHAnsi"/>
          <w:color w:val="00000A"/>
          <w:kern w:val="1"/>
          <w:lang w:eastAsia="ar-SA"/>
        </w:rPr>
        <w:t>z</w:t>
      </w:r>
      <w:r w:rsidR="00C07A3C" w:rsidRPr="00C07A3C">
        <w:rPr>
          <w:rFonts w:asciiTheme="minorHAnsi" w:hAnsiTheme="minorHAnsi" w:cstheme="minorHAnsi"/>
          <w:i/>
          <w:color w:val="00000A"/>
          <w:kern w:val="1"/>
          <w:lang w:eastAsia="ar-SA"/>
        </w:rPr>
        <w:t xml:space="preserve"> uwagi na charakter zadania, </w:t>
      </w:r>
      <w:r w:rsidR="00C07A3C" w:rsidRPr="00C07A3C">
        <w:rPr>
          <w:rFonts w:asciiTheme="minorHAnsi" w:hAnsiTheme="minorHAnsi" w:cstheme="minorHAnsi"/>
          <w:i/>
        </w:rPr>
        <w:t>podtrzymywania kontaktów ze środowiskiem lokalnym na rzecz zapobiegania wykluczeniu społecznemu osób, zapobiegania zrywaniu więzi rodzinnych i społecznych, kontynuowaniu leczenia</w:t>
      </w:r>
      <w:r w:rsidR="00C07A3C" w:rsidRPr="00C07A3C">
        <w:rPr>
          <w:rFonts w:asciiTheme="minorHAnsi" w:hAnsiTheme="minorHAnsi" w:cstheme="minorHAnsi"/>
        </w:rPr>
        <w:t xml:space="preserve">. </w:t>
      </w:r>
      <w:r w:rsidR="008A2F82" w:rsidRPr="00C07A3C">
        <w:rPr>
          <w:rFonts w:asciiTheme="minorHAnsi" w:hAnsiTheme="minorHAnsi" w:cstheme="minorHAnsi"/>
          <w:bCs/>
          <w:i/>
        </w:rPr>
        <w:t xml:space="preserve"> </w:t>
      </w:r>
      <w:r w:rsidRPr="00C07A3C">
        <w:rPr>
          <w:rFonts w:asciiTheme="minorHAnsi" w:hAnsiTheme="minorHAnsi" w:cstheme="minorHAnsi"/>
          <w:bCs/>
          <w:i/>
        </w:rPr>
        <w:t xml:space="preserve"> Zamawiającemu zależy na tym, aby baza lokalowa znajdowało się blisko </w:t>
      </w:r>
      <w:r w:rsidR="003505A1" w:rsidRPr="006C01E3">
        <w:rPr>
          <w:rFonts w:asciiTheme="minorHAnsi" w:hAnsiTheme="minorHAnsi" w:cstheme="minorHAnsi"/>
          <w:bCs/>
          <w:i/>
        </w:rPr>
        <w:t xml:space="preserve">Gminy Miejskiej </w:t>
      </w:r>
      <w:r w:rsidRPr="006C01E3">
        <w:rPr>
          <w:rFonts w:asciiTheme="minorHAnsi" w:hAnsiTheme="minorHAnsi" w:cstheme="minorHAnsi"/>
          <w:bCs/>
          <w:i/>
        </w:rPr>
        <w:t>Rumi</w:t>
      </w:r>
      <w:r w:rsidR="003505A1" w:rsidRPr="006C01E3">
        <w:rPr>
          <w:rFonts w:asciiTheme="minorHAnsi" w:hAnsiTheme="minorHAnsi" w:cstheme="minorHAnsi"/>
          <w:bCs/>
          <w:i/>
        </w:rPr>
        <w:t>a</w:t>
      </w:r>
      <w:r w:rsidRPr="00C07A3C">
        <w:rPr>
          <w:rFonts w:asciiTheme="minorHAnsi" w:hAnsiTheme="minorHAnsi" w:cstheme="minorHAnsi"/>
          <w:bCs/>
          <w:i/>
        </w:rPr>
        <w:t xml:space="preserve"> z uwagi na to, że Świadczeniobiorcy Miejskiego Ośrodka Pomocy Społecznej są mieszkańcami </w:t>
      </w:r>
      <w:r w:rsidR="003505A1" w:rsidRPr="006C01E3">
        <w:rPr>
          <w:rFonts w:asciiTheme="minorHAnsi" w:hAnsiTheme="minorHAnsi" w:cstheme="minorHAnsi"/>
          <w:bCs/>
          <w:i/>
        </w:rPr>
        <w:t>Gminy Miejskiej Rumia</w:t>
      </w:r>
      <w:r w:rsidRPr="00C07A3C">
        <w:rPr>
          <w:rFonts w:asciiTheme="minorHAnsi" w:hAnsiTheme="minorHAnsi" w:cstheme="minorHAnsi"/>
          <w:bCs/>
          <w:i/>
        </w:rPr>
        <w:t xml:space="preserve"> bądź  ostatnie zameldowanie na pobyt stały </w:t>
      </w:r>
      <w:r w:rsidR="002661A1" w:rsidRPr="00C07A3C">
        <w:rPr>
          <w:rFonts w:asciiTheme="minorHAnsi" w:hAnsiTheme="minorHAnsi" w:cstheme="minorHAnsi"/>
          <w:bCs/>
          <w:i/>
        </w:rPr>
        <w:t>mają</w:t>
      </w:r>
      <w:r w:rsidRPr="00C07A3C">
        <w:rPr>
          <w:rFonts w:asciiTheme="minorHAnsi" w:hAnsiTheme="minorHAnsi" w:cstheme="minorHAnsi"/>
          <w:bCs/>
          <w:i/>
        </w:rPr>
        <w:t xml:space="preserve"> w </w:t>
      </w:r>
      <w:r w:rsidR="003505A1">
        <w:rPr>
          <w:rFonts w:asciiTheme="minorHAnsi" w:hAnsiTheme="minorHAnsi" w:cstheme="minorHAnsi"/>
          <w:bCs/>
          <w:i/>
        </w:rPr>
        <w:t>Gminie Miejskiej</w:t>
      </w:r>
      <w:r w:rsidRPr="00C07A3C">
        <w:rPr>
          <w:rFonts w:asciiTheme="minorHAnsi" w:hAnsiTheme="minorHAnsi" w:cstheme="minorHAnsi"/>
          <w:bCs/>
          <w:i/>
        </w:rPr>
        <w:t xml:space="preserve"> Rumia, jak również ich rodziny mogą zamieszkiwać na terenie </w:t>
      </w:r>
      <w:r w:rsidR="003505A1">
        <w:rPr>
          <w:rFonts w:asciiTheme="minorHAnsi" w:hAnsiTheme="minorHAnsi" w:cstheme="minorHAnsi"/>
          <w:bCs/>
          <w:i/>
        </w:rPr>
        <w:t>Gminy Miejskiej</w:t>
      </w:r>
      <w:r w:rsidRPr="00C07A3C">
        <w:rPr>
          <w:rFonts w:asciiTheme="minorHAnsi" w:hAnsiTheme="minorHAnsi" w:cstheme="minorHAnsi"/>
          <w:bCs/>
          <w:i/>
        </w:rPr>
        <w:t xml:space="preserve"> </w:t>
      </w:r>
      <w:proofErr w:type="spellStart"/>
      <w:r w:rsidRPr="00C07A3C">
        <w:rPr>
          <w:rFonts w:asciiTheme="minorHAnsi" w:hAnsiTheme="minorHAnsi" w:cstheme="minorHAnsi"/>
          <w:bCs/>
          <w:i/>
        </w:rPr>
        <w:t>Rumi</w:t>
      </w:r>
      <w:proofErr w:type="spellEnd"/>
      <w:r w:rsidRPr="00C07A3C">
        <w:rPr>
          <w:rFonts w:asciiTheme="minorHAnsi" w:hAnsiTheme="minorHAnsi" w:cstheme="minorHAnsi"/>
          <w:bCs/>
          <w:i/>
        </w:rPr>
        <w:t xml:space="preserve">  i okolic. Zamawiającemu zależy na tym, aby Świadczeniobiorcy Miejskiego  Ośrodka Pomocy Społecznej mieli w miarę blisko do miejsca świadczenia usług Wykonawcy i tym samym nie byli zmuszeni do ponoszenia dodatkowych kosztów związanych z komunikacją/dojazdem</w:t>
      </w:r>
      <w:r w:rsidR="008A2F82" w:rsidRPr="00C07A3C">
        <w:rPr>
          <w:rFonts w:asciiTheme="minorHAnsi" w:hAnsiTheme="minorHAnsi" w:cstheme="minorHAnsi"/>
          <w:bCs/>
          <w:i/>
        </w:rPr>
        <w:t>”</w:t>
      </w:r>
      <w:r w:rsidR="000E4913" w:rsidRPr="00C07A3C">
        <w:rPr>
          <w:rFonts w:asciiTheme="minorHAnsi" w:hAnsiTheme="minorHAnsi" w:cstheme="minorHAnsi"/>
          <w:bCs/>
          <w:i/>
        </w:rPr>
        <w:t>.</w:t>
      </w:r>
    </w:p>
    <w:p w:rsidR="00C05A07" w:rsidRPr="0046641B" w:rsidRDefault="00C05A07" w:rsidP="000E4913">
      <w:pPr>
        <w:pStyle w:val="Akapitzlist"/>
        <w:autoSpaceDE w:val="0"/>
        <w:autoSpaceDN w:val="0"/>
        <w:adjustRightInd w:val="0"/>
        <w:ind w:left="567"/>
        <w:rPr>
          <w:rFonts w:asciiTheme="minorHAnsi" w:hAnsiTheme="minorHAnsi" w:cstheme="minorHAnsi"/>
          <w:bCs/>
          <w:i/>
        </w:rPr>
      </w:pPr>
      <w:r w:rsidRPr="0046641B">
        <w:rPr>
          <w:rFonts w:asciiTheme="minorHAnsi" w:hAnsiTheme="minorHAnsi" w:cstheme="minorHAnsi"/>
          <w:bCs/>
        </w:rPr>
        <w:t>Przy ocenie stopnia spełniania  warunku określonego  rozdziale 3</w:t>
      </w:r>
      <w:r w:rsidR="00045DA5" w:rsidRPr="0046641B">
        <w:rPr>
          <w:rFonts w:asciiTheme="minorHAnsi" w:hAnsiTheme="minorHAnsi" w:cstheme="minorHAnsi"/>
          <w:bCs/>
        </w:rPr>
        <w:t xml:space="preserve"> </w:t>
      </w:r>
      <w:r w:rsidRPr="0046641B">
        <w:rPr>
          <w:rFonts w:asciiTheme="minorHAnsi" w:hAnsiTheme="minorHAnsi" w:cstheme="minorHAnsi"/>
          <w:bCs/>
        </w:rPr>
        <w:t xml:space="preserve">pkt </w:t>
      </w:r>
      <w:r w:rsidR="008A2F82" w:rsidRPr="0046641B">
        <w:rPr>
          <w:rFonts w:asciiTheme="minorHAnsi" w:hAnsiTheme="minorHAnsi" w:cstheme="minorHAnsi"/>
          <w:bCs/>
        </w:rPr>
        <w:t>3</w:t>
      </w:r>
      <w:r w:rsidR="00045DA5" w:rsidRPr="0046641B">
        <w:rPr>
          <w:rFonts w:asciiTheme="minorHAnsi" w:hAnsiTheme="minorHAnsi" w:cstheme="minorHAnsi"/>
          <w:bCs/>
        </w:rPr>
        <w:t xml:space="preserve"> lit. </w:t>
      </w:r>
      <w:r w:rsidR="008A2F82" w:rsidRPr="0046641B">
        <w:rPr>
          <w:rFonts w:asciiTheme="minorHAnsi" w:hAnsiTheme="minorHAnsi" w:cstheme="minorHAnsi"/>
          <w:bCs/>
        </w:rPr>
        <w:t>k</w:t>
      </w:r>
      <w:r w:rsidRPr="0046641B">
        <w:rPr>
          <w:rFonts w:asciiTheme="minorHAnsi" w:hAnsiTheme="minorHAnsi" w:cstheme="minorHAnsi"/>
          <w:bCs/>
        </w:rPr>
        <w:t xml:space="preserve"> IWZ  dotyczącym odległości bazy lokalowej od </w:t>
      </w:r>
      <w:r w:rsidR="003505A1">
        <w:rPr>
          <w:rFonts w:asciiTheme="minorHAnsi" w:hAnsiTheme="minorHAnsi" w:cstheme="minorHAnsi"/>
          <w:bCs/>
        </w:rPr>
        <w:t xml:space="preserve">Gminy Miejskiej </w:t>
      </w:r>
      <w:r w:rsidRPr="0046641B">
        <w:rPr>
          <w:rFonts w:asciiTheme="minorHAnsi" w:hAnsiTheme="minorHAnsi" w:cstheme="minorHAnsi"/>
          <w:bCs/>
        </w:rPr>
        <w:t>Rumi</w:t>
      </w:r>
      <w:r w:rsidR="003505A1">
        <w:rPr>
          <w:rFonts w:asciiTheme="minorHAnsi" w:hAnsiTheme="minorHAnsi" w:cstheme="minorHAnsi"/>
          <w:bCs/>
        </w:rPr>
        <w:t>a</w:t>
      </w:r>
      <w:r w:rsidRPr="0046641B">
        <w:rPr>
          <w:rFonts w:asciiTheme="minorHAnsi" w:hAnsiTheme="minorHAnsi" w:cstheme="minorHAnsi"/>
          <w:bCs/>
        </w:rPr>
        <w:t xml:space="preserve"> (liczonej od siedziby MOPS ul. Ślusarska 2) przyznaje się odpowiednio albo 40 albo 20 albo 10 punktów w następujący sposób: </w:t>
      </w:r>
    </w:p>
    <w:p w:rsidR="00C05A07" w:rsidRPr="0046641B" w:rsidRDefault="00C05A07" w:rsidP="000E4913">
      <w:pPr>
        <w:tabs>
          <w:tab w:val="left" w:pos="993"/>
        </w:tabs>
        <w:ind w:left="567"/>
        <w:rPr>
          <w:rFonts w:asciiTheme="minorHAnsi" w:eastAsia="Calibri" w:hAnsiTheme="minorHAnsi" w:cstheme="minorHAnsi"/>
          <w:bCs/>
          <w:sz w:val="22"/>
          <w:szCs w:val="22"/>
          <w:lang w:eastAsia="en-US"/>
        </w:rPr>
      </w:pPr>
      <w:r w:rsidRPr="0046641B">
        <w:rPr>
          <w:rFonts w:asciiTheme="minorHAnsi" w:eastAsia="Calibri" w:hAnsiTheme="minorHAnsi" w:cstheme="minorHAnsi"/>
          <w:bCs/>
          <w:sz w:val="22"/>
          <w:szCs w:val="22"/>
          <w:lang w:eastAsia="en-US"/>
        </w:rPr>
        <w:t>Umożliwienie przez Wykonawcę,</w:t>
      </w:r>
      <w:r w:rsidR="004F63B4">
        <w:rPr>
          <w:rFonts w:asciiTheme="minorHAnsi" w:eastAsia="Calibri" w:hAnsiTheme="minorHAnsi" w:cstheme="minorHAnsi"/>
          <w:bCs/>
          <w:sz w:val="22"/>
          <w:szCs w:val="22"/>
          <w:lang w:eastAsia="en-US"/>
        </w:rPr>
        <w:t xml:space="preserve"> z uwagi na charakter zadania </w:t>
      </w:r>
      <w:r w:rsidRPr="0046641B">
        <w:rPr>
          <w:rFonts w:asciiTheme="minorHAnsi" w:eastAsia="Calibri" w:hAnsiTheme="minorHAnsi" w:cstheme="minorHAnsi"/>
          <w:bCs/>
          <w:sz w:val="22"/>
          <w:szCs w:val="22"/>
          <w:lang w:eastAsia="en-US"/>
        </w:rPr>
        <w:t>podtrzymywanie kontaktów ze środowiskiem lokalnym na rzecz zapobiegania wykluczeni</w:t>
      </w:r>
      <w:r w:rsidR="004F63B4">
        <w:rPr>
          <w:rFonts w:asciiTheme="minorHAnsi" w:eastAsia="Calibri" w:hAnsiTheme="minorHAnsi" w:cstheme="minorHAnsi"/>
          <w:bCs/>
          <w:sz w:val="22"/>
          <w:szCs w:val="22"/>
          <w:lang w:eastAsia="en-US"/>
        </w:rPr>
        <w:t>u społecznemu osób, zapobiegania</w:t>
      </w:r>
      <w:r w:rsidRPr="0046641B">
        <w:rPr>
          <w:rFonts w:asciiTheme="minorHAnsi" w:eastAsia="Calibri" w:hAnsiTheme="minorHAnsi" w:cstheme="minorHAnsi"/>
          <w:bCs/>
          <w:sz w:val="22"/>
          <w:szCs w:val="22"/>
          <w:lang w:eastAsia="en-US"/>
        </w:rPr>
        <w:t xml:space="preserve"> zrywaniu więzi rodzinnych i społecznych, kontynuowanie leczenia, w przypadku gdy baza lokalowa świadczenia usługi znajduje się w odległości od </w:t>
      </w:r>
      <w:r w:rsidR="004F63B4" w:rsidRPr="006C01E3">
        <w:rPr>
          <w:rFonts w:asciiTheme="minorHAnsi" w:eastAsia="Calibri" w:hAnsiTheme="minorHAnsi" w:cstheme="minorHAnsi"/>
          <w:bCs/>
          <w:sz w:val="22"/>
          <w:szCs w:val="22"/>
          <w:lang w:eastAsia="en-US"/>
        </w:rPr>
        <w:t xml:space="preserve">Gminy Miejskiej Rumia </w:t>
      </w:r>
      <w:r w:rsidRPr="00F42CF1">
        <w:rPr>
          <w:rFonts w:asciiTheme="minorHAnsi" w:hAnsiTheme="minorHAnsi" w:cstheme="minorHAnsi"/>
          <w:bCs/>
        </w:rPr>
        <w:t>(</w:t>
      </w:r>
      <w:r w:rsidRPr="0046641B">
        <w:rPr>
          <w:rFonts w:asciiTheme="minorHAnsi" w:hAnsiTheme="minorHAnsi" w:cstheme="minorHAnsi"/>
          <w:bCs/>
        </w:rPr>
        <w:t xml:space="preserve">liczonej od siedziby MOPS ul. Ślusarska 2) </w:t>
      </w:r>
      <w:r w:rsidRPr="0046641B">
        <w:rPr>
          <w:rFonts w:asciiTheme="minorHAnsi" w:eastAsia="Calibri" w:hAnsiTheme="minorHAnsi" w:cstheme="minorHAnsi"/>
          <w:bCs/>
          <w:sz w:val="22"/>
          <w:szCs w:val="22"/>
          <w:lang w:eastAsia="en-US"/>
        </w:rPr>
        <w:t>w odległości:</w:t>
      </w:r>
    </w:p>
    <w:p w:rsidR="00C05A07" w:rsidRDefault="00C05A07" w:rsidP="00C05A07">
      <w:pPr>
        <w:tabs>
          <w:tab w:val="left" w:pos="993"/>
        </w:tabs>
        <w:contextualSpacing/>
        <w:jc w:val="left"/>
        <w:rPr>
          <w:rFonts w:asciiTheme="minorHAnsi" w:hAnsiTheme="minorHAnsi" w:cstheme="minorHAnsi"/>
          <w:bCs/>
        </w:rPr>
      </w:pPr>
    </w:p>
    <w:p w:rsidR="00F42CF1" w:rsidRDefault="00F42CF1" w:rsidP="00C05A07">
      <w:pPr>
        <w:tabs>
          <w:tab w:val="left" w:pos="993"/>
        </w:tabs>
        <w:contextualSpacing/>
        <w:jc w:val="left"/>
        <w:rPr>
          <w:rFonts w:asciiTheme="minorHAnsi" w:hAnsiTheme="minorHAnsi" w:cstheme="minorHAnsi"/>
          <w:bCs/>
        </w:rPr>
      </w:pPr>
    </w:p>
    <w:p w:rsidR="00F42CF1" w:rsidRPr="0046641B" w:rsidRDefault="00F42CF1" w:rsidP="00C05A07">
      <w:pPr>
        <w:tabs>
          <w:tab w:val="left" w:pos="993"/>
        </w:tabs>
        <w:contextualSpacing/>
        <w:jc w:val="left"/>
        <w:rPr>
          <w:rFonts w:asciiTheme="minorHAnsi" w:hAnsiTheme="minorHAnsi" w:cstheme="minorHAnsi"/>
          <w:bCs/>
        </w:rPr>
      </w:pPr>
    </w:p>
    <w:p w:rsidR="00C05A07" w:rsidRPr="0046641B" w:rsidRDefault="00C05A07" w:rsidP="00C05A07">
      <w:pPr>
        <w:tabs>
          <w:tab w:val="left" w:pos="993"/>
        </w:tabs>
        <w:contextualSpacing/>
        <w:jc w:val="left"/>
        <w:rPr>
          <w:rFonts w:asciiTheme="minorHAnsi" w:hAnsiTheme="minorHAnsi" w:cstheme="minorHAnsi"/>
          <w:bCs/>
        </w:rPr>
      </w:pPr>
    </w:p>
    <w:tbl>
      <w:tblPr>
        <w:tblW w:w="5510" w:type="dxa"/>
        <w:tblInd w:w="1993" w:type="dxa"/>
        <w:tblCellMar>
          <w:left w:w="70" w:type="dxa"/>
          <w:right w:w="70" w:type="dxa"/>
        </w:tblCellMar>
        <w:tblLook w:val="04A0" w:firstRow="1" w:lastRow="0" w:firstColumn="1" w:lastColumn="0" w:noHBand="0" w:noVBand="1"/>
      </w:tblPr>
      <w:tblGrid>
        <w:gridCol w:w="640"/>
        <w:gridCol w:w="3594"/>
        <w:gridCol w:w="1276"/>
      </w:tblGrid>
      <w:tr w:rsidR="00C05A07" w:rsidRPr="0046641B" w:rsidTr="006C01E3">
        <w:trPr>
          <w:trHeight w:val="585"/>
        </w:trPr>
        <w:tc>
          <w:tcPr>
            <w:tcW w:w="640" w:type="dxa"/>
            <w:tcBorders>
              <w:top w:val="single" w:sz="8" w:space="0" w:color="auto"/>
              <w:left w:val="single" w:sz="8" w:space="0" w:color="auto"/>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b/>
                <w:bCs/>
                <w:sz w:val="22"/>
                <w:szCs w:val="22"/>
              </w:rPr>
            </w:pPr>
            <w:r w:rsidRPr="0046641B">
              <w:rPr>
                <w:rFonts w:asciiTheme="minorHAnsi" w:hAnsiTheme="minorHAnsi" w:cstheme="minorHAnsi"/>
                <w:b/>
                <w:bCs/>
                <w:sz w:val="22"/>
                <w:szCs w:val="22"/>
              </w:rPr>
              <w:lastRenderedPageBreak/>
              <w:t>L.p.</w:t>
            </w:r>
          </w:p>
        </w:tc>
        <w:tc>
          <w:tcPr>
            <w:tcW w:w="3594" w:type="dxa"/>
            <w:tcBorders>
              <w:top w:val="single" w:sz="8" w:space="0" w:color="auto"/>
              <w:left w:val="nil"/>
              <w:bottom w:val="single" w:sz="4" w:space="0" w:color="auto"/>
              <w:right w:val="single" w:sz="4" w:space="0" w:color="auto"/>
            </w:tcBorders>
            <w:vAlign w:val="center"/>
            <w:hideMark/>
          </w:tcPr>
          <w:p w:rsidR="00C05A07" w:rsidRPr="0046641B" w:rsidRDefault="00C05A07" w:rsidP="004F63B4">
            <w:pPr>
              <w:ind w:left="-142" w:firstLine="142"/>
              <w:jc w:val="center"/>
              <w:rPr>
                <w:rFonts w:asciiTheme="minorHAnsi" w:hAnsiTheme="minorHAnsi" w:cstheme="minorHAnsi"/>
                <w:b/>
                <w:bCs/>
                <w:sz w:val="22"/>
                <w:szCs w:val="22"/>
              </w:rPr>
            </w:pPr>
            <w:r w:rsidRPr="0046641B">
              <w:rPr>
                <w:rFonts w:asciiTheme="minorHAnsi" w:hAnsiTheme="minorHAnsi" w:cstheme="minorHAnsi"/>
                <w:b/>
                <w:bCs/>
                <w:sz w:val="22"/>
                <w:szCs w:val="22"/>
              </w:rPr>
              <w:t xml:space="preserve">Odległość </w:t>
            </w:r>
            <w:r w:rsidR="005D1B91">
              <w:rPr>
                <w:rFonts w:asciiTheme="minorHAnsi" w:hAnsiTheme="minorHAnsi" w:cstheme="minorHAnsi"/>
                <w:b/>
                <w:bCs/>
                <w:sz w:val="22"/>
                <w:szCs w:val="22"/>
              </w:rPr>
              <w:t xml:space="preserve"> </w:t>
            </w:r>
            <w:r w:rsidR="005D1B91" w:rsidRPr="006C01E3">
              <w:rPr>
                <w:rFonts w:asciiTheme="minorHAnsi" w:hAnsiTheme="minorHAnsi" w:cstheme="minorHAnsi"/>
                <w:b/>
                <w:bCs/>
                <w:sz w:val="22"/>
                <w:szCs w:val="22"/>
              </w:rPr>
              <w:t xml:space="preserve">bazy lokalowej </w:t>
            </w:r>
            <w:r w:rsidRPr="006C01E3">
              <w:rPr>
                <w:rFonts w:asciiTheme="minorHAnsi" w:hAnsiTheme="minorHAnsi" w:cstheme="minorHAnsi"/>
                <w:b/>
                <w:bCs/>
                <w:sz w:val="22"/>
                <w:szCs w:val="22"/>
              </w:rPr>
              <w:t xml:space="preserve">od </w:t>
            </w:r>
            <w:r w:rsidR="004F63B4" w:rsidRPr="006C01E3">
              <w:rPr>
                <w:rFonts w:asciiTheme="minorHAnsi" w:hAnsiTheme="minorHAnsi" w:cstheme="minorHAnsi"/>
                <w:b/>
                <w:bCs/>
                <w:sz w:val="22"/>
                <w:szCs w:val="22"/>
              </w:rPr>
              <w:t>Gminy Miejskiej Rumia  (</w:t>
            </w:r>
            <w:r w:rsidR="004F63B4" w:rsidRPr="006C01E3">
              <w:rPr>
                <w:rFonts w:asciiTheme="minorHAnsi" w:hAnsiTheme="minorHAnsi" w:cstheme="minorHAnsi"/>
                <w:bCs/>
              </w:rPr>
              <w:t xml:space="preserve">od siedziby MOPS ul. Ślusarska 2) </w:t>
            </w:r>
            <w:r w:rsidRPr="006C01E3">
              <w:rPr>
                <w:rFonts w:asciiTheme="minorHAnsi" w:hAnsiTheme="minorHAnsi" w:cstheme="minorHAnsi"/>
                <w:b/>
                <w:bCs/>
                <w:sz w:val="22"/>
                <w:szCs w:val="22"/>
              </w:rPr>
              <w:t>w</w:t>
            </w:r>
            <w:r w:rsidRPr="0046641B">
              <w:rPr>
                <w:rFonts w:asciiTheme="minorHAnsi" w:hAnsiTheme="minorHAnsi" w:cstheme="minorHAnsi"/>
                <w:b/>
                <w:bCs/>
                <w:sz w:val="22"/>
                <w:szCs w:val="22"/>
              </w:rPr>
              <w:t xml:space="preserve"> km </w:t>
            </w:r>
          </w:p>
        </w:tc>
        <w:tc>
          <w:tcPr>
            <w:tcW w:w="1276" w:type="dxa"/>
            <w:tcBorders>
              <w:top w:val="single" w:sz="8" w:space="0" w:color="auto"/>
              <w:left w:val="nil"/>
              <w:bottom w:val="single" w:sz="4" w:space="0" w:color="auto"/>
              <w:right w:val="single" w:sz="8" w:space="0" w:color="auto"/>
            </w:tcBorders>
            <w:vAlign w:val="center"/>
            <w:hideMark/>
          </w:tcPr>
          <w:p w:rsidR="00C05A07" w:rsidRPr="0046641B" w:rsidRDefault="00C05A07" w:rsidP="00BD7B44">
            <w:pPr>
              <w:ind w:left="-142" w:firstLine="142"/>
              <w:jc w:val="center"/>
              <w:rPr>
                <w:rFonts w:asciiTheme="minorHAnsi" w:hAnsiTheme="minorHAnsi" w:cstheme="minorHAnsi"/>
                <w:b/>
                <w:bCs/>
                <w:sz w:val="22"/>
                <w:szCs w:val="22"/>
              </w:rPr>
            </w:pPr>
            <w:r w:rsidRPr="0046641B">
              <w:rPr>
                <w:rFonts w:asciiTheme="minorHAnsi" w:hAnsiTheme="minorHAnsi" w:cstheme="minorHAnsi"/>
                <w:b/>
                <w:bCs/>
                <w:sz w:val="22"/>
                <w:szCs w:val="22"/>
              </w:rPr>
              <w:t>Ilość punktów</w:t>
            </w:r>
          </w:p>
        </w:tc>
      </w:tr>
      <w:tr w:rsidR="00C05A07" w:rsidRPr="0046641B" w:rsidTr="006C01E3">
        <w:trPr>
          <w:trHeight w:val="298"/>
        </w:trPr>
        <w:tc>
          <w:tcPr>
            <w:tcW w:w="640" w:type="dxa"/>
            <w:tcBorders>
              <w:top w:val="nil"/>
              <w:left w:val="single" w:sz="8" w:space="0" w:color="auto"/>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1</w:t>
            </w:r>
          </w:p>
        </w:tc>
        <w:tc>
          <w:tcPr>
            <w:tcW w:w="3594" w:type="dxa"/>
            <w:tcBorders>
              <w:top w:val="nil"/>
              <w:left w:val="nil"/>
              <w:bottom w:val="single" w:sz="4" w:space="0" w:color="auto"/>
              <w:right w:val="single" w:sz="4" w:space="0" w:color="auto"/>
            </w:tcBorders>
            <w:noWrap/>
            <w:hideMark/>
          </w:tcPr>
          <w:p w:rsidR="00C05A07" w:rsidRPr="0046641B" w:rsidRDefault="00C05A07" w:rsidP="00BD7B44">
            <w:pPr>
              <w:jc w:val="center"/>
              <w:rPr>
                <w:rFonts w:asciiTheme="minorHAnsi" w:hAnsiTheme="minorHAnsi" w:cstheme="minorHAnsi"/>
                <w:sz w:val="22"/>
                <w:szCs w:val="22"/>
              </w:rPr>
            </w:pPr>
            <w:r w:rsidRPr="0046641B">
              <w:rPr>
                <w:rFonts w:asciiTheme="minorHAnsi" w:hAnsiTheme="minorHAnsi" w:cstheme="minorHAnsi"/>
                <w:sz w:val="22"/>
                <w:szCs w:val="22"/>
              </w:rPr>
              <w:t>powyżej 150 km</w:t>
            </w:r>
          </w:p>
        </w:tc>
        <w:tc>
          <w:tcPr>
            <w:tcW w:w="1276" w:type="dxa"/>
            <w:tcBorders>
              <w:top w:val="nil"/>
              <w:left w:val="nil"/>
              <w:bottom w:val="single" w:sz="4" w:space="0" w:color="auto"/>
              <w:right w:val="single" w:sz="8"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10</w:t>
            </w:r>
          </w:p>
        </w:tc>
      </w:tr>
      <w:tr w:rsidR="00C05A07" w:rsidRPr="0046641B" w:rsidTr="006C01E3">
        <w:trPr>
          <w:trHeight w:val="495"/>
        </w:trPr>
        <w:tc>
          <w:tcPr>
            <w:tcW w:w="640" w:type="dxa"/>
            <w:tcBorders>
              <w:top w:val="nil"/>
              <w:left w:val="single" w:sz="8" w:space="0" w:color="auto"/>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2</w:t>
            </w:r>
          </w:p>
        </w:tc>
        <w:tc>
          <w:tcPr>
            <w:tcW w:w="3594" w:type="dxa"/>
            <w:tcBorders>
              <w:top w:val="nil"/>
              <w:left w:val="nil"/>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powyżej 100-</w:t>
            </w:r>
            <w:r w:rsidR="005D1B91">
              <w:rPr>
                <w:rFonts w:asciiTheme="minorHAnsi" w:hAnsiTheme="minorHAnsi" w:cstheme="minorHAnsi"/>
                <w:sz w:val="22"/>
                <w:szCs w:val="22"/>
              </w:rPr>
              <w:t xml:space="preserve"> do </w:t>
            </w:r>
            <w:r w:rsidRPr="0046641B">
              <w:rPr>
                <w:rFonts w:asciiTheme="minorHAnsi" w:hAnsiTheme="minorHAnsi" w:cstheme="minorHAnsi"/>
                <w:sz w:val="22"/>
                <w:szCs w:val="22"/>
              </w:rPr>
              <w:t>150 km</w:t>
            </w:r>
          </w:p>
        </w:tc>
        <w:tc>
          <w:tcPr>
            <w:tcW w:w="1276" w:type="dxa"/>
            <w:tcBorders>
              <w:top w:val="nil"/>
              <w:left w:val="nil"/>
              <w:bottom w:val="single" w:sz="4" w:space="0" w:color="auto"/>
              <w:right w:val="single" w:sz="8"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20</w:t>
            </w:r>
          </w:p>
        </w:tc>
      </w:tr>
      <w:tr w:rsidR="00C05A07" w:rsidRPr="0046641B" w:rsidTr="006C01E3">
        <w:trPr>
          <w:trHeight w:val="398"/>
        </w:trPr>
        <w:tc>
          <w:tcPr>
            <w:tcW w:w="640" w:type="dxa"/>
            <w:tcBorders>
              <w:top w:val="nil"/>
              <w:left w:val="single" w:sz="8" w:space="0" w:color="auto"/>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3</w:t>
            </w:r>
          </w:p>
        </w:tc>
        <w:tc>
          <w:tcPr>
            <w:tcW w:w="3594" w:type="dxa"/>
            <w:tcBorders>
              <w:top w:val="nil"/>
              <w:left w:val="nil"/>
              <w:bottom w:val="single" w:sz="4" w:space="0" w:color="auto"/>
              <w:right w:val="single" w:sz="4"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do 100 km</w:t>
            </w:r>
          </w:p>
        </w:tc>
        <w:tc>
          <w:tcPr>
            <w:tcW w:w="1276" w:type="dxa"/>
            <w:tcBorders>
              <w:top w:val="nil"/>
              <w:left w:val="nil"/>
              <w:bottom w:val="single" w:sz="4" w:space="0" w:color="auto"/>
              <w:right w:val="single" w:sz="8" w:space="0" w:color="auto"/>
            </w:tcBorders>
            <w:noWrap/>
            <w:vAlign w:val="center"/>
            <w:hideMark/>
          </w:tcPr>
          <w:p w:rsidR="00C05A07" w:rsidRPr="0046641B" w:rsidRDefault="00C05A07" w:rsidP="00BD7B44">
            <w:pPr>
              <w:ind w:left="-142" w:firstLine="142"/>
              <w:jc w:val="center"/>
              <w:rPr>
                <w:rFonts w:asciiTheme="minorHAnsi" w:hAnsiTheme="minorHAnsi" w:cstheme="minorHAnsi"/>
                <w:sz w:val="22"/>
                <w:szCs w:val="22"/>
              </w:rPr>
            </w:pPr>
            <w:r w:rsidRPr="0046641B">
              <w:rPr>
                <w:rFonts w:asciiTheme="minorHAnsi" w:hAnsiTheme="minorHAnsi" w:cstheme="minorHAnsi"/>
                <w:sz w:val="22"/>
                <w:szCs w:val="22"/>
              </w:rPr>
              <w:t>40</w:t>
            </w:r>
          </w:p>
        </w:tc>
      </w:tr>
    </w:tbl>
    <w:p w:rsidR="00C05A07" w:rsidRPr="0046641B" w:rsidRDefault="00C05A07" w:rsidP="00C05A07">
      <w:pPr>
        <w:tabs>
          <w:tab w:val="left" w:pos="993"/>
        </w:tabs>
        <w:contextualSpacing/>
        <w:jc w:val="left"/>
        <w:rPr>
          <w:rFonts w:asciiTheme="minorHAnsi" w:hAnsiTheme="minorHAnsi" w:cstheme="minorHAnsi"/>
          <w:bCs/>
        </w:rPr>
      </w:pPr>
    </w:p>
    <w:p w:rsidR="00C05A07" w:rsidRPr="0046641B" w:rsidRDefault="00C05A07" w:rsidP="00C05A07">
      <w:pPr>
        <w:autoSpaceDE w:val="0"/>
        <w:autoSpaceDN w:val="0"/>
        <w:adjustRightInd w:val="0"/>
        <w:rPr>
          <w:rFonts w:asciiTheme="minorHAnsi" w:hAnsiTheme="minorHAnsi" w:cstheme="minorHAnsi"/>
          <w:i/>
          <w:iCs/>
        </w:rPr>
      </w:pPr>
    </w:p>
    <w:p w:rsidR="00C05A07" w:rsidRPr="0046641B" w:rsidRDefault="00C05A07" w:rsidP="00C05A07">
      <w:pPr>
        <w:autoSpaceDE w:val="0"/>
        <w:autoSpaceDN w:val="0"/>
        <w:adjustRightInd w:val="0"/>
        <w:rPr>
          <w:rFonts w:asciiTheme="minorHAnsi" w:hAnsiTheme="minorHAnsi" w:cstheme="minorHAnsi"/>
          <w:i/>
          <w:iCs/>
          <w:sz w:val="18"/>
          <w:szCs w:val="18"/>
        </w:rPr>
      </w:pPr>
      <w:r w:rsidRPr="0046641B">
        <w:rPr>
          <w:rFonts w:asciiTheme="minorHAnsi" w:hAnsiTheme="minorHAnsi" w:cstheme="minorHAnsi"/>
          <w:i/>
          <w:iCs/>
        </w:rPr>
        <w:t xml:space="preserve">                                               ilość punktów wg tabeli</w:t>
      </w:r>
    </w:p>
    <w:p w:rsidR="00C05A07" w:rsidRPr="0046641B" w:rsidRDefault="00C05A07" w:rsidP="00C05A07">
      <w:pPr>
        <w:autoSpaceDE w:val="0"/>
        <w:autoSpaceDN w:val="0"/>
        <w:adjustRightInd w:val="0"/>
        <w:rPr>
          <w:rFonts w:asciiTheme="minorHAnsi" w:hAnsiTheme="minorHAnsi" w:cstheme="minorHAnsi"/>
          <w:i/>
          <w:iCs/>
          <w:sz w:val="18"/>
          <w:szCs w:val="18"/>
        </w:rPr>
      </w:pPr>
      <w:r w:rsidRPr="0046641B">
        <w:rPr>
          <w:rFonts w:asciiTheme="minorHAnsi" w:hAnsiTheme="minorHAnsi" w:cstheme="minorHAnsi"/>
          <w:i/>
          <w:sz w:val="18"/>
          <w:szCs w:val="18"/>
        </w:rPr>
        <w:t xml:space="preserve">     </w:t>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00FA721C" w:rsidRPr="0046641B">
        <w:rPr>
          <w:rFonts w:asciiTheme="minorHAnsi" w:hAnsiTheme="minorHAnsi" w:cstheme="minorHAnsi"/>
          <w:i/>
          <w:sz w:val="18"/>
          <w:szCs w:val="18"/>
        </w:rPr>
        <w:tab/>
      </w:r>
      <w:r w:rsidRPr="0046641B">
        <w:rPr>
          <w:rFonts w:asciiTheme="minorHAnsi" w:hAnsiTheme="minorHAnsi" w:cstheme="minorHAnsi"/>
          <w:b/>
          <w:bCs/>
          <w:sz w:val="20"/>
          <w:szCs w:val="20"/>
        </w:rPr>
        <w:t>P</w:t>
      </w:r>
      <w:r w:rsidRPr="0046641B">
        <w:rPr>
          <w:rFonts w:asciiTheme="minorHAnsi" w:hAnsiTheme="minorHAnsi" w:cstheme="minorHAnsi"/>
          <w:b/>
          <w:bCs/>
          <w:sz w:val="20"/>
          <w:szCs w:val="20"/>
          <w:vertAlign w:val="subscript"/>
        </w:rPr>
        <w:t>I</w:t>
      </w:r>
      <w:r w:rsidRPr="0046641B">
        <w:rPr>
          <w:rFonts w:asciiTheme="minorHAnsi" w:hAnsiTheme="minorHAnsi" w:cstheme="minorHAnsi"/>
          <w:sz w:val="18"/>
          <w:szCs w:val="18"/>
        </w:rPr>
        <w:t xml:space="preserve">  = ------------------------------------------------ </w:t>
      </w:r>
      <w:r w:rsidRPr="0046641B">
        <w:rPr>
          <w:rFonts w:asciiTheme="minorHAnsi" w:hAnsiTheme="minorHAnsi" w:cstheme="minorHAnsi"/>
          <w:i/>
          <w:iCs/>
          <w:sz w:val="18"/>
          <w:szCs w:val="18"/>
        </w:rPr>
        <w:t>x 100 pkt. x 40%</w:t>
      </w:r>
    </w:p>
    <w:p w:rsidR="00C05A07" w:rsidRPr="0046641B" w:rsidRDefault="00C05A07" w:rsidP="00C05A07">
      <w:pPr>
        <w:autoSpaceDE w:val="0"/>
        <w:autoSpaceDN w:val="0"/>
        <w:adjustRightInd w:val="0"/>
        <w:rPr>
          <w:rFonts w:asciiTheme="minorHAnsi" w:hAnsiTheme="minorHAnsi" w:cstheme="minorHAnsi"/>
          <w:i/>
          <w:iCs/>
          <w:sz w:val="18"/>
          <w:szCs w:val="18"/>
        </w:rPr>
      </w:pPr>
      <w:r w:rsidRPr="0046641B">
        <w:rPr>
          <w:rFonts w:asciiTheme="minorHAnsi" w:hAnsiTheme="minorHAnsi" w:cstheme="minorHAnsi"/>
          <w:i/>
          <w:iCs/>
          <w:sz w:val="18"/>
          <w:szCs w:val="18"/>
        </w:rPr>
        <w:t xml:space="preserve">                                                                             40</w:t>
      </w:r>
    </w:p>
    <w:p w:rsidR="00C05A07" w:rsidRPr="0046641B" w:rsidRDefault="00C05A07" w:rsidP="00C05A07">
      <w:pPr>
        <w:tabs>
          <w:tab w:val="left" w:pos="993"/>
        </w:tabs>
        <w:contextualSpacing/>
        <w:jc w:val="left"/>
        <w:rPr>
          <w:rFonts w:asciiTheme="minorHAnsi" w:hAnsiTheme="minorHAnsi" w:cstheme="minorHAnsi"/>
          <w:bCs/>
        </w:rPr>
      </w:pPr>
    </w:p>
    <w:p w:rsidR="00C05A07" w:rsidRPr="0046641B" w:rsidRDefault="00C05A07" w:rsidP="00ED13BB">
      <w:pPr>
        <w:autoSpaceDE w:val="0"/>
        <w:autoSpaceDN w:val="0"/>
        <w:adjustRightInd w:val="0"/>
        <w:rPr>
          <w:rFonts w:asciiTheme="minorHAnsi" w:hAnsiTheme="minorHAnsi" w:cstheme="minorHAnsi"/>
          <w:b/>
          <w:bCs/>
          <w:sz w:val="22"/>
          <w:szCs w:val="22"/>
        </w:rPr>
      </w:pPr>
    </w:p>
    <w:p w:rsidR="00C05A07" w:rsidRPr="0046641B" w:rsidRDefault="00C05A07" w:rsidP="00ED13BB">
      <w:pPr>
        <w:autoSpaceDE w:val="0"/>
        <w:autoSpaceDN w:val="0"/>
        <w:adjustRightInd w:val="0"/>
        <w:rPr>
          <w:rFonts w:asciiTheme="minorHAnsi" w:hAnsiTheme="minorHAnsi" w:cstheme="minorHAnsi"/>
          <w:b/>
          <w:bCs/>
          <w:sz w:val="22"/>
          <w:szCs w:val="22"/>
        </w:rPr>
      </w:pPr>
    </w:p>
    <w:p w:rsidR="00C05A07" w:rsidRPr="0046641B" w:rsidRDefault="00C05A07" w:rsidP="00ED13BB">
      <w:pPr>
        <w:autoSpaceDE w:val="0"/>
        <w:autoSpaceDN w:val="0"/>
        <w:adjustRightInd w:val="0"/>
        <w:rPr>
          <w:rFonts w:asciiTheme="minorHAnsi" w:hAnsiTheme="minorHAnsi" w:cstheme="minorHAnsi"/>
          <w:b/>
          <w:bCs/>
          <w:sz w:val="22"/>
          <w:szCs w:val="22"/>
        </w:rPr>
      </w:pPr>
    </w:p>
    <w:p w:rsidR="00C05A07" w:rsidRPr="005D1B91" w:rsidRDefault="00C05A07" w:rsidP="005D1B91">
      <w:pPr>
        <w:pStyle w:val="Akapitzlist"/>
        <w:widowControl w:val="0"/>
        <w:numPr>
          <w:ilvl w:val="1"/>
          <w:numId w:val="37"/>
        </w:numPr>
        <w:tabs>
          <w:tab w:val="left" w:pos="567"/>
        </w:tabs>
        <w:suppressAutoHyphens/>
        <w:spacing w:after="0" w:line="240" w:lineRule="auto"/>
        <w:textAlignment w:val="baseline"/>
        <w:rPr>
          <w:rFonts w:asciiTheme="minorHAnsi" w:hAnsiTheme="minorHAnsi" w:cstheme="minorHAnsi"/>
          <w:b/>
          <w:bCs/>
        </w:rPr>
      </w:pPr>
      <w:r w:rsidRPr="005D1B91">
        <w:rPr>
          <w:rFonts w:asciiTheme="minorHAnsi" w:hAnsiTheme="minorHAnsi" w:cstheme="minorHAnsi"/>
        </w:rPr>
        <w:t>Za najkorzystniejszą ofertę zostanie uznana oferta przedstawiająca najkorzystniejszy bilans ceny i pozostałych kryteriów wg wzoru:</w:t>
      </w:r>
      <w:r w:rsidRPr="005D1B91">
        <w:rPr>
          <w:rFonts w:asciiTheme="minorHAnsi" w:hAnsiTheme="minorHAnsi" w:cstheme="minorHAnsi"/>
          <w:bCs/>
        </w:rPr>
        <w:t xml:space="preserve"> </w:t>
      </w:r>
    </w:p>
    <w:p w:rsidR="00C05A07" w:rsidRPr="005D1B91" w:rsidRDefault="00C05A07" w:rsidP="00ED13BB">
      <w:pPr>
        <w:pStyle w:val="Akapitzlist"/>
        <w:tabs>
          <w:tab w:val="left" w:pos="2421"/>
        </w:tabs>
        <w:spacing w:after="0" w:line="240" w:lineRule="auto"/>
        <w:ind w:left="0"/>
        <w:jc w:val="center"/>
        <w:rPr>
          <w:rFonts w:asciiTheme="minorHAnsi" w:hAnsiTheme="minorHAnsi" w:cstheme="minorHAnsi"/>
          <w:strike/>
        </w:rPr>
      </w:pPr>
      <w:r w:rsidRPr="005D1B91">
        <w:rPr>
          <w:rFonts w:asciiTheme="minorHAnsi" w:hAnsiTheme="minorHAnsi" w:cstheme="minorHAnsi"/>
          <w:b/>
          <w:bCs/>
        </w:rPr>
        <w:t>P = P</w:t>
      </w:r>
      <w:r w:rsidRPr="005D1B91">
        <w:rPr>
          <w:rFonts w:asciiTheme="minorHAnsi" w:hAnsiTheme="minorHAnsi" w:cstheme="minorHAnsi"/>
          <w:b/>
          <w:bCs/>
          <w:vertAlign w:val="subscript"/>
        </w:rPr>
        <w:t>C</w:t>
      </w:r>
      <w:r w:rsidRPr="005D1B91">
        <w:rPr>
          <w:rFonts w:asciiTheme="minorHAnsi" w:hAnsiTheme="minorHAnsi" w:cstheme="minorHAnsi"/>
          <w:b/>
          <w:bCs/>
        </w:rPr>
        <w:t xml:space="preserve"> + P</w:t>
      </w:r>
      <w:r w:rsidRPr="005D1B91">
        <w:rPr>
          <w:rFonts w:asciiTheme="minorHAnsi" w:hAnsiTheme="minorHAnsi" w:cstheme="minorHAnsi"/>
          <w:b/>
          <w:bCs/>
          <w:vertAlign w:val="subscript"/>
        </w:rPr>
        <w:t>I</w:t>
      </w:r>
    </w:p>
    <w:p w:rsidR="00C05A07" w:rsidRPr="005D1B91" w:rsidRDefault="00C05A07" w:rsidP="00ED13BB">
      <w:pPr>
        <w:pStyle w:val="Zwykytekst1"/>
        <w:tabs>
          <w:tab w:val="left" w:pos="567"/>
        </w:tabs>
        <w:jc w:val="both"/>
        <w:rPr>
          <w:rFonts w:asciiTheme="minorHAnsi" w:hAnsiTheme="minorHAnsi" w:cstheme="minorHAnsi"/>
          <w:i/>
          <w:sz w:val="22"/>
          <w:szCs w:val="22"/>
          <w:highlight w:val="green"/>
        </w:rPr>
      </w:pPr>
    </w:p>
    <w:p w:rsidR="00C05A07" w:rsidRPr="005D1B91" w:rsidRDefault="00C05A07" w:rsidP="005D1B91">
      <w:pPr>
        <w:pStyle w:val="Akapitzlist"/>
        <w:widowControl w:val="0"/>
        <w:numPr>
          <w:ilvl w:val="0"/>
          <w:numId w:val="38"/>
        </w:numPr>
        <w:tabs>
          <w:tab w:val="left" w:pos="426"/>
        </w:tabs>
        <w:suppressAutoHyphens/>
        <w:spacing w:after="0" w:line="240" w:lineRule="auto"/>
        <w:textAlignment w:val="baseline"/>
        <w:rPr>
          <w:rFonts w:asciiTheme="minorHAnsi" w:hAnsiTheme="minorHAnsi" w:cstheme="minorHAnsi"/>
        </w:rPr>
      </w:pPr>
      <w:r w:rsidRPr="005D1B91">
        <w:rPr>
          <w:rFonts w:asciiTheme="minorHAnsi"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rsidR="00C05A07" w:rsidRPr="005D1B91" w:rsidRDefault="00C05A07" w:rsidP="005E191E">
      <w:pPr>
        <w:pStyle w:val="Akapitzlist"/>
        <w:widowControl w:val="0"/>
        <w:numPr>
          <w:ilvl w:val="0"/>
          <w:numId w:val="38"/>
        </w:numPr>
        <w:tabs>
          <w:tab w:val="left" w:pos="426"/>
        </w:tabs>
        <w:suppressAutoHyphens/>
        <w:spacing w:after="0" w:line="240" w:lineRule="auto"/>
        <w:textAlignment w:val="baseline"/>
        <w:rPr>
          <w:rFonts w:asciiTheme="minorHAnsi" w:hAnsiTheme="minorHAnsi" w:cstheme="minorHAnsi"/>
        </w:rPr>
      </w:pPr>
      <w:r w:rsidRPr="005D1B91">
        <w:rPr>
          <w:rFonts w:asciiTheme="minorHAnsi" w:hAnsiTheme="minorHAnsi" w:cstheme="minorHAnsi"/>
        </w:rPr>
        <w:t>Oferty będą oceniane w odniesieniu do najkorzystniejszych warunków przedstawionych przez Wykonawców.</w:t>
      </w:r>
    </w:p>
    <w:p w:rsidR="00C05A07" w:rsidRPr="005D1B91" w:rsidRDefault="00C05A07" w:rsidP="005E191E">
      <w:pPr>
        <w:pStyle w:val="Akapitzlist"/>
        <w:widowControl w:val="0"/>
        <w:numPr>
          <w:ilvl w:val="0"/>
          <w:numId w:val="38"/>
        </w:numPr>
        <w:tabs>
          <w:tab w:val="left" w:pos="426"/>
        </w:tabs>
        <w:suppressAutoHyphens/>
        <w:autoSpaceDE w:val="0"/>
        <w:autoSpaceDN w:val="0"/>
        <w:adjustRightInd w:val="0"/>
        <w:spacing w:after="0" w:line="240" w:lineRule="auto"/>
        <w:textAlignment w:val="baseline"/>
        <w:rPr>
          <w:rFonts w:asciiTheme="minorHAnsi" w:hAnsiTheme="minorHAnsi" w:cstheme="minorHAnsi"/>
          <w:color w:val="000000"/>
        </w:rPr>
      </w:pPr>
      <w:r w:rsidRPr="005D1B91">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rsidR="00C05A07" w:rsidRPr="005D1B91" w:rsidRDefault="00C05A07" w:rsidP="005E191E">
      <w:pPr>
        <w:pStyle w:val="Akapitzlist"/>
        <w:widowControl w:val="0"/>
        <w:numPr>
          <w:ilvl w:val="0"/>
          <w:numId w:val="38"/>
        </w:numPr>
        <w:tabs>
          <w:tab w:val="left" w:pos="426"/>
        </w:tabs>
        <w:suppressAutoHyphens/>
        <w:autoSpaceDE w:val="0"/>
        <w:autoSpaceDN w:val="0"/>
        <w:adjustRightInd w:val="0"/>
        <w:spacing w:after="0" w:line="240" w:lineRule="auto"/>
        <w:textAlignment w:val="baseline"/>
        <w:rPr>
          <w:rFonts w:asciiTheme="minorHAnsi" w:hAnsiTheme="minorHAnsi" w:cstheme="minorHAnsi"/>
          <w:color w:val="000000"/>
        </w:rPr>
      </w:pPr>
      <w:r w:rsidRPr="005D1B91">
        <w:rPr>
          <w:rFonts w:asciiTheme="minorHAnsi" w:hAnsiTheme="minorHAnsi" w:cstheme="minorHAnsi"/>
          <w:color w:val="000000"/>
        </w:rPr>
        <w:t>Za ofertę najkorzystniejszą uznana zostanie oferta, która w sumie uzyska najwyższą liczbę punktów. Pozostałe oferty zostaną sklasyfikowane zgodnie z ilością uzyskanych punktów</w:t>
      </w:r>
      <w:r w:rsidRPr="005D1B91">
        <w:rPr>
          <w:rFonts w:asciiTheme="minorHAnsi" w:hAnsiTheme="minorHAnsi" w:cstheme="minorHAnsi"/>
          <w:b/>
          <w:bCs/>
          <w:color w:val="000000"/>
        </w:rPr>
        <w:t>.</w:t>
      </w:r>
    </w:p>
    <w:p w:rsidR="00C05A07" w:rsidRPr="005D1B91" w:rsidRDefault="00C05A07" w:rsidP="005E191E">
      <w:pPr>
        <w:pStyle w:val="Akapitzlist"/>
        <w:widowControl w:val="0"/>
        <w:numPr>
          <w:ilvl w:val="0"/>
          <w:numId w:val="38"/>
        </w:numPr>
        <w:tabs>
          <w:tab w:val="left" w:pos="426"/>
        </w:tabs>
        <w:suppressAutoHyphens/>
        <w:autoSpaceDE w:val="0"/>
        <w:autoSpaceDN w:val="0"/>
        <w:adjustRightInd w:val="0"/>
        <w:spacing w:after="0" w:line="240" w:lineRule="auto"/>
        <w:textAlignment w:val="baseline"/>
        <w:rPr>
          <w:rFonts w:asciiTheme="minorHAnsi" w:hAnsiTheme="minorHAnsi" w:cstheme="minorHAnsi"/>
          <w:color w:val="000000"/>
        </w:rPr>
      </w:pPr>
      <w:r w:rsidRPr="005D1B91">
        <w:rPr>
          <w:rFonts w:asciiTheme="minorHAnsi" w:hAnsiTheme="minorHAnsi" w:cstheme="minorHAnsi"/>
          <w:color w:val="000000"/>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rsidR="00C05A07" w:rsidRPr="005D1B91" w:rsidRDefault="00C05A07" w:rsidP="00ED13BB">
      <w:pPr>
        <w:pStyle w:val="Akapitzlist"/>
        <w:widowControl w:val="0"/>
        <w:tabs>
          <w:tab w:val="left" w:pos="426"/>
        </w:tabs>
        <w:suppressAutoHyphens/>
        <w:autoSpaceDE w:val="0"/>
        <w:autoSpaceDN w:val="0"/>
        <w:adjustRightInd w:val="0"/>
        <w:spacing w:after="0" w:line="240" w:lineRule="auto"/>
        <w:ind w:left="360"/>
        <w:textAlignment w:val="baseline"/>
        <w:rPr>
          <w:rFonts w:asciiTheme="minorHAnsi" w:hAnsiTheme="minorHAnsi" w:cstheme="minorHAnsi"/>
          <w:color w:val="000000"/>
        </w:rPr>
      </w:pPr>
      <w:r w:rsidRPr="005D1B91">
        <w:rPr>
          <w:rFonts w:asciiTheme="minorHAnsi" w:hAnsiTheme="minorHAnsi" w:cstheme="minorHAnsi"/>
          <w:color w:val="000000"/>
        </w:rPr>
        <w:t>UWAGA! Wszystkie kwoty wskazane w formularzu oferty należy podać w zaokrągleniu do pełnych groszy (do dwóch miejsc po przecinku) zgodnie z zasadą określoną w § 106e ust. 11 Ustawy o podatku od towarów i usług z dnia 11.03.2014 r. (</w:t>
      </w:r>
      <w:proofErr w:type="spellStart"/>
      <w:r w:rsidRPr="005D1B91">
        <w:rPr>
          <w:rFonts w:asciiTheme="minorHAnsi" w:hAnsiTheme="minorHAnsi" w:cstheme="minorHAnsi"/>
          <w:color w:val="000000"/>
        </w:rPr>
        <w:t>t.j</w:t>
      </w:r>
      <w:proofErr w:type="spellEnd"/>
      <w:r w:rsidRPr="005D1B91">
        <w:rPr>
          <w:rFonts w:asciiTheme="minorHAnsi" w:hAnsiTheme="minorHAnsi" w:cstheme="minorHAnsi"/>
          <w:color w:val="000000"/>
        </w:rPr>
        <w:t xml:space="preserve">. </w:t>
      </w:r>
      <w:r w:rsidRPr="005D1B91">
        <w:rPr>
          <w:rFonts w:asciiTheme="minorHAnsi" w:hAnsiTheme="minorHAnsi" w:cstheme="minorHAnsi"/>
        </w:rPr>
        <w:t xml:space="preserve">Dz.U. z 2016 r. poz. 710 z </w:t>
      </w:r>
      <w:proofErr w:type="spellStart"/>
      <w:r w:rsidRPr="005D1B91">
        <w:rPr>
          <w:rFonts w:asciiTheme="minorHAnsi" w:hAnsiTheme="minorHAnsi" w:cstheme="minorHAnsi"/>
        </w:rPr>
        <w:t>późn</w:t>
      </w:r>
      <w:proofErr w:type="spellEnd"/>
      <w:r w:rsidRPr="005D1B91">
        <w:rPr>
          <w:rFonts w:asciiTheme="minorHAnsi" w:hAnsiTheme="minorHAnsi" w:cstheme="minorHAnsi"/>
        </w:rPr>
        <w:t>. zm.</w:t>
      </w:r>
      <w:r w:rsidRPr="005D1B91">
        <w:rPr>
          <w:rFonts w:asciiTheme="minorHAnsi" w:hAnsiTheme="minorHAnsi" w:cstheme="minorHAnsi"/>
          <w:color w:val="000000"/>
        </w:rPr>
        <w:t>) – „końcówki” poniżej 0,5 grosza pomija się, a końcówki 0,5 grosza i wyższe zaokrągla się do 1 grosza”</w:t>
      </w:r>
    </w:p>
    <w:p w:rsidR="00C05A07" w:rsidRPr="005D1B91" w:rsidRDefault="00C05A07" w:rsidP="005E191E">
      <w:pPr>
        <w:pStyle w:val="Akapitzlist"/>
        <w:widowControl w:val="0"/>
        <w:numPr>
          <w:ilvl w:val="1"/>
          <w:numId w:val="39"/>
        </w:numPr>
        <w:tabs>
          <w:tab w:val="left" w:pos="426"/>
        </w:tabs>
        <w:suppressAutoHyphens/>
        <w:autoSpaceDE w:val="0"/>
        <w:autoSpaceDN w:val="0"/>
        <w:adjustRightInd w:val="0"/>
        <w:spacing w:after="0" w:line="240" w:lineRule="auto"/>
        <w:textAlignment w:val="baseline"/>
        <w:rPr>
          <w:rFonts w:asciiTheme="minorHAnsi" w:hAnsiTheme="minorHAnsi" w:cstheme="minorHAnsi"/>
          <w:color w:val="000000"/>
        </w:rPr>
      </w:pPr>
      <w:r w:rsidRPr="005D1B91">
        <w:rPr>
          <w:rFonts w:asciiTheme="minorHAnsi" w:hAnsiTheme="minorHAnsi" w:cstheme="minorHAnsi"/>
          <w:color w:val="000000"/>
        </w:rPr>
        <w:t>W toku badania i oceny ofert Zamawiający może żądać od Wykonawców wyjaśnień dotyczących</w:t>
      </w:r>
      <w:r w:rsidRPr="005D1B91">
        <w:rPr>
          <w:rFonts w:asciiTheme="minorHAnsi" w:hAnsiTheme="minorHAnsi" w:cstheme="minorHAnsi"/>
        </w:rPr>
        <w:t xml:space="preserve"> treści złożonych ofert.</w:t>
      </w:r>
    </w:p>
    <w:p w:rsidR="00C05A07" w:rsidRPr="005D1B91" w:rsidRDefault="00C05A07" w:rsidP="005E191E">
      <w:pPr>
        <w:pStyle w:val="Akapitzlist"/>
        <w:widowControl w:val="0"/>
        <w:numPr>
          <w:ilvl w:val="1"/>
          <w:numId w:val="39"/>
        </w:numPr>
        <w:tabs>
          <w:tab w:val="left" w:pos="426"/>
        </w:tabs>
        <w:suppressAutoHyphens/>
        <w:autoSpaceDE w:val="0"/>
        <w:autoSpaceDN w:val="0"/>
        <w:adjustRightInd w:val="0"/>
        <w:spacing w:after="0" w:line="240" w:lineRule="auto"/>
        <w:textAlignment w:val="baseline"/>
        <w:rPr>
          <w:rFonts w:asciiTheme="minorHAnsi" w:hAnsiTheme="minorHAnsi" w:cstheme="minorHAnsi"/>
          <w:color w:val="000000"/>
        </w:rPr>
      </w:pPr>
      <w:r w:rsidRPr="005D1B91">
        <w:rPr>
          <w:rFonts w:asciiTheme="minorHAnsi" w:hAnsiTheme="minorHAnsi" w:cstheme="minorHAnsi"/>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rsidR="00C05A07" w:rsidRPr="0046641B" w:rsidRDefault="00C05A07" w:rsidP="005E191E">
      <w:pPr>
        <w:pStyle w:val="Akapitzlist"/>
        <w:widowControl w:val="0"/>
        <w:numPr>
          <w:ilvl w:val="1"/>
          <w:numId w:val="39"/>
        </w:numPr>
        <w:tabs>
          <w:tab w:val="left" w:pos="426"/>
        </w:tabs>
        <w:suppressAutoHyphens/>
        <w:autoSpaceDE w:val="0"/>
        <w:autoSpaceDN w:val="0"/>
        <w:adjustRightInd w:val="0"/>
        <w:spacing w:after="0" w:line="240" w:lineRule="auto"/>
        <w:textAlignment w:val="baseline"/>
        <w:rPr>
          <w:rFonts w:asciiTheme="minorHAnsi" w:hAnsiTheme="minorHAnsi" w:cstheme="minorHAnsi"/>
        </w:rPr>
      </w:pPr>
      <w:r w:rsidRPr="0046641B">
        <w:rPr>
          <w:rFonts w:asciiTheme="minorHAnsi" w:hAnsiTheme="minorHAnsi" w:cstheme="minorHAnsi"/>
        </w:rPr>
        <w:t>Zamawiający udzieli zamówienia Wykonawcy, którego oferta:</w:t>
      </w:r>
    </w:p>
    <w:p w:rsidR="00C05A07" w:rsidRPr="0046641B" w:rsidRDefault="00C05A07" w:rsidP="005E191E">
      <w:pPr>
        <w:numPr>
          <w:ilvl w:val="1"/>
          <w:numId w:val="64"/>
        </w:numPr>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 xml:space="preserve">odpowiada wymaganiom określonym w </w:t>
      </w:r>
      <w:r w:rsidR="004F63B4" w:rsidRPr="006C01E3">
        <w:rPr>
          <w:rFonts w:asciiTheme="minorHAnsi" w:eastAsia="Calibri" w:hAnsiTheme="minorHAnsi" w:cstheme="minorHAnsi"/>
          <w:sz w:val="22"/>
          <w:szCs w:val="22"/>
          <w:lang w:eastAsia="en-US"/>
        </w:rPr>
        <w:t>IWZ</w:t>
      </w:r>
      <w:r w:rsidRPr="006C01E3">
        <w:rPr>
          <w:rFonts w:asciiTheme="minorHAnsi" w:eastAsia="Calibri" w:hAnsiTheme="minorHAnsi" w:cstheme="minorHAnsi"/>
          <w:sz w:val="22"/>
          <w:szCs w:val="22"/>
          <w:lang w:eastAsia="en-US"/>
        </w:rPr>
        <w:t>,</w:t>
      </w:r>
    </w:p>
    <w:p w:rsidR="00C05A07" w:rsidRDefault="00C05A07" w:rsidP="005E191E">
      <w:pPr>
        <w:numPr>
          <w:ilvl w:val="1"/>
          <w:numId w:val="64"/>
        </w:numPr>
        <w:rPr>
          <w:rFonts w:asciiTheme="minorHAnsi" w:eastAsia="Calibri" w:hAnsiTheme="minorHAnsi" w:cstheme="minorHAnsi"/>
          <w:sz w:val="22"/>
          <w:szCs w:val="22"/>
          <w:lang w:eastAsia="en-US"/>
        </w:rPr>
      </w:pPr>
      <w:r w:rsidRPr="0046641B">
        <w:rPr>
          <w:rFonts w:asciiTheme="minorHAnsi" w:eastAsia="Calibri" w:hAnsiTheme="minorHAnsi" w:cstheme="minorHAnsi"/>
          <w:sz w:val="22"/>
          <w:szCs w:val="22"/>
          <w:lang w:eastAsia="en-US"/>
        </w:rPr>
        <w:t>odpowiada wszystkim wymaganiom zawartym IWZ</w:t>
      </w:r>
    </w:p>
    <w:p w:rsidR="004D34E8" w:rsidRPr="005D1B91" w:rsidRDefault="00C05A07" w:rsidP="005D1B91">
      <w:pPr>
        <w:numPr>
          <w:ilvl w:val="1"/>
          <w:numId w:val="64"/>
        </w:numPr>
        <w:rPr>
          <w:rFonts w:asciiTheme="minorHAnsi" w:eastAsia="Calibri" w:hAnsiTheme="minorHAnsi" w:cstheme="minorHAnsi"/>
          <w:sz w:val="22"/>
          <w:szCs w:val="22"/>
          <w:lang w:eastAsia="en-US"/>
        </w:rPr>
      </w:pPr>
      <w:r w:rsidRPr="005D1B91">
        <w:rPr>
          <w:rFonts w:asciiTheme="minorHAnsi" w:eastAsia="Calibri" w:hAnsiTheme="minorHAnsi" w:cstheme="minorHAnsi"/>
          <w:sz w:val="22"/>
          <w:szCs w:val="22"/>
          <w:lang w:eastAsia="en-US"/>
        </w:rPr>
        <w:t>uzyskała największą liczbę punktów w procesie oceny kryteriów.</w:t>
      </w:r>
    </w:p>
    <w:p w:rsidR="005762F9" w:rsidRDefault="005762F9" w:rsidP="005762F9">
      <w:pPr>
        <w:autoSpaceDE w:val="0"/>
        <w:autoSpaceDN w:val="0"/>
        <w:adjustRightInd w:val="0"/>
        <w:rPr>
          <w:rFonts w:asciiTheme="minorHAnsi" w:hAnsiTheme="minorHAnsi" w:cstheme="minorHAnsi"/>
          <w:sz w:val="20"/>
          <w:szCs w:val="20"/>
        </w:rPr>
      </w:pPr>
    </w:p>
    <w:p w:rsidR="00F42CF1" w:rsidRDefault="00F42CF1" w:rsidP="005762F9">
      <w:pPr>
        <w:autoSpaceDE w:val="0"/>
        <w:autoSpaceDN w:val="0"/>
        <w:adjustRightInd w:val="0"/>
        <w:rPr>
          <w:rFonts w:asciiTheme="minorHAnsi" w:hAnsiTheme="minorHAnsi" w:cstheme="minorHAnsi"/>
          <w:sz w:val="20"/>
          <w:szCs w:val="20"/>
        </w:rPr>
      </w:pPr>
    </w:p>
    <w:p w:rsidR="00F42CF1" w:rsidRDefault="00F42CF1" w:rsidP="005762F9">
      <w:pPr>
        <w:autoSpaceDE w:val="0"/>
        <w:autoSpaceDN w:val="0"/>
        <w:adjustRightInd w:val="0"/>
        <w:rPr>
          <w:rFonts w:asciiTheme="minorHAnsi" w:hAnsiTheme="minorHAnsi" w:cstheme="minorHAnsi"/>
          <w:sz w:val="20"/>
          <w:szCs w:val="20"/>
        </w:rPr>
      </w:pPr>
    </w:p>
    <w:p w:rsidR="00F42CF1" w:rsidRDefault="00F42CF1" w:rsidP="005762F9">
      <w:pPr>
        <w:autoSpaceDE w:val="0"/>
        <w:autoSpaceDN w:val="0"/>
        <w:adjustRightInd w:val="0"/>
        <w:rPr>
          <w:rFonts w:asciiTheme="minorHAnsi" w:hAnsiTheme="minorHAnsi" w:cstheme="minorHAnsi"/>
          <w:sz w:val="20"/>
          <w:szCs w:val="20"/>
        </w:rPr>
      </w:pPr>
    </w:p>
    <w:p w:rsidR="00F42CF1" w:rsidRDefault="00F42CF1" w:rsidP="005762F9">
      <w:pPr>
        <w:autoSpaceDE w:val="0"/>
        <w:autoSpaceDN w:val="0"/>
        <w:adjustRightInd w:val="0"/>
        <w:rPr>
          <w:rFonts w:asciiTheme="minorHAnsi" w:hAnsiTheme="minorHAnsi" w:cstheme="minorHAnsi"/>
          <w:sz w:val="20"/>
          <w:szCs w:val="20"/>
        </w:rPr>
      </w:pPr>
    </w:p>
    <w:p w:rsidR="00ED13BB" w:rsidRPr="0046641B" w:rsidRDefault="00ED13BB"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5762F9">
            <w:pPr>
              <w:autoSpaceDE w:val="0"/>
              <w:autoSpaceDN w:val="0"/>
              <w:adjustRightInd w:val="0"/>
              <w:rPr>
                <w:rFonts w:asciiTheme="minorHAnsi" w:eastAsia="Verdana,Bold" w:hAnsiTheme="minorHAnsi" w:cstheme="minorHAnsi"/>
                <w:b/>
                <w:bCs/>
                <w:sz w:val="20"/>
                <w:szCs w:val="20"/>
              </w:rPr>
            </w:pPr>
          </w:p>
          <w:p w:rsidR="005762F9" w:rsidRPr="0046641B" w:rsidRDefault="006C5EF2" w:rsidP="0048631E">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t>Rozdział</w:t>
            </w:r>
            <w:r w:rsidR="00A35494" w:rsidRPr="0046641B">
              <w:rPr>
                <w:rFonts w:asciiTheme="minorHAnsi" w:eastAsia="Verdana,Bold" w:hAnsiTheme="minorHAnsi" w:cstheme="minorHAnsi"/>
                <w:b/>
                <w:bCs/>
                <w:sz w:val="22"/>
                <w:szCs w:val="22"/>
              </w:rPr>
              <w:t xml:space="preserve"> 1</w:t>
            </w:r>
            <w:r w:rsidR="0005563E" w:rsidRPr="0046641B">
              <w:rPr>
                <w:rFonts w:asciiTheme="minorHAnsi" w:eastAsia="Verdana,Bold" w:hAnsiTheme="minorHAnsi" w:cstheme="minorHAnsi"/>
                <w:b/>
                <w:bCs/>
                <w:sz w:val="22"/>
                <w:szCs w:val="22"/>
              </w:rPr>
              <w:t>4</w:t>
            </w:r>
            <w:r w:rsidR="00A35494"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Informacje o formalnościach, jakie powinny zostać dopełnione po wyborze oferty w celu zawarcia</w:t>
            </w:r>
            <w:r w:rsidR="005E4826"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umowy w sprawie zamówienia publicznego</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762F9" w:rsidRPr="0046641B" w:rsidRDefault="005762F9" w:rsidP="002F4953">
      <w:pPr>
        <w:autoSpaceDE w:val="0"/>
        <w:autoSpaceDN w:val="0"/>
        <w:adjustRightInd w:val="0"/>
        <w:rPr>
          <w:rFonts w:asciiTheme="minorHAnsi" w:hAnsiTheme="minorHAnsi" w:cstheme="minorHAnsi"/>
          <w:sz w:val="22"/>
          <w:szCs w:val="22"/>
        </w:rPr>
      </w:pP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hAnsiTheme="minorHAnsi" w:cstheme="minorHAnsi"/>
          <w:bCs/>
        </w:rPr>
      </w:pPr>
      <w:r w:rsidRPr="0046641B">
        <w:rPr>
          <w:rFonts w:asciiTheme="minorHAnsi" w:hAnsiTheme="minorHAnsi" w:cstheme="minorHAnsi"/>
          <w:bCs/>
        </w:rPr>
        <w:t xml:space="preserve">Z Wykonawcą, który przedstawi najkorzystniejszą ofertę Zamawiający zawrze umowę w sprawie zamówienia publicznego, której projekt stanowi </w:t>
      </w:r>
      <w:r w:rsidRPr="0046641B">
        <w:rPr>
          <w:rFonts w:asciiTheme="minorHAnsi" w:hAnsiTheme="minorHAnsi" w:cstheme="minorHAnsi"/>
          <w:b/>
          <w:bCs/>
        </w:rPr>
        <w:t xml:space="preserve">załącznik nr </w:t>
      </w:r>
      <w:r w:rsidR="008210E9" w:rsidRPr="0046641B">
        <w:rPr>
          <w:rFonts w:asciiTheme="minorHAnsi" w:hAnsiTheme="minorHAnsi" w:cstheme="minorHAnsi"/>
          <w:b/>
          <w:bCs/>
        </w:rPr>
        <w:t>6</w:t>
      </w:r>
      <w:r w:rsidR="00B07D72" w:rsidRPr="0046641B">
        <w:rPr>
          <w:rFonts w:asciiTheme="minorHAnsi" w:hAnsiTheme="minorHAnsi" w:cstheme="minorHAnsi"/>
          <w:b/>
          <w:bCs/>
        </w:rPr>
        <w:t xml:space="preserve"> </w:t>
      </w:r>
      <w:r w:rsidRPr="0046641B">
        <w:rPr>
          <w:rFonts w:asciiTheme="minorHAnsi" w:hAnsiTheme="minorHAnsi" w:cstheme="minorHAnsi"/>
          <w:bCs/>
        </w:rPr>
        <w:t>do IWZ. O miejscu i terminie zawarcia umowy Wykonawca</w:t>
      </w:r>
      <w:r w:rsidR="00B925D8" w:rsidRPr="0046641B">
        <w:rPr>
          <w:rFonts w:asciiTheme="minorHAnsi" w:hAnsiTheme="minorHAnsi" w:cstheme="minorHAnsi"/>
          <w:bCs/>
        </w:rPr>
        <w:t xml:space="preserve"> </w:t>
      </w:r>
      <w:r w:rsidRPr="0046641B">
        <w:rPr>
          <w:rFonts w:asciiTheme="minorHAnsi" w:hAnsiTheme="minorHAnsi" w:cstheme="minorHAnsi"/>
          <w:bCs/>
        </w:rPr>
        <w:t xml:space="preserve">zostanie poinformowany odrębnym zawiadomieniem. </w:t>
      </w:r>
    </w:p>
    <w:p w:rsidR="00B925D8" w:rsidRPr="0046641B" w:rsidRDefault="00B925D8"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hAnsiTheme="minorHAnsi" w:cstheme="minorHAnsi"/>
          <w:bCs/>
        </w:rPr>
      </w:pPr>
      <w:r w:rsidRPr="0046641B">
        <w:rPr>
          <w:rFonts w:asciiTheme="minorHAnsi" w:hAnsiTheme="minorHAnsi" w:cstheme="minorHAnsi"/>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hAnsiTheme="minorHAnsi" w:cstheme="minorHAnsi"/>
          <w:bCs/>
        </w:rPr>
      </w:pPr>
      <w:r w:rsidRPr="0046641B">
        <w:rPr>
          <w:rFonts w:asciiTheme="minorHAnsi" w:hAnsiTheme="minorHAnsi" w:cstheme="minorHAnsi"/>
          <w:bCs/>
        </w:rPr>
        <w:t xml:space="preserve">Przed zawarciem umowy Wykonawca przedłoży, w oryginale lub kopii za zgodność z oryginałem (na zasadach określonych w Rozdziale  </w:t>
      </w:r>
      <w:r w:rsidR="00B07D72" w:rsidRPr="0046641B">
        <w:rPr>
          <w:rFonts w:asciiTheme="minorHAnsi" w:hAnsiTheme="minorHAnsi" w:cstheme="minorHAnsi"/>
          <w:bCs/>
        </w:rPr>
        <w:t>6</w:t>
      </w:r>
      <w:r w:rsidR="0005563E" w:rsidRPr="0046641B">
        <w:rPr>
          <w:rFonts w:asciiTheme="minorHAnsi" w:hAnsiTheme="minorHAnsi" w:cstheme="minorHAnsi"/>
          <w:bCs/>
        </w:rPr>
        <w:t xml:space="preserve"> i 8</w:t>
      </w:r>
      <w:r w:rsidR="00B07D72" w:rsidRPr="0046641B">
        <w:rPr>
          <w:rFonts w:asciiTheme="minorHAnsi" w:hAnsiTheme="minorHAnsi" w:cstheme="minorHAnsi"/>
          <w:bCs/>
        </w:rPr>
        <w:t xml:space="preserve"> </w:t>
      </w:r>
      <w:r w:rsidRPr="0046641B">
        <w:rPr>
          <w:rFonts w:asciiTheme="minorHAnsi" w:hAnsiTheme="minorHAnsi" w:cstheme="minorHAnsi"/>
          <w:bCs/>
        </w:rPr>
        <w:t>IWZ) na wezwanie Zamawiającego:</w:t>
      </w:r>
    </w:p>
    <w:p w:rsidR="006C5EF2" w:rsidRPr="0046641B" w:rsidRDefault="006C5EF2" w:rsidP="005E191E">
      <w:pPr>
        <w:pStyle w:val="Akapitzlist"/>
        <w:numPr>
          <w:ilvl w:val="0"/>
          <w:numId w:val="51"/>
        </w:numPr>
        <w:spacing w:after="0" w:line="240" w:lineRule="auto"/>
        <w:ind w:left="1134"/>
        <w:contextualSpacing/>
        <w:rPr>
          <w:rFonts w:asciiTheme="minorHAnsi" w:hAnsiTheme="minorHAnsi" w:cstheme="minorHAnsi"/>
          <w:bCs/>
        </w:rPr>
      </w:pPr>
      <w:r w:rsidRPr="0046641B">
        <w:rPr>
          <w:rFonts w:asciiTheme="minorHAnsi" w:hAnsiTheme="minorHAnsi" w:cstheme="minorHAnsi"/>
          <w:bCs/>
        </w:rPr>
        <w:t>dokum</w:t>
      </w:r>
      <w:r w:rsidR="00A54859" w:rsidRPr="0046641B">
        <w:rPr>
          <w:rFonts w:asciiTheme="minorHAnsi" w:hAnsiTheme="minorHAnsi" w:cstheme="minorHAnsi"/>
          <w:bCs/>
        </w:rPr>
        <w:t>enty</w:t>
      </w:r>
      <w:r w:rsidRPr="0046641B">
        <w:rPr>
          <w:rFonts w:asciiTheme="minorHAnsi" w:hAnsiTheme="minorHAnsi" w:cstheme="minorHAnsi"/>
          <w:bCs/>
        </w:rPr>
        <w:t xml:space="preserve"> </w:t>
      </w:r>
      <w:r w:rsidR="00BE61AC" w:rsidRPr="0046641B">
        <w:rPr>
          <w:rFonts w:asciiTheme="minorHAnsi" w:hAnsiTheme="minorHAnsi" w:cstheme="minorHAnsi"/>
          <w:bCs/>
        </w:rPr>
        <w:t xml:space="preserve">(uwierzytelnione kserokopie dyplomów, świadectw i zaświadczeń) </w:t>
      </w:r>
      <w:r w:rsidRPr="0046641B">
        <w:rPr>
          <w:rFonts w:asciiTheme="minorHAnsi" w:hAnsiTheme="minorHAnsi" w:cstheme="minorHAnsi"/>
          <w:bCs/>
        </w:rPr>
        <w:t>potwierdzając</w:t>
      </w:r>
      <w:r w:rsidR="00BE61AC" w:rsidRPr="0046641B">
        <w:rPr>
          <w:rFonts w:asciiTheme="minorHAnsi" w:hAnsiTheme="minorHAnsi" w:cstheme="minorHAnsi"/>
          <w:bCs/>
        </w:rPr>
        <w:t>e</w:t>
      </w:r>
      <w:r w:rsidRPr="0046641B">
        <w:rPr>
          <w:rFonts w:asciiTheme="minorHAnsi" w:hAnsiTheme="minorHAnsi" w:cstheme="minorHAnsi"/>
          <w:bCs/>
        </w:rPr>
        <w:t xml:space="preserve"> spełnianie przez osoby</w:t>
      </w:r>
      <w:r w:rsidR="00A54859" w:rsidRPr="0046641B">
        <w:rPr>
          <w:rFonts w:asciiTheme="minorHAnsi" w:hAnsiTheme="minorHAnsi" w:cstheme="minorHAnsi"/>
          <w:bCs/>
        </w:rPr>
        <w:t xml:space="preserve"> bezpośrednio realizujące przedmiot zamówienia</w:t>
      </w:r>
      <w:r w:rsidRPr="0046641B">
        <w:rPr>
          <w:rFonts w:asciiTheme="minorHAnsi" w:hAnsiTheme="minorHAnsi" w:cstheme="minorHAnsi"/>
          <w:bCs/>
        </w:rPr>
        <w:t xml:space="preserve"> warunk</w:t>
      </w:r>
      <w:r w:rsidR="00BE61AC" w:rsidRPr="0046641B">
        <w:rPr>
          <w:rFonts w:asciiTheme="minorHAnsi" w:hAnsiTheme="minorHAnsi" w:cstheme="minorHAnsi"/>
          <w:bCs/>
        </w:rPr>
        <w:t xml:space="preserve">i </w:t>
      </w:r>
      <w:r w:rsidRPr="0046641B">
        <w:rPr>
          <w:rFonts w:asciiTheme="minorHAnsi" w:hAnsiTheme="minorHAnsi" w:cstheme="minorHAnsi"/>
          <w:bCs/>
        </w:rPr>
        <w:t>określon</w:t>
      </w:r>
      <w:r w:rsidR="00BE61AC" w:rsidRPr="0046641B">
        <w:rPr>
          <w:rFonts w:asciiTheme="minorHAnsi" w:hAnsiTheme="minorHAnsi" w:cstheme="minorHAnsi"/>
          <w:bCs/>
        </w:rPr>
        <w:t>e</w:t>
      </w:r>
      <w:r w:rsidRPr="0046641B">
        <w:rPr>
          <w:rFonts w:asciiTheme="minorHAnsi" w:hAnsiTheme="minorHAnsi" w:cstheme="minorHAnsi"/>
          <w:bCs/>
        </w:rPr>
        <w:t xml:space="preserve"> w Rozdziale </w:t>
      </w:r>
      <w:r w:rsidR="00BE61AC" w:rsidRPr="0046641B">
        <w:rPr>
          <w:rFonts w:asciiTheme="minorHAnsi" w:hAnsiTheme="minorHAnsi" w:cstheme="minorHAnsi"/>
          <w:bCs/>
        </w:rPr>
        <w:t>3</w:t>
      </w:r>
      <w:r w:rsidRPr="0046641B">
        <w:rPr>
          <w:rFonts w:asciiTheme="minorHAnsi" w:hAnsiTheme="minorHAnsi" w:cstheme="minorHAnsi"/>
          <w:bCs/>
        </w:rPr>
        <w:t xml:space="preserve"> IWZ oraz w złożonej przez Wykonawcę ofercie,</w:t>
      </w:r>
    </w:p>
    <w:p w:rsidR="006C5EF2" w:rsidRPr="0046641B" w:rsidRDefault="006C5EF2" w:rsidP="005E191E">
      <w:pPr>
        <w:pStyle w:val="Akapitzlist"/>
        <w:numPr>
          <w:ilvl w:val="0"/>
          <w:numId w:val="51"/>
        </w:numPr>
        <w:spacing w:after="0" w:line="240" w:lineRule="auto"/>
        <w:ind w:left="1134"/>
        <w:contextualSpacing/>
        <w:rPr>
          <w:rFonts w:asciiTheme="minorHAnsi" w:hAnsiTheme="minorHAnsi" w:cstheme="minorHAnsi"/>
          <w:bCs/>
        </w:rPr>
      </w:pPr>
      <w:r w:rsidRPr="0046641B">
        <w:rPr>
          <w:rFonts w:asciiTheme="minorHAnsi" w:hAnsiTheme="minorHAnsi" w:cstheme="minorHAnsi"/>
          <w:bCs/>
        </w:rPr>
        <w:t>dokument potwierdzający prawo</w:t>
      </w:r>
      <w:r w:rsidR="00BE61AC" w:rsidRPr="0046641B">
        <w:rPr>
          <w:rFonts w:asciiTheme="minorHAnsi" w:hAnsiTheme="minorHAnsi" w:cstheme="minorHAnsi"/>
          <w:bCs/>
        </w:rPr>
        <w:t xml:space="preserve"> lub zgodę Właściciela</w:t>
      </w:r>
      <w:r w:rsidRPr="0046641B">
        <w:rPr>
          <w:rFonts w:asciiTheme="minorHAnsi" w:hAnsiTheme="minorHAnsi" w:cstheme="minorHAnsi"/>
          <w:bCs/>
        </w:rPr>
        <w:t xml:space="preserve"> do dysponowania lokalem wskazanym przez Wykonawcę w ofercie, </w:t>
      </w:r>
    </w:p>
    <w:p w:rsidR="006C5EF2" w:rsidRPr="0046641B" w:rsidRDefault="006C5EF2" w:rsidP="005E191E">
      <w:pPr>
        <w:pStyle w:val="Akapitzlist"/>
        <w:numPr>
          <w:ilvl w:val="0"/>
          <w:numId w:val="51"/>
        </w:numPr>
        <w:spacing w:after="0" w:line="240" w:lineRule="auto"/>
        <w:ind w:left="1134"/>
        <w:contextualSpacing/>
        <w:rPr>
          <w:rFonts w:asciiTheme="minorHAnsi" w:eastAsia="Arial" w:hAnsiTheme="minorHAnsi" w:cstheme="minorHAnsi"/>
          <w:color w:val="000000"/>
        </w:rPr>
      </w:pPr>
      <w:r w:rsidRPr="0046641B">
        <w:rPr>
          <w:rFonts w:asciiTheme="minorHAnsi" w:hAnsiTheme="minorHAnsi" w:cstheme="minorHAnsi"/>
          <w:bCs/>
          <w:color w:val="000000"/>
        </w:rPr>
        <w:t xml:space="preserve">w przypadku </w:t>
      </w:r>
      <w:r w:rsidRPr="0046641B">
        <w:rPr>
          <w:rFonts w:asciiTheme="minorHAnsi" w:hAnsiTheme="minorHAnsi" w:cstheme="minorHAnsi"/>
          <w:color w:val="000000"/>
        </w:rPr>
        <w:t xml:space="preserve">wyboru oferty złożonej przez Wykonawców wspólnie ubiegających się </w:t>
      </w:r>
      <w:r w:rsidRPr="0046641B">
        <w:rPr>
          <w:rFonts w:asciiTheme="minorHAnsi" w:hAnsiTheme="minorHAnsi" w:cstheme="minorHAnsi"/>
          <w:color w:val="000000"/>
        </w:rPr>
        <w:br/>
        <w:t xml:space="preserve">o udzielenie zamówienia </w:t>
      </w:r>
      <w:r w:rsidRPr="0046641B">
        <w:rPr>
          <w:rFonts w:asciiTheme="minorHAnsi" w:hAnsiTheme="minorHAnsi" w:cstheme="minorHAnsi"/>
        </w:rPr>
        <w:t>(</w:t>
      </w:r>
      <w:r w:rsidRPr="0046641B">
        <w:rPr>
          <w:rFonts w:asciiTheme="minorHAnsi" w:hAnsiTheme="minorHAnsi" w:cstheme="minorHAnsi"/>
          <w:bCs/>
        </w:rPr>
        <w:t xml:space="preserve">konsorcjum lub spółki cywilnej) - umowę regulującą współpracę Wykonawców działających wspólnie (umowa konsorcjum lub umowa spółki cywilnej); </w:t>
      </w:r>
      <w:r w:rsidRPr="0046641B">
        <w:rPr>
          <w:rFonts w:asciiTheme="minorHAnsi" w:eastAsia="Arial" w:hAnsiTheme="minorHAnsi" w:cstheme="minorHAnsi"/>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 xml:space="preserve">Przed dniem zawarcia umowy Wykonawca dostarczy Zamawiającemu Pełnomocnictwo, zgodnie z zapisami Rozdziału </w:t>
      </w:r>
      <w:r w:rsidR="00BE61AC" w:rsidRPr="0046641B">
        <w:rPr>
          <w:rFonts w:asciiTheme="minorHAnsi" w:eastAsia="Arial" w:hAnsiTheme="minorHAnsi" w:cstheme="minorHAnsi"/>
          <w:color w:val="000000"/>
        </w:rPr>
        <w:t>6</w:t>
      </w:r>
      <w:r w:rsidR="002F4953" w:rsidRPr="0046641B">
        <w:rPr>
          <w:rFonts w:asciiTheme="minorHAnsi" w:eastAsia="Arial" w:hAnsiTheme="minorHAnsi" w:cstheme="minorHAnsi"/>
          <w:color w:val="000000"/>
        </w:rPr>
        <w:t xml:space="preserve"> IWZ</w:t>
      </w:r>
      <w:r w:rsidRPr="0046641B">
        <w:rPr>
          <w:rFonts w:asciiTheme="minorHAnsi" w:eastAsia="Arial" w:hAnsiTheme="minorHAnsi" w:cstheme="minorHAnsi"/>
          <w:color w:val="000000"/>
        </w:rPr>
        <w:t xml:space="preserve">. </w:t>
      </w: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 xml:space="preserve">Jeżeli Wykonawca, którego oferta została wybrana, uchyla się od zawarcia umowy w sprawie zamówienia publicznego, Zamawiający może wybrać ofertę najkorzystniejszą spośród pozostałych ofert znajdujących się na liście </w:t>
      </w:r>
      <w:r w:rsidR="002F4953" w:rsidRPr="0046641B">
        <w:rPr>
          <w:rFonts w:asciiTheme="minorHAnsi" w:eastAsia="Arial" w:hAnsiTheme="minorHAnsi" w:cstheme="minorHAnsi"/>
          <w:color w:val="000000"/>
        </w:rPr>
        <w:t>ofert</w:t>
      </w:r>
      <w:r w:rsidRPr="0046641B">
        <w:rPr>
          <w:rFonts w:asciiTheme="minorHAnsi" w:eastAsia="Arial" w:hAnsiTheme="minorHAnsi" w:cstheme="minorHAnsi"/>
          <w:color w:val="000000"/>
        </w:rPr>
        <w:t>.</w:t>
      </w: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Zamawiający poinformuje niezwłocznie wszystkich Wykonawców o wyborze najkorzystniejszej oferty podając nazwę (firmę) albo imię i nazwisko, siedzibę albo miejsce zamieszkania i adres Wykonawcy, którego ofertę wybrano oraz nazwy (firmy) albo imiona i nazwiska, siedziby albo miejsca zamieszkania i adresy Wykonawców, którzy złożyli ofert</w:t>
      </w:r>
      <w:r w:rsidR="00182258">
        <w:rPr>
          <w:rFonts w:asciiTheme="minorHAnsi" w:eastAsia="Arial" w:hAnsiTheme="minorHAnsi" w:cstheme="minorHAnsi"/>
          <w:color w:val="000000"/>
        </w:rPr>
        <w:t>y.</w:t>
      </w:r>
      <w:bookmarkStart w:id="0" w:name="_GoBack"/>
      <w:bookmarkEnd w:id="0"/>
    </w:p>
    <w:p w:rsidR="000E48DA" w:rsidRPr="0046641B" w:rsidRDefault="002F4953"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Zamawiający unieważn</w:t>
      </w:r>
      <w:r w:rsidR="006C5EF2" w:rsidRPr="0046641B">
        <w:rPr>
          <w:rFonts w:asciiTheme="minorHAnsi" w:eastAsia="Arial" w:hAnsiTheme="minorHAnsi" w:cstheme="minorHAnsi"/>
          <w:color w:val="000000"/>
        </w:rPr>
        <w:t xml:space="preserve">i niniejsze postępowanie w sytuacji, gdy nie wpłynie żadna oferta lub cena brutto najkorzystniejszej oferty przewyższa kwotę, jaką Zamawiający zamierzał przeznaczyć na sfinansowanie niniejszego zamówienia i nie ma możliwości zwiększenia tej kwoty do ceny najkorzystniejszej oferty. </w:t>
      </w:r>
    </w:p>
    <w:p w:rsidR="000E48DA" w:rsidRPr="0046641B" w:rsidRDefault="000E48DA"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 xml:space="preserve">Zamawiający zgodnie z treścią art. 138o ust. 4 ustawy </w:t>
      </w:r>
      <w:proofErr w:type="spellStart"/>
      <w:r w:rsidRPr="0046641B">
        <w:rPr>
          <w:rFonts w:asciiTheme="minorHAnsi" w:eastAsia="Arial" w:hAnsiTheme="minorHAnsi" w:cstheme="minorHAnsi"/>
          <w:color w:val="000000"/>
        </w:rPr>
        <w:t>Pzp</w:t>
      </w:r>
      <w:proofErr w:type="spellEnd"/>
      <w:r w:rsidRPr="0046641B">
        <w:rPr>
          <w:rFonts w:asciiTheme="minorHAnsi" w:eastAsia="Arial" w:hAnsiTheme="minorHAnsi" w:cstheme="minorHAnsi"/>
          <w:color w:val="000000"/>
        </w:rPr>
        <w:t xml:space="preserve"> niezwłocznie po udzieleniu zamówienia zamieści na stronie internetowej BIP adres: </w:t>
      </w:r>
      <w:r w:rsidRPr="0046641B">
        <w:rPr>
          <w:rFonts w:asciiTheme="minorHAnsi" w:eastAsia="Arial" w:hAnsiTheme="minorHAnsi" w:cstheme="minorHAnsi"/>
        </w:rPr>
        <w:t>http://bip.rumia.pl</w:t>
      </w:r>
      <w:r w:rsidRPr="0046641B">
        <w:rPr>
          <w:rFonts w:asciiTheme="minorHAnsi" w:eastAsia="Arial" w:hAnsiTheme="minorHAnsi" w:cstheme="minorHAnsi"/>
          <w:color w:val="000000"/>
        </w:rPr>
        <w:t xml:space="preserve"> w zakładce „ Przetargi ogłoszone” oraz na swojej stronie internetowej </w:t>
      </w:r>
      <w:r w:rsidRPr="0046641B">
        <w:rPr>
          <w:rFonts w:asciiTheme="minorHAnsi" w:eastAsia="Arial" w:hAnsiTheme="minorHAnsi" w:cstheme="minorHAnsi"/>
        </w:rPr>
        <w:t>http://www.mops.rumia.pl</w:t>
      </w:r>
      <w:r w:rsidR="006D36FA" w:rsidRPr="0046641B">
        <w:rPr>
          <w:rFonts w:asciiTheme="minorHAnsi" w:eastAsia="Arial" w:hAnsiTheme="minorHAnsi" w:cstheme="minorHAnsi"/>
          <w:color w:val="000000"/>
        </w:rPr>
        <w:t xml:space="preserve"> </w:t>
      </w:r>
      <w:r w:rsidRPr="0046641B">
        <w:rPr>
          <w:rFonts w:asciiTheme="minorHAnsi" w:eastAsia="Arial" w:hAnsiTheme="minorHAnsi" w:cstheme="minorHAnsi"/>
          <w:color w:val="000000"/>
        </w:rPr>
        <w:t xml:space="preserve">w zakładce </w:t>
      </w:r>
      <w:r w:rsidR="005D1B91" w:rsidRPr="006C01E3">
        <w:rPr>
          <w:rFonts w:asciiTheme="minorHAnsi" w:eastAsia="Arial" w:hAnsiTheme="minorHAnsi" w:cstheme="minorHAnsi"/>
          <w:color w:val="000000"/>
        </w:rPr>
        <w:t>Postępowania</w:t>
      </w:r>
      <w:r w:rsidRPr="0046641B">
        <w:rPr>
          <w:rFonts w:asciiTheme="minorHAnsi" w:eastAsia="Arial" w:hAnsiTheme="minorHAnsi" w:cstheme="minorHAnsi"/>
          <w:color w:val="000000"/>
        </w:rPr>
        <w:t xml:space="preserve"> na podstawie ustawy prawo zamówień publicznych informację o udzieleniu zamówienia, podając nazwę albo imię i nazwisko podmiotu, z którym zawarł umowę w sprawie zamówienia publicznego. W razie nieudzielenia przedmiotowego zamówienia Zamawiający niezwłocznie zamieści na stronie internetowej BIP adres: </w:t>
      </w:r>
      <w:r w:rsidR="00974BA4" w:rsidRPr="0046641B">
        <w:rPr>
          <w:rFonts w:asciiTheme="minorHAnsi" w:eastAsia="Arial" w:hAnsiTheme="minorHAnsi" w:cstheme="minorHAnsi"/>
          <w:color w:val="000000"/>
        </w:rPr>
        <w:t xml:space="preserve">http://bip.rumia.pl </w:t>
      </w:r>
      <w:r w:rsidRPr="0046641B">
        <w:rPr>
          <w:rFonts w:asciiTheme="minorHAnsi" w:eastAsia="Arial" w:hAnsiTheme="minorHAnsi" w:cstheme="minorHAnsi"/>
          <w:color w:val="000000"/>
        </w:rPr>
        <w:t xml:space="preserve">w zakładce „ Wyniki postępowań” oraz na swojej stronie internetowej </w:t>
      </w:r>
      <w:r w:rsidRPr="0046641B">
        <w:rPr>
          <w:rFonts w:asciiTheme="minorHAnsi" w:eastAsia="Arial" w:hAnsiTheme="minorHAnsi" w:cstheme="minorHAnsi"/>
        </w:rPr>
        <w:t>http://www.mops.rumia.pl</w:t>
      </w:r>
      <w:r w:rsidRPr="0046641B">
        <w:rPr>
          <w:rFonts w:asciiTheme="minorHAnsi" w:eastAsia="Arial" w:hAnsiTheme="minorHAnsi" w:cstheme="minorHAnsi"/>
          <w:color w:val="000000"/>
        </w:rPr>
        <w:t xml:space="preserve"> w zakładce </w:t>
      </w:r>
      <w:r w:rsidR="005D1B91" w:rsidRPr="006C01E3">
        <w:rPr>
          <w:rFonts w:asciiTheme="minorHAnsi" w:eastAsia="Arial" w:hAnsiTheme="minorHAnsi" w:cstheme="minorHAnsi"/>
          <w:color w:val="000000"/>
        </w:rPr>
        <w:t>Postępowania</w:t>
      </w:r>
      <w:r w:rsidRPr="0046641B">
        <w:rPr>
          <w:rFonts w:asciiTheme="minorHAnsi" w:eastAsia="Arial" w:hAnsiTheme="minorHAnsi" w:cstheme="minorHAnsi"/>
          <w:color w:val="000000"/>
        </w:rPr>
        <w:t xml:space="preserve"> na podstawie ustawy prawo zamówień publicznych  informację o nieudzieleniu zamówienia.</w:t>
      </w:r>
    </w:p>
    <w:p w:rsidR="006C5EF2" w:rsidRPr="0046641B" w:rsidRDefault="006C5EF2" w:rsidP="005E191E">
      <w:pPr>
        <w:pStyle w:val="Akapitzlist"/>
        <w:numPr>
          <w:ilvl w:val="0"/>
          <w:numId w:val="52"/>
        </w:numPr>
        <w:tabs>
          <w:tab w:val="clear" w:pos="0"/>
          <w:tab w:val="left" w:pos="709"/>
          <w:tab w:val="left" w:pos="9212"/>
        </w:tabs>
        <w:suppressAutoHyphens/>
        <w:spacing w:after="0" w:line="240" w:lineRule="auto"/>
        <w:ind w:left="709" w:hanging="425"/>
        <w:contextualSpacing/>
        <w:rPr>
          <w:rFonts w:asciiTheme="minorHAnsi" w:eastAsia="Arial" w:hAnsiTheme="minorHAnsi" w:cstheme="minorHAnsi"/>
          <w:color w:val="000000"/>
        </w:rPr>
      </w:pPr>
      <w:r w:rsidRPr="0046641B">
        <w:rPr>
          <w:rFonts w:asciiTheme="minorHAnsi" w:eastAsia="Arial" w:hAnsiTheme="minorHAnsi" w:cstheme="minorHAnsi"/>
          <w:color w:val="000000"/>
        </w:rPr>
        <w:t xml:space="preserve">Decyzja Zamawiającego jest decyzją ostateczną. Wykonawcom nie przysługują środki ochrony prawnej określone w Dziale VI ustawy </w:t>
      </w:r>
      <w:proofErr w:type="spellStart"/>
      <w:r w:rsidRPr="0046641B">
        <w:rPr>
          <w:rFonts w:asciiTheme="minorHAnsi" w:eastAsia="Arial" w:hAnsiTheme="minorHAnsi" w:cstheme="minorHAnsi"/>
          <w:color w:val="000000"/>
        </w:rPr>
        <w:t>Pzp</w:t>
      </w:r>
      <w:proofErr w:type="spellEnd"/>
      <w:r w:rsidRPr="0046641B">
        <w:rPr>
          <w:rFonts w:asciiTheme="minorHAnsi" w:eastAsia="Arial" w:hAnsiTheme="minorHAnsi" w:cstheme="minorHAnsi"/>
          <w:color w:val="000000"/>
        </w:rPr>
        <w:t>.</w:t>
      </w:r>
    </w:p>
    <w:p w:rsidR="008645AA" w:rsidRDefault="008645AA" w:rsidP="008645AA">
      <w:pPr>
        <w:autoSpaceDE w:val="0"/>
        <w:autoSpaceDN w:val="0"/>
        <w:adjustRightInd w:val="0"/>
        <w:rPr>
          <w:rFonts w:asciiTheme="minorHAnsi" w:hAnsiTheme="minorHAnsi" w:cstheme="minorHAnsi"/>
          <w:sz w:val="20"/>
          <w:szCs w:val="20"/>
        </w:rPr>
      </w:pPr>
    </w:p>
    <w:p w:rsidR="00F42CF1" w:rsidRDefault="00F42CF1" w:rsidP="008645AA">
      <w:pPr>
        <w:autoSpaceDE w:val="0"/>
        <w:autoSpaceDN w:val="0"/>
        <w:adjustRightInd w:val="0"/>
        <w:rPr>
          <w:rFonts w:asciiTheme="minorHAnsi" w:hAnsiTheme="minorHAnsi" w:cstheme="minorHAnsi"/>
          <w:sz w:val="20"/>
          <w:szCs w:val="20"/>
        </w:rPr>
      </w:pPr>
    </w:p>
    <w:p w:rsidR="00F42CF1" w:rsidRDefault="00F42CF1" w:rsidP="008645AA">
      <w:pPr>
        <w:autoSpaceDE w:val="0"/>
        <w:autoSpaceDN w:val="0"/>
        <w:adjustRightInd w:val="0"/>
        <w:rPr>
          <w:rFonts w:asciiTheme="minorHAnsi" w:hAnsiTheme="minorHAnsi" w:cstheme="minorHAnsi"/>
          <w:sz w:val="20"/>
          <w:szCs w:val="20"/>
        </w:rPr>
      </w:pPr>
    </w:p>
    <w:p w:rsidR="00F42CF1" w:rsidRPr="0046641B" w:rsidRDefault="00F42CF1" w:rsidP="008645AA">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5762F9" w:rsidRPr="0046641B" w:rsidTr="005762F9">
        <w:tc>
          <w:tcPr>
            <w:tcW w:w="9680" w:type="dxa"/>
            <w:shd w:val="clear" w:color="auto" w:fill="D9D9D9"/>
          </w:tcPr>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6C5EF2" w:rsidP="0048631E">
            <w:pPr>
              <w:autoSpaceDE w:val="0"/>
              <w:autoSpaceDN w:val="0"/>
              <w:adjustRightInd w:val="0"/>
              <w:jc w:val="center"/>
              <w:rPr>
                <w:rFonts w:asciiTheme="minorHAnsi" w:hAnsiTheme="minorHAnsi" w:cstheme="minorHAnsi"/>
                <w:b/>
                <w:sz w:val="22"/>
                <w:szCs w:val="22"/>
              </w:rPr>
            </w:pPr>
            <w:r w:rsidRPr="0046641B">
              <w:rPr>
                <w:rFonts w:asciiTheme="minorHAnsi" w:hAnsiTheme="minorHAnsi" w:cstheme="minorHAnsi"/>
                <w:b/>
                <w:sz w:val="22"/>
                <w:szCs w:val="22"/>
              </w:rPr>
              <w:lastRenderedPageBreak/>
              <w:t>Rozdział</w:t>
            </w:r>
            <w:r w:rsidR="00A35494" w:rsidRPr="0046641B">
              <w:rPr>
                <w:rFonts w:asciiTheme="minorHAnsi" w:hAnsiTheme="minorHAnsi" w:cstheme="minorHAnsi"/>
                <w:b/>
                <w:sz w:val="22"/>
                <w:szCs w:val="22"/>
              </w:rPr>
              <w:t xml:space="preserve"> 1</w:t>
            </w:r>
            <w:r w:rsidR="0005563E" w:rsidRPr="0046641B">
              <w:rPr>
                <w:rFonts w:asciiTheme="minorHAnsi" w:hAnsiTheme="minorHAnsi" w:cstheme="minorHAnsi"/>
                <w:b/>
                <w:sz w:val="22"/>
                <w:szCs w:val="22"/>
              </w:rPr>
              <w:t>5</w:t>
            </w:r>
            <w:r w:rsidR="00A35494" w:rsidRPr="0046641B">
              <w:rPr>
                <w:rFonts w:asciiTheme="minorHAnsi" w:hAnsiTheme="minorHAnsi" w:cstheme="minorHAnsi"/>
                <w:b/>
                <w:sz w:val="22"/>
                <w:szCs w:val="22"/>
              </w:rPr>
              <w:t xml:space="preserve">. </w:t>
            </w:r>
            <w:r w:rsidR="005762F9" w:rsidRPr="0046641B">
              <w:rPr>
                <w:rFonts w:asciiTheme="minorHAnsi" w:hAnsiTheme="minorHAnsi" w:cstheme="minorHAnsi"/>
                <w:b/>
                <w:sz w:val="22"/>
                <w:szCs w:val="22"/>
              </w:rPr>
              <w:t>Wzór umowy oraz możliwy zakres i okoliczności jej zmiany</w:t>
            </w:r>
          </w:p>
          <w:p w:rsidR="005762F9" w:rsidRPr="0046641B" w:rsidRDefault="005762F9" w:rsidP="005762F9">
            <w:pPr>
              <w:autoSpaceDE w:val="0"/>
              <w:autoSpaceDN w:val="0"/>
              <w:adjustRightInd w:val="0"/>
              <w:rPr>
                <w:rFonts w:asciiTheme="minorHAnsi" w:hAnsiTheme="minorHAnsi" w:cstheme="minorHAnsi"/>
                <w:b/>
                <w:sz w:val="20"/>
                <w:szCs w:val="20"/>
              </w:rPr>
            </w:pPr>
          </w:p>
        </w:tc>
      </w:tr>
    </w:tbl>
    <w:p w:rsidR="005762F9" w:rsidRPr="0046641B" w:rsidRDefault="005762F9" w:rsidP="002F4953">
      <w:pPr>
        <w:autoSpaceDE w:val="0"/>
        <w:autoSpaceDN w:val="0"/>
        <w:adjustRightInd w:val="0"/>
        <w:rPr>
          <w:rFonts w:asciiTheme="minorHAnsi" w:hAnsiTheme="minorHAnsi" w:cstheme="minorHAnsi"/>
          <w:sz w:val="22"/>
          <w:szCs w:val="22"/>
        </w:rPr>
      </w:pPr>
    </w:p>
    <w:p w:rsidR="006C5EF2" w:rsidRPr="0046641B" w:rsidRDefault="005E4826" w:rsidP="005E191E">
      <w:pPr>
        <w:pStyle w:val="Standard"/>
        <w:widowControl/>
        <w:numPr>
          <w:ilvl w:val="1"/>
          <w:numId w:val="36"/>
        </w:numPr>
        <w:tabs>
          <w:tab w:val="left" w:pos="284"/>
        </w:tabs>
        <w:jc w:val="both"/>
        <w:rPr>
          <w:rFonts w:asciiTheme="minorHAnsi" w:eastAsia="Times New Roman" w:hAnsiTheme="minorHAnsi" w:cstheme="minorHAnsi"/>
          <w:bCs/>
          <w:color w:val="000000"/>
          <w:sz w:val="22"/>
          <w:szCs w:val="22"/>
        </w:rPr>
      </w:pPr>
      <w:r w:rsidRPr="0046641B">
        <w:rPr>
          <w:rFonts w:asciiTheme="minorHAnsi" w:eastAsia="Times New Roman" w:hAnsiTheme="minorHAnsi" w:cstheme="minorHAnsi"/>
          <w:bCs/>
          <w:color w:val="000000"/>
          <w:sz w:val="22"/>
          <w:szCs w:val="22"/>
        </w:rPr>
        <w:t>Ogólne warunki umowy w sprawie zamówienia publicznego określone zostały</w:t>
      </w:r>
      <w:r w:rsidR="00045DA5" w:rsidRPr="0046641B">
        <w:rPr>
          <w:rFonts w:asciiTheme="minorHAnsi" w:eastAsia="Times New Roman" w:hAnsiTheme="minorHAnsi" w:cstheme="minorHAnsi"/>
          <w:bCs/>
          <w:color w:val="000000"/>
          <w:sz w:val="22"/>
          <w:szCs w:val="22"/>
        </w:rPr>
        <w:t xml:space="preserve"> </w:t>
      </w:r>
      <w:r w:rsidR="008210E9" w:rsidRPr="0046641B">
        <w:rPr>
          <w:rFonts w:asciiTheme="minorHAnsi" w:eastAsia="Times New Roman" w:hAnsiTheme="minorHAnsi" w:cstheme="minorHAnsi"/>
          <w:bCs/>
          <w:color w:val="000000"/>
          <w:sz w:val="22"/>
          <w:szCs w:val="22"/>
        </w:rPr>
        <w:t xml:space="preserve">według </w:t>
      </w:r>
      <w:r w:rsidRPr="0046641B">
        <w:rPr>
          <w:rFonts w:asciiTheme="minorHAnsi" w:eastAsia="Times New Roman" w:hAnsiTheme="minorHAnsi" w:cstheme="minorHAnsi"/>
          <w:b/>
          <w:sz w:val="22"/>
          <w:szCs w:val="22"/>
        </w:rPr>
        <w:t>załączniku</w:t>
      </w:r>
      <w:r w:rsidRPr="0046641B">
        <w:rPr>
          <w:rFonts w:asciiTheme="minorHAnsi" w:eastAsia="Times New Roman" w:hAnsiTheme="minorHAnsi" w:cstheme="minorHAnsi"/>
          <w:sz w:val="22"/>
          <w:szCs w:val="22"/>
        </w:rPr>
        <w:t xml:space="preserve"> </w:t>
      </w:r>
      <w:r w:rsidR="008210E9" w:rsidRPr="0046641B">
        <w:rPr>
          <w:rFonts w:asciiTheme="minorHAnsi" w:eastAsia="Times New Roman" w:hAnsiTheme="minorHAnsi" w:cstheme="minorHAnsi"/>
          <w:b/>
          <w:sz w:val="22"/>
          <w:szCs w:val="22"/>
        </w:rPr>
        <w:t>6</w:t>
      </w:r>
      <w:r w:rsidRPr="0046641B">
        <w:rPr>
          <w:rFonts w:asciiTheme="minorHAnsi" w:eastAsia="Times New Roman" w:hAnsiTheme="minorHAnsi" w:cstheme="minorHAnsi"/>
          <w:sz w:val="22"/>
          <w:szCs w:val="22"/>
        </w:rPr>
        <w:t xml:space="preserve"> </w:t>
      </w:r>
      <w:r w:rsidRPr="0046641B">
        <w:rPr>
          <w:rFonts w:asciiTheme="minorHAnsi" w:eastAsia="Times New Roman" w:hAnsiTheme="minorHAnsi" w:cstheme="minorHAnsi"/>
          <w:color w:val="000000"/>
          <w:sz w:val="22"/>
          <w:szCs w:val="22"/>
        </w:rPr>
        <w:t xml:space="preserve">do </w:t>
      </w:r>
      <w:r w:rsidR="006C5EF2" w:rsidRPr="0046641B">
        <w:rPr>
          <w:rFonts w:asciiTheme="minorHAnsi" w:eastAsia="Times New Roman" w:hAnsiTheme="minorHAnsi" w:cstheme="minorHAnsi"/>
          <w:color w:val="000000"/>
          <w:sz w:val="22"/>
          <w:szCs w:val="22"/>
        </w:rPr>
        <w:t>IWZ</w:t>
      </w:r>
      <w:r w:rsidRPr="0046641B">
        <w:rPr>
          <w:rFonts w:asciiTheme="minorHAnsi" w:eastAsia="Times New Roman" w:hAnsiTheme="minorHAnsi" w:cstheme="minorHAnsi"/>
          <w:color w:val="000000"/>
          <w:sz w:val="22"/>
          <w:szCs w:val="22"/>
        </w:rPr>
        <w:t>. Postanowienia określone w ogólnych warunkach umowy nie podlegają negocjacjom.</w:t>
      </w:r>
    </w:p>
    <w:p w:rsidR="006C5EF2" w:rsidRPr="0046641B" w:rsidRDefault="006C5EF2" w:rsidP="005E191E">
      <w:pPr>
        <w:pStyle w:val="Akapitzlist"/>
        <w:numPr>
          <w:ilvl w:val="1"/>
          <w:numId w:val="36"/>
        </w:numPr>
        <w:tabs>
          <w:tab w:val="num" w:pos="709"/>
        </w:tabs>
        <w:spacing w:after="0" w:line="240" w:lineRule="auto"/>
        <w:contextualSpacing/>
        <w:rPr>
          <w:rFonts w:asciiTheme="minorHAnsi" w:eastAsia="Times New Roman" w:hAnsiTheme="minorHAnsi" w:cstheme="minorHAnsi"/>
          <w:bCs/>
          <w:color w:val="000000"/>
          <w:kern w:val="2"/>
          <w:lang w:eastAsia="fa-IR" w:bidi="fa-IR"/>
        </w:rPr>
      </w:pPr>
      <w:r w:rsidRPr="0046641B">
        <w:rPr>
          <w:rFonts w:asciiTheme="minorHAnsi" w:eastAsia="Times New Roman" w:hAnsiTheme="minorHAnsi" w:cstheme="minorHAnsi"/>
          <w:bCs/>
          <w:color w:val="000000"/>
          <w:kern w:val="2"/>
          <w:lang w:eastAsia="fa-IR" w:bidi="fa-IR"/>
        </w:rPr>
        <w:t>Umowa zostanie zawarta w formie pisemnej pod rygorem nieważności. Umowa jest jawna i podlega udostępnieniu na zasadach ogólnych określonych w przepisach o dostępie do informacji publicznej.</w:t>
      </w:r>
    </w:p>
    <w:p w:rsidR="006C5EF2" w:rsidRPr="0046641B" w:rsidRDefault="006C5EF2" w:rsidP="005E191E">
      <w:pPr>
        <w:pStyle w:val="Akapitzlist"/>
        <w:numPr>
          <w:ilvl w:val="1"/>
          <w:numId w:val="36"/>
        </w:numPr>
        <w:tabs>
          <w:tab w:val="num" w:pos="709"/>
        </w:tabs>
        <w:spacing w:after="0" w:line="240" w:lineRule="auto"/>
        <w:contextualSpacing/>
        <w:rPr>
          <w:rFonts w:asciiTheme="minorHAnsi" w:eastAsia="Times New Roman" w:hAnsiTheme="minorHAnsi" w:cstheme="minorHAnsi"/>
          <w:bCs/>
          <w:color w:val="000000"/>
          <w:kern w:val="2"/>
          <w:lang w:eastAsia="fa-IR" w:bidi="fa-IR"/>
        </w:rPr>
      </w:pPr>
      <w:r w:rsidRPr="0046641B">
        <w:rPr>
          <w:rFonts w:asciiTheme="minorHAnsi" w:eastAsia="Times New Roman"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IWZ. </w:t>
      </w:r>
    </w:p>
    <w:p w:rsidR="006C5EF2" w:rsidRPr="0046641B" w:rsidRDefault="006C5EF2" w:rsidP="005E191E">
      <w:pPr>
        <w:pStyle w:val="Akapitzlist"/>
        <w:numPr>
          <w:ilvl w:val="1"/>
          <w:numId w:val="36"/>
        </w:numPr>
        <w:tabs>
          <w:tab w:val="num" w:pos="709"/>
        </w:tabs>
        <w:spacing w:after="0" w:line="240" w:lineRule="auto"/>
        <w:contextualSpacing/>
        <w:rPr>
          <w:rFonts w:asciiTheme="minorHAnsi" w:eastAsia="Times New Roman" w:hAnsiTheme="minorHAnsi" w:cstheme="minorHAnsi"/>
          <w:bCs/>
          <w:color w:val="000000"/>
          <w:kern w:val="2"/>
          <w:lang w:eastAsia="fa-IR" w:bidi="fa-IR"/>
        </w:rPr>
      </w:pPr>
      <w:r w:rsidRPr="0046641B">
        <w:rPr>
          <w:rFonts w:asciiTheme="minorHAnsi" w:eastAsia="Times New Roman" w:hAnsiTheme="minorHAnsi" w:cstheme="minorHAnsi"/>
          <w:bCs/>
          <w:color w:val="000000"/>
          <w:kern w:val="2"/>
          <w:lang w:eastAsia="fa-IR" w:bidi="fa-IR"/>
        </w:rPr>
        <w:t xml:space="preserve">Zamawiający dopuszcza możliwość zmiany istotnych postanowień zawartej umowy w sytuacjach i na zasadach określonych w projekcie umowy. </w:t>
      </w:r>
    </w:p>
    <w:p w:rsidR="001F5AE9" w:rsidRPr="0046641B" w:rsidRDefault="001F5AE9" w:rsidP="005E191E">
      <w:pPr>
        <w:pStyle w:val="Akapitzlist"/>
        <w:numPr>
          <w:ilvl w:val="1"/>
          <w:numId w:val="36"/>
        </w:numPr>
        <w:tabs>
          <w:tab w:val="num" w:pos="709"/>
        </w:tabs>
        <w:spacing w:after="0" w:line="240" w:lineRule="auto"/>
        <w:contextualSpacing/>
        <w:rPr>
          <w:rFonts w:asciiTheme="minorHAnsi" w:eastAsia="Times New Roman" w:hAnsiTheme="minorHAnsi" w:cstheme="minorHAnsi"/>
          <w:bCs/>
          <w:color w:val="000000"/>
          <w:kern w:val="2"/>
          <w:lang w:eastAsia="fa-IR" w:bidi="fa-IR"/>
        </w:rPr>
      </w:pPr>
      <w:r w:rsidRPr="0046641B">
        <w:rPr>
          <w:rFonts w:asciiTheme="minorHAnsi" w:hAnsiTheme="minorHAnsi" w:cstheme="minorHAnsi"/>
          <w:bCs/>
          <w:color w:val="000000"/>
          <w:kern w:val="2"/>
          <w:lang w:eastAsia="fa-IR" w:bidi="fa-IR"/>
        </w:rPr>
        <w:t>Zamawiający dopuszcza możliwość zmiany postanowień zawartej umowy na uzasadniony wniosek Wykonawcy/Zamawiającego. Dokonywanie zmian jest możliwe</w:t>
      </w:r>
      <w:r w:rsidR="002F4953" w:rsidRPr="0046641B">
        <w:rPr>
          <w:rFonts w:asciiTheme="minorHAnsi" w:hAnsiTheme="minorHAnsi" w:cstheme="minorHAnsi"/>
          <w:bCs/>
          <w:color w:val="000000"/>
          <w:kern w:val="2"/>
          <w:lang w:eastAsia="fa-IR" w:bidi="fa-IR"/>
        </w:rPr>
        <w:t>,</w:t>
      </w:r>
      <w:r w:rsidRPr="0046641B">
        <w:rPr>
          <w:rFonts w:asciiTheme="minorHAnsi" w:hAnsiTheme="minorHAnsi" w:cstheme="minorHAnsi"/>
          <w:bCs/>
          <w:color w:val="000000"/>
          <w:kern w:val="2"/>
          <w:lang w:eastAsia="fa-IR" w:bidi="fa-IR"/>
        </w:rPr>
        <w:t xml:space="preserve"> o ile wynika to z okoliczności, których, pomimo zachowania należytej staranności, nie można było przewidzieć w chwili zawarcia umowy i zmiany takie są niezależne od woli stron umowy </w:t>
      </w:r>
      <w:r w:rsidR="00C924AB" w:rsidRPr="0046641B">
        <w:rPr>
          <w:rFonts w:asciiTheme="minorHAnsi" w:hAnsiTheme="minorHAnsi" w:cstheme="minorHAnsi"/>
          <w:bCs/>
          <w:color w:val="000000"/>
          <w:kern w:val="2"/>
          <w:lang w:eastAsia="fa-IR" w:bidi="fa-IR"/>
        </w:rPr>
        <w:t xml:space="preserve">oraz są </w:t>
      </w:r>
      <w:r w:rsidRPr="0046641B">
        <w:rPr>
          <w:rFonts w:asciiTheme="minorHAnsi" w:hAnsiTheme="minorHAnsi" w:cstheme="minorHAnsi"/>
          <w:bCs/>
          <w:color w:val="000000"/>
          <w:kern w:val="2"/>
          <w:lang w:eastAsia="fa-IR" w:bidi="fa-IR"/>
        </w:rPr>
        <w:t>nieistotne w stosunku do treści oferty, na po</w:t>
      </w:r>
      <w:r w:rsidR="00301F16" w:rsidRPr="0046641B">
        <w:rPr>
          <w:rFonts w:asciiTheme="minorHAnsi" w:hAnsiTheme="minorHAnsi" w:cstheme="minorHAnsi"/>
          <w:bCs/>
          <w:color w:val="000000"/>
          <w:kern w:val="2"/>
          <w:lang w:eastAsia="fa-IR" w:bidi="fa-IR"/>
        </w:rPr>
        <w:t>dstawie której dokonano wyboru W</w:t>
      </w:r>
      <w:r w:rsidRPr="0046641B">
        <w:rPr>
          <w:rFonts w:asciiTheme="minorHAnsi" w:hAnsiTheme="minorHAnsi" w:cstheme="minorHAnsi"/>
          <w:bCs/>
          <w:color w:val="000000"/>
          <w:kern w:val="2"/>
          <w:lang w:eastAsia="fa-IR" w:bidi="fa-IR"/>
        </w:rPr>
        <w:t>ykonawcy.</w:t>
      </w:r>
    </w:p>
    <w:p w:rsidR="00BE61AC" w:rsidRPr="0046641B" w:rsidRDefault="00BE61AC" w:rsidP="005E191E">
      <w:pPr>
        <w:pStyle w:val="Akapitzlist"/>
        <w:numPr>
          <w:ilvl w:val="1"/>
          <w:numId w:val="36"/>
        </w:numPr>
        <w:tabs>
          <w:tab w:val="num" w:pos="709"/>
        </w:tabs>
        <w:spacing w:after="0" w:line="240" w:lineRule="auto"/>
        <w:contextualSpacing/>
        <w:rPr>
          <w:rFonts w:asciiTheme="minorHAnsi" w:eastAsia="Times New Roman" w:hAnsiTheme="minorHAnsi" w:cstheme="minorHAnsi"/>
          <w:bCs/>
          <w:color w:val="000000"/>
          <w:kern w:val="2"/>
          <w:lang w:eastAsia="fa-IR" w:bidi="fa-IR"/>
        </w:rPr>
      </w:pPr>
      <w:r w:rsidRPr="0046641B">
        <w:rPr>
          <w:rFonts w:asciiTheme="minorHAnsi" w:hAnsiTheme="minorHAnsi" w:cstheme="minorHAnsi"/>
          <w:bCs/>
          <w:color w:val="000000"/>
          <w:kern w:val="2"/>
          <w:lang w:eastAsia="fa-IR" w:bidi="fa-IR"/>
        </w:rPr>
        <w:t>Zamawiający przewiduje możliwość</w:t>
      </w:r>
      <w:r w:rsidR="002F4953" w:rsidRPr="0046641B">
        <w:rPr>
          <w:rFonts w:asciiTheme="minorHAnsi" w:hAnsiTheme="minorHAnsi" w:cstheme="minorHAnsi"/>
          <w:bCs/>
          <w:color w:val="000000"/>
          <w:kern w:val="2"/>
          <w:lang w:eastAsia="fa-IR" w:bidi="fa-IR"/>
        </w:rPr>
        <w:t xml:space="preserve"> dokonywania zmian w u</w:t>
      </w:r>
      <w:r w:rsidRPr="0046641B">
        <w:rPr>
          <w:rFonts w:asciiTheme="minorHAnsi" w:hAnsiTheme="minorHAnsi" w:cstheme="minorHAnsi"/>
          <w:bCs/>
          <w:color w:val="000000"/>
          <w:kern w:val="2"/>
          <w:lang w:eastAsia="fa-IR" w:bidi="fa-IR"/>
        </w:rPr>
        <w:t>mowie w przypadkach tam określonych.</w:t>
      </w:r>
    </w:p>
    <w:p w:rsidR="00131B65" w:rsidRPr="0046641B" w:rsidRDefault="00131B65" w:rsidP="00ED13BB">
      <w:pPr>
        <w:autoSpaceDE w:val="0"/>
        <w:autoSpaceDN w:val="0"/>
        <w:adjustRightInd w:val="0"/>
        <w:ind w:left="360" w:hanging="360"/>
        <w:rPr>
          <w:rFonts w:asciiTheme="minorHAnsi" w:hAnsiTheme="minorHAnsi" w:cstheme="minorHAnsi"/>
          <w:sz w:val="20"/>
          <w:szCs w:val="20"/>
        </w:rPr>
      </w:pPr>
    </w:p>
    <w:p w:rsidR="005762F9" w:rsidRPr="0046641B" w:rsidRDefault="005762F9" w:rsidP="00ED13BB">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5762F9" w:rsidP="00ED13BB">
            <w:pPr>
              <w:autoSpaceDE w:val="0"/>
              <w:autoSpaceDN w:val="0"/>
              <w:adjustRightInd w:val="0"/>
              <w:rPr>
                <w:rFonts w:asciiTheme="minorHAnsi" w:hAnsiTheme="minorHAnsi" w:cstheme="minorHAnsi"/>
                <w:b/>
                <w:sz w:val="20"/>
                <w:szCs w:val="20"/>
              </w:rPr>
            </w:pPr>
          </w:p>
          <w:p w:rsidR="005762F9" w:rsidRPr="0046641B" w:rsidRDefault="00A35494" w:rsidP="00ED13BB">
            <w:pPr>
              <w:autoSpaceDE w:val="0"/>
              <w:autoSpaceDN w:val="0"/>
              <w:adjustRightInd w:val="0"/>
              <w:jc w:val="center"/>
              <w:rPr>
                <w:rFonts w:asciiTheme="minorHAnsi" w:hAnsiTheme="minorHAnsi" w:cstheme="minorHAnsi"/>
                <w:b/>
                <w:sz w:val="22"/>
                <w:szCs w:val="22"/>
              </w:rPr>
            </w:pPr>
            <w:r w:rsidRPr="0046641B">
              <w:rPr>
                <w:rFonts w:asciiTheme="minorHAnsi" w:hAnsiTheme="minorHAnsi" w:cstheme="minorHAnsi"/>
                <w:b/>
                <w:sz w:val="22"/>
                <w:szCs w:val="22"/>
              </w:rPr>
              <w:t>Rozdział 1</w:t>
            </w:r>
            <w:r w:rsidR="0005563E"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w:t>
            </w:r>
            <w:r w:rsidR="005762F9" w:rsidRPr="0046641B">
              <w:rPr>
                <w:rFonts w:asciiTheme="minorHAnsi" w:hAnsiTheme="minorHAnsi" w:cstheme="minorHAnsi"/>
                <w:b/>
                <w:sz w:val="22"/>
                <w:szCs w:val="22"/>
              </w:rPr>
              <w:t>Postanowienia końcowe</w:t>
            </w:r>
          </w:p>
          <w:p w:rsidR="005762F9" w:rsidRPr="0046641B" w:rsidRDefault="005762F9" w:rsidP="00ED13BB">
            <w:pPr>
              <w:autoSpaceDE w:val="0"/>
              <w:autoSpaceDN w:val="0"/>
              <w:adjustRightInd w:val="0"/>
              <w:rPr>
                <w:rFonts w:asciiTheme="minorHAnsi" w:hAnsiTheme="minorHAnsi" w:cstheme="minorHAnsi"/>
                <w:sz w:val="20"/>
                <w:szCs w:val="20"/>
              </w:rPr>
            </w:pPr>
          </w:p>
        </w:tc>
      </w:tr>
    </w:tbl>
    <w:p w:rsidR="00597488" w:rsidRPr="0046641B" w:rsidRDefault="00597488" w:rsidP="00ED13BB">
      <w:pPr>
        <w:autoSpaceDE w:val="0"/>
        <w:autoSpaceDN w:val="0"/>
        <w:adjustRightInd w:val="0"/>
        <w:rPr>
          <w:rFonts w:asciiTheme="minorHAnsi" w:hAnsiTheme="minorHAnsi" w:cstheme="minorHAnsi"/>
          <w:sz w:val="20"/>
          <w:szCs w:val="20"/>
        </w:rPr>
      </w:pPr>
    </w:p>
    <w:p w:rsidR="008645AA" w:rsidRPr="0046641B" w:rsidRDefault="008645AA" w:rsidP="005E191E">
      <w:pPr>
        <w:pStyle w:val="Standard"/>
        <w:numPr>
          <w:ilvl w:val="0"/>
          <w:numId w:val="20"/>
        </w:numPr>
        <w:tabs>
          <w:tab w:val="left" w:pos="284"/>
        </w:tabs>
        <w:ind w:left="284" w:hanging="284"/>
        <w:jc w:val="both"/>
        <w:rPr>
          <w:rFonts w:asciiTheme="minorHAnsi" w:hAnsiTheme="minorHAnsi" w:cstheme="minorHAnsi"/>
          <w:sz w:val="22"/>
          <w:szCs w:val="22"/>
        </w:rPr>
      </w:pPr>
      <w:r w:rsidRPr="0046641B">
        <w:rPr>
          <w:rFonts w:asciiTheme="minorHAnsi" w:eastAsia="Times New Roman" w:hAnsiTheme="minorHAnsi" w:cstheme="minorHAnsi"/>
          <w:color w:val="000000"/>
          <w:sz w:val="22"/>
          <w:szCs w:val="22"/>
        </w:rPr>
        <w:t>Zamawiający nie udzieli zamówienia na usługi społeczne, jeżeli:</w:t>
      </w:r>
    </w:p>
    <w:p w:rsidR="008645AA" w:rsidRPr="0046641B" w:rsidRDefault="008645AA" w:rsidP="005E191E">
      <w:pPr>
        <w:pStyle w:val="Standard"/>
        <w:numPr>
          <w:ilvl w:val="1"/>
          <w:numId w:val="41"/>
        </w:numPr>
        <w:tabs>
          <w:tab w:val="left" w:pos="709"/>
        </w:tabs>
        <w:jc w:val="both"/>
        <w:rPr>
          <w:rFonts w:asciiTheme="minorHAnsi" w:hAnsiTheme="minorHAnsi" w:cstheme="minorHAnsi"/>
          <w:sz w:val="22"/>
          <w:szCs w:val="22"/>
        </w:rPr>
      </w:pPr>
      <w:r w:rsidRPr="0046641B">
        <w:rPr>
          <w:rFonts w:asciiTheme="minorHAnsi" w:hAnsiTheme="minorHAnsi" w:cstheme="minorHAnsi"/>
          <w:sz w:val="22"/>
          <w:szCs w:val="22"/>
        </w:rPr>
        <w:t>nie złożono żadnej oferty niepodlegającej odrzuceniu;</w:t>
      </w:r>
    </w:p>
    <w:p w:rsidR="008645AA" w:rsidRPr="0046641B" w:rsidRDefault="008645AA" w:rsidP="005E191E">
      <w:pPr>
        <w:pStyle w:val="Standard"/>
        <w:numPr>
          <w:ilvl w:val="1"/>
          <w:numId w:val="41"/>
        </w:numPr>
        <w:tabs>
          <w:tab w:val="left" w:pos="709"/>
        </w:tabs>
        <w:jc w:val="both"/>
        <w:rPr>
          <w:rFonts w:asciiTheme="minorHAnsi" w:hAnsiTheme="minorHAnsi" w:cstheme="minorHAnsi"/>
          <w:sz w:val="22"/>
          <w:szCs w:val="22"/>
        </w:rPr>
      </w:pPr>
      <w:r w:rsidRPr="0046641B">
        <w:rPr>
          <w:rFonts w:asciiTheme="minorHAnsi" w:hAnsiTheme="minorHAnsi" w:cstheme="minorHAnsi"/>
          <w:sz w:val="22"/>
          <w:szCs w:val="22"/>
        </w:rPr>
        <w:t>cena najkorzystniejszej oferty przewyższa kwotę, którą Zamawiający zamierza przeznaczyć na sfinansowanie zamówienia, chyba że Zamawiający będzie mógł zwiększyć tę kwotę do ceny najkorzystniejszej oferty;</w:t>
      </w:r>
    </w:p>
    <w:p w:rsidR="008645AA" w:rsidRPr="0046641B" w:rsidRDefault="008645AA" w:rsidP="005E191E">
      <w:pPr>
        <w:pStyle w:val="Standard"/>
        <w:numPr>
          <w:ilvl w:val="1"/>
          <w:numId w:val="41"/>
        </w:numPr>
        <w:tabs>
          <w:tab w:val="left" w:pos="709"/>
        </w:tabs>
        <w:jc w:val="both"/>
        <w:rPr>
          <w:rFonts w:asciiTheme="minorHAnsi" w:hAnsiTheme="minorHAnsi" w:cstheme="minorHAnsi"/>
          <w:sz w:val="22"/>
          <w:szCs w:val="22"/>
        </w:rPr>
      </w:pPr>
      <w:r w:rsidRPr="0046641B">
        <w:rPr>
          <w:rFonts w:asciiTheme="minorHAnsi" w:hAnsiTheme="minorHAnsi" w:cstheme="minorHAnsi"/>
          <w:sz w:val="22"/>
          <w:szCs w:val="22"/>
        </w:rPr>
        <w:t xml:space="preserve">w przypadkach, o których mowa </w:t>
      </w:r>
      <w:r w:rsidR="00BE61AC" w:rsidRPr="0046641B">
        <w:rPr>
          <w:rFonts w:asciiTheme="minorHAnsi" w:hAnsiTheme="minorHAnsi" w:cstheme="minorHAnsi"/>
          <w:sz w:val="22"/>
          <w:szCs w:val="22"/>
        </w:rPr>
        <w:t>rozdziale 14</w:t>
      </w:r>
      <w:r w:rsidR="002F4953" w:rsidRPr="0046641B">
        <w:rPr>
          <w:rFonts w:asciiTheme="minorHAnsi" w:hAnsiTheme="minorHAnsi" w:cstheme="minorHAnsi"/>
          <w:sz w:val="22"/>
          <w:szCs w:val="22"/>
        </w:rPr>
        <w:t xml:space="preserve"> IWZ</w:t>
      </w:r>
      <w:r w:rsidRPr="0046641B">
        <w:rPr>
          <w:rFonts w:asciiTheme="minorHAnsi" w:hAnsiTheme="minorHAnsi" w:cstheme="minorHAnsi"/>
          <w:sz w:val="22"/>
          <w:szCs w:val="22"/>
        </w:rPr>
        <w:t>, zostały złożone oferty dodatkowe o takiej samej cenie;</w:t>
      </w:r>
    </w:p>
    <w:p w:rsidR="008645AA" w:rsidRPr="0046641B" w:rsidRDefault="008645AA" w:rsidP="005E191E">
      <w:pPr>
        <w:pStyle w:val="Standard"/>
        <w:numPr>
          <w:ilvl w:val="1"/>
          <w:numId w:val="41"/>
        </w:numPr>
        <w:tabs>
          <w:tab w:val="left" w:pos="709"/>
        </w:tabs>
        <w:jc w:val="both"/>
        <w:rPr>
          <w:rFonts w:asciiTheme="minorHAnsi" w:hAnsiTheme="minorHAnsi" w:cstheme="minorHAnsi"/>
          <w:sz w:val="22"/>
          <w:szCs w:val="22"/>
        </w:rPr>
      </w:pPr>
      <w:r w:rsidRPr="0046641B">
        <w:rPr>
          <w:rFonts w:asciiTheme="minorHAnsi" w:hAnsiTheme="minorHAnsi" w:cstheme="minorHAnsi"/>
          <w:sz w:val="22"/>
          <w:szCs w:val="22"/>
        </w:rPr>
        <w:t>wystąpiła istotna zmiana okoliczności powodująca, że prowadzenie postępowania lub wykonanie zamówienia na usługi społeczne nie leży w interesie publicznym, czego nie można było wcześniej przewidzieć;</w:t>
      </w:r>
    </w:p>
    <w:p w:rsidR="008645AA" w:rsidRPr="0046641B" w:rsidRDefault="008645AA" w:rsidP="005E191E">
      <w:pPr>
        <w:pStyle w:val="Standard"/>
        <w:numPr>
          <w:ilvl w:val="1"/>
          <w:numId w:val="41"/>
        </w:numPr>
        <w:tabs>
          <w:tab w:val="left" w:pos="709"/>
        </w:tabs>
        <w:jc w:val="both"/>
        <w:rPr>
          <w:rFonts w:asciiTheme="minorHAnsi" w:eastAsia="Times New Roman" w:hAnsiTheme="minorHAnsi" w:cstheme="minorHAnsi"/>
          <w:color w:val="000000"/>
          <w:sz w:val="22"/>
          <w:szCs w:val="22"/>
        </w:rPr>
      </w:pPr>
      <w:r w:rsidRPr="0046641B">
        <w:rPr>
          <w:rFonts w:asciiTheme="minorHAnsi" w:hAnsiTheme="minorHAnsi" w:cstheme="minorHAnsi"/>
          <w:sz w:val="22"/>
          <w:szCs w:val="22"/>
        </w:rPr>
        <w:t>postępowanie obarczone jest wadą niemożliwą do usunięcia.</w:t>
      </w:r>
    </w:p>
    <w:p w:rsidR="00C52A45" w:rsidRPr="0046641B" w:rsidRDefault="00C52A45" w:rsidP="005E191E">
      <w:pPr>
        <w:pStyle w:val="Akapitzlist"/>
        <w:widowControl w:val="0"/>
        <w:numPr>
          <w:ilvl w:val="0"/>
          <w:numId w:val="20"/>
        </w:numPr>
        <w:autoSpaceDE w:val="0"/>
        <w:autoSpaceDN w:val="0"/>
        <w:adjustRightInd w:val="0"/>
        <w:spacing w:after="0" w:line="240" w:lineRule="auto"/>
        <w:rPr>
          <w:rFonts w:asciiTheme="minorHAnsi" w:hAnsiTheme="minorHAnsi" w:cstheme="minorHAnsi"/>
        </w:rPr>
      </w:pPr>
      <w:r w:rsidRPr="0046641B">
        <w:rPr>
          <w:rFonts w:asciiTheme="minorHAnsi" w:hAnsiTheme="minorHAnsi" w:cstheme="minorHAnsi"/>
        </w:rPr>
        <w:t xml:space="preserve">Zasady udostępniania dokumentów: </w:t>
      </w:r>
    </w:p>
    <w:p w:rsidR="00C52A45" w:rsidRPr="0046641B" w:rsidRDefault="00C52A45" w:rsidP="005E191E">
      <w:pPr>
        <w:numPr>
          <w:ilvl w:val="0"/>
          <w:numId w:val="42"/>
        </w:numPr>
        <w:autoSpaceDE w:val="0"/>
        <w:autoSpaceDN w:val="0"/>
        <w:adjustRightInd w:val="0"/>
        <w:rPr>
          <w:rFonts w:asciiTheme="minorHAnsi" w:hAnsiTheme="minorHAnsi" w:cstheme="minorHAnsi"/>
          <w:sz w:val="22"/>
          <w:szCs w:val="22"/>
        </w:rPr>
      </w:pPr>
      <w:r w:rsidRPr="0046641B">
        <w:rPr>
          <w:rFonts w:asciiTheme="minorHAnsi" w:hAnsiTheme="minorHAnsi" w:cstheme="minorHAnsi"/>
          <w:bCs/>
          <w:sz w:val="22"/>
          <w:szCs w:val="22"/>
        </w:rPr>
        <w:t>Protokół wraz z zał</w:t>
      </w:r>
      <w:r w:rsidRPr="0046641B">
        <w:rPr>
          <w:rFonts w:asciiTheme="minorHAnsi" w:eastAsia="TimesNewRoman,Bold" w:hAnsiTheme="minorHAnsi" w:cstheme="minorHAnsi"/>
          <w:bCs/>
          <w:sz w:val="22"/>
          <w:szCs w:val="22"/>
        </w:rPr>
        <w:t>ą</w:t>
      </w:r>
      <w:r w:rsidRPr="0046641B">
        <w:rPr>
          <w:rFonts w:asciiTheme="minorHAnsi" w:hAnsiTheme="minorHAnsi" w:cstheme="minorHAnsi"/>
          <w:bCs/>
          <w:sz w:val="22"/>
          <w:szCs w:val="22"/>
        </w:rPr>
        <w:t xml:space="preserve">cznikami jest jawny. </w:t>
      </w:r>
    </w:p>
    <w:p w:rsidR="00C52A45" w:rsidRPr="0046641B" w:rsidRDefault="00C52A45" w:rsidP="005E191E">
      <w:pPr>
        <w:numPr>
          <w:ilvl w:val="0"/>
          <w:numId w:val="42"/>
        </w:numPr>
        <w:autoSpaceDE w:val="0"/>
        <w:autoSpaceDN w:val="0"/>
        <w:adjustRightInd w:val="0"/>
        <w:rPr>
          <w:rFonts w:asciiTheme="minorHAnsi" w:hAnsiTheme="minorHAnsi" w:cstheme="minorHAnsi"/>
          <w:sz w:val="22"/>
          <w:szCs w:val="22"/>
        </w:rPr>
      </w:pPr>
      <w:r w:rsidRPr="0046641B">
        <w:rPr>
          <w:rFonts w:asciiTheme="minorHAnsi" w:hAnsiTheme="minorHAnsi" w:cstheme="minorHAnsi"/>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46641B">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rsidR="00C52A45" w:rsidRPr="0046641B" w:rsidRDefault="00C52A45" w:rsidP="005E191E">
      <w:pPr>
        <w:widowControl w:val="0"/>
        <w:numPr>
          <w:ilvl w:val="0"/>
          <w:numId w:val="42"/>
        </w:numPr>
        <w:autoSpaceDE w:val="0"/>
        <w:autoSpaceDN w:val="0"/>
        <w:adjustRightInd w:val="0"/>
        <w:rPr>
          <w:rFonts w:asciiTheme="minorHAnsi" w:hAnsiTheme="minorHAnsi" w:cstheme="minorHAnsi"/>
          <w:sz w:val="22"/>
          <w:szCs w:val="22"/>
        </w:rPr>
      </w:pPr>
      <w:r w:rsidRPr="0046641B">
        <w:rPr>
          <w:rFonts w:asciiTheme="minorHAnsi" w:hAnsiTheme="minorHAnsi" w:cstheme="minorHAnsi"/>
          <w:bCs/>
          <w:sz w:val="22"/>
          <w:szCs w:val="22"/>
        </w:rPr>
        <w:t>Zał</w:t>
      </w:r>
      <w:r w:rsidRPr="0046641B">
        <w:rPr>
          <w:rFonts w:asciiTheme="minorHAnsi" w:eastAsia="TimesNewRoman,Bold" w:hAnsiTheme="minorHAnsi" w:cstheme="minorHAnsi"/>
          <w:bCs/>
          <w:sz w:val="22"/>
          <w:szCs w:val="22"/>
        </w:rPr>
        <w:t>ą</w:t>
      </w:r>
      <w:r w:rsidRPr="0046641B">
        <w:rPr>
          <w:rFonts w:asciiTheme="minorHAnsi" w:hAnsiTheme="minorHAnsi" w:cstheme="minorHAnsi"/>
          <w:bCs/>
          <w:sz w:val="22"/>
          <w:szCs w:val="22"/>
        </w:rPr>
        <w:t>czniki do protokołu udost</w:t>
      </w:r>
      <w:r w:rsidRPr="0046641B">
        <w:rPr>
          <w:rFonts w:asciiTheme="minorHAnsi" w:eastAsia="TimesNewRoman,Bold" w:hAnsiTheme="minorHAnsi" w:cstheme="minorHAnsi"/>
          <w:bCs/>
          <w:sz w:val="22"/>
          <w:szCs w:val="22"/>
        </w:rPr>
        <w:t>ę</w:t>
      </w:r>
      <w:r w:rsidRPr="0046641B">
        <w:rPr>
          <w:rFonts w:asciiTheme="minorHAnsi" w:hAnsiTheme="minorHAnsi" w:cstheme="minorHAnsi"/>
          <w:bCs/>
          <w:sz w:val="22"/>
          <w:szCs w:val="22"/>
        </w:rPr>
        <w:t>pnia si</w:t>
      </w:r>
      <w:r w:rsidRPr="0046641B">
        <w:rPr>
          <w:rFonts w:asciiTheme="minorHAnsi" w:eastAsia="TimesNewRoman,Bold" w:hAnsiTheme="minorHAnsi" w:cstheme="minorHAnsi"/>
          <w:bCs/>
          <w:sz w:val="22"/>
          <w:szCs w:val="22"/>
        </w:rPr>
        <w:t xml:space="preserve">ę </w:t>
      </w:r>
      <w:r w:rsidRPr="0046641B">
        <w:rPr>
          <w:rFonts w:asciiTheme="minorHAnsi" w:hAnsiTheme="minorHAnsi" w:cstheme="minorHAnsi"/>
          <w:bCs/>
          <w:sz w:val="22"/>
          <w:szCs w:val="22"/>
        </w:rPr>
        <w:t>po dokonaniu wyboru najkorzystniejszej oferty lub unieważnieniu post</w:t>
      </w:r>
      <w:r w:rsidRPr="0046641B">
        <w:rPr>
          <w:rFonts w:asciiTheme="minorHAnsi" w:eastAsia="TimesNewRoman,Bold" w:hAnsiTheme="minorHAnsi" w:cstheme="minorHAnsi"/>
          <w:bCs/>
          <w:sz w:val="22"/>
          <w:szCs w:val="22"/>
        </w:rPr>
        <w:t>ę</w:t>
      </w:r>
      <w:r w:rsidRPr="0046641B">
        <w:rPr>
          <w:rFonts w:asciiTheme="minorHAnsi" w:hAnsiTheme="minorHAnsi" w:cstheme="minorHAnsi"/>
          <w:bCs/>
          <w:sz w:val="22"/>
          <w:szCs w:val="22"/>
        </w:rPr>
        <w:t>powania, z tym że oferty udost</w:t>
      </w:r>
      <w:r w:rsidRPr="0046641B">
        <w:rPr>
          <w:rFonts w:asciiTheme="minorHAnsi" w:eastAsia="TimesNewRoman,Bold" w:hAnsiTheme="minorHAnsi" w:cstheme="minorHAnsi"/>
          <w:bCs/>
          <w:sz w:val="22"/>
          <w:szCs w:val="22"/>
        </w:rPr>
        <w:t>ę</w:t>
      </w:r>
      <w:r w:rsidRPr="0046641B">
        <w:rPr>
          <w:rFonts w:asciiTheme="minorHAnsi" w:hAnsiTheme="minorHAnsi" w:cstheme="minorHAnsi"/>
          <w:bCs/>
          <w:sz w:val="22"/>
          <w:szCs w:val="22"/>
        </w:rPr>
        <w:t>pnia si</w:t>
      </w:r>
      <w:r w:rsidRPr="0046641B">
        <w:rPr>
          <w:rFonts w:asciiTheme="minorHAnsi" w:eastAsia="TimesNewRoman,Bold" w:hAnsiTheme="minorHAnsi" w:cstheme="minorHAnsi"/>
          <w:bCs/>
          <w:sz w:val="22"/>
          <w:szCs w:val="22"/>
        </w:rPr>
        <w:t xml:space="preserve">ę </w:t>
      </w:r>
      <w:r w:rsidRPr="0046641B">
        <w:rPr>
          <w:rFonts w:asciiTheme="minorHAnsi" w:hAnsiTheme="minorHAnsi" w:cstheme="minorHAnsi"/>
          <w:bCs/>
          <w:sz w:val="22"/>
          <w:szCs w:val="22"/>
        </w:rPr>
        <w:t>od chwili ich otwarcia.</w:t>
      </w:r>
    </w:p>
    <w:p w:rsidR="00C52A45" w:rsidRPr="0046641B" w:rsidRDefault="00C52A45" w:rsidP="005E191E">
      <w:pPr>
        <w:pStyle w:val="Akapitzlist"/>
        <w:widowControl w:val="0"/>
        <w:numPr>
          <w:ilvl w:val="0"/>
          <w:numId w:val="42"/>
        </w:numPr>
        <w:autoSpaceDE w:val="0"/>
        <w:autoSpaceDN w:val="0"/>
        <w:adjustRightInd w:val="0"/>
        <w:spacing w:after="0" w:line="240" w:lineRule="auto"/>
        <w:rPr>
          <w:rFonts w:asciiTheme="minorHAnsi" w:hAnsiTheme="minorHAnsi" w:cstheme="minorHAnsi"/>
        </w:rPr>
      </w:pPr>
      <w:r w:rsidRPr="0046641B">
        <w:rPr>
          <w:rFonts w:asciiTheme="minorHAnsi" w:hAnsiTheme="minorHAnsi" w:cstheme="minorHAnsi"/>
        </w:rPr>
        <w:t>Udostępnienie zainteresowanym odbywać się będzie wg poniższych zasad:</w:t>
      </w:r>
    </w:p>
    <w:p w:rsidR="00C52A45" w:rsidRPr="0046641B" w:rsidRDefault="00C52A45" w:rsidP="005E191E">
      <w:pPr>
        <w:widowControl w:val="0"/>
        <w:numPr>
          <w:ilvl w:val="1"/>
          <w:numId w:val="43"/>
        </w:numPr>
        <w:tabs>
          <w:tab w:val="clear" w:pos="624"/>
          <w:tab w:val="num" w:pos="851"/>
        </w:tabs>
        <w:autoSpaceDE w:val="0"/>
        <w:autoSpaceDN w:val="0"/>
        <w:adjustRightInd w:val="0"/>
        <w:ind w:left="851" w:hanging="142"/>
        <w:rPr>
          <w:rFonts w:asciiTheme="minorHAnsi" w:hAnsiTheme="minorHAnsi" w:cstheme="minorHAnsi"/>
          <w:sz w:val="22"/>
          <w:szCs w:val="22"/>
        </w:rPr>
      </w:pPr>
      <w:r w:rsidRPr="0046641B">
        <w:rPr>
          <w:rFonts w:asciiTheme="minorHAnsi" w:hAnsiTheme="minorHAnsi" w:cstheme="minorHAnsi"/>
          <w:sz w:val="22"/>
          <w:szCs w:val="22"/>
        </w:rPr>
        <w:t>Zamawiający udostępnia wskazane dokumenty po złożeniu pisemnego wniosku,</w:t>
      </w:r>
    </w:p>
    <w:p w:rsidR="00C52A45" w:rsidRPr="0046641B" w:rsidRDefault="00C52A45" w:rsidP="005E191E">
      <w:pPr>
        <w:widowControl w:val="0"/>
        <w:numPr>
          <w:ilvl w:val="1"/>
          <w:numId w:val="43"/>
        </w:numPr>
        <w:tabs>
          <w:tab w:val="clear" w:pos="624"/>
          <w:tab w:val="num" w:pos="851"/>
        </w:tabs>
        <w:autoSpaceDE w:val="0"/>
        <w:autoSpaceDN w:val="0"/>
        <w:adjustRightInd w:val="0"/>
        <w:ind w:left="851" w:hanging="142"/>
        <w:rPr>
          <w:rFonts w:asciiTheme="minorHAnsi" w:hAnsiTheme="minorHAnsi" w:cstheme="minorHAnsi"/>
          <w:sz w:val="22"/>
          <w:szCs w:val="22"/>
        </w:rPr>
      </w:pPr>
      <w:r w:rsidRPr="0046641B">
        <w:rPr>
          <w:rFonts w:asciiTheme="minorHAnsi" w:hAnsiTheme="minorHAnsi" w:cstheme="minorHAnsi"/>
          <w:sz w:val="22"/>
          <w:szCs w:val="22"/>
        </w:rPr>
        <w:t>Zamawiający wyznacza termin, miejsce oraz zakres udostępnianych dokumentów,</w:t>
      </w:r>
    </w:p>
    <w:p w:rsidR="00C52A45" w:rsidRPr="0046641B" w:rsidRDefault="00C52A45" w:rsidP="005E191E">
      <w:pPr>
        <w:widowControl w:val="0"/>
        <w:numPr>
          <w:ilvl w:val="1"/>
          <w:numId w:val="43"/>
        </w:numPr>
        <w:tabs>
          <w:tab w:val="clear" w:pos="624"/>
          <w:tab w:val="num" w:pos="851"/>
        </w:tabs>
        <w:autoSpaceDE w:val="0"/>
        <w:autoSpaceDN w:val="0"/>
        <w:adjustRightInd w:val="0"/>
        <w:ind w:left="851" w:hanging="142"/>
        <w:rPr>
          <w:rFonts w:asciiTheme="minorHAnsi" w:hAnsiTheme="minorHAnsi" w:cstheme="minorHAnsi"/>
          <w:sz w:val="22"/>
          <w:szCs w:val="22"/>
        </w:rPr>
      </w:pPr>
      <w:r w:rsidRPr="0046641B">
        <w:rPr>
          <w:rFonts w:asciiTheme="minorHAnsi" w:hAnsiTheme="minorHAnsi" w:cstheme="minorHAnsi"/>
          <w:sz w:val="22"/>
          <w:szCs w:val="22"/>
        </w:rPr>
        <w:t>Zamawiający wyznaczy członka komisji, w którego obecności udostępnione zostaną dokumenty,</w:t>
      </w:r>
    </w:p>
    <w:p w:rsidR="00C52A45" w:rsidRPr="0046641B" w:rsidRDefault="00C52A45" w:rsidP="005E191E">
      <w:pPr>
        <w:widowControl w:val="0"/>
        <w:numPr>
          <w:ilvl w:val="1"/>
          <w:numId w:val="43"/>
        </w:numPr>
        <w:tabs>
          <w:tab w:val="clear" w:pos="624"/>
          <w:tab w:val="num" w:pos="851"/>
        </w:tabs>
        <w:autoSpaceDE w:val="0"/>
        <w:autoSpaceDN w:val="0"/>
        <w:adjustRightInd w:val="0"/>
        <w:ind w:left="851" w:hanging="142"/>
        <w:rPr>
          <w:rFonts w:asciiTheme="minorHAnsi" w:hAnsiTheme="minorHAnsi" w:cstheme="minorHAnsi"/>
          <w:sz w:val="22"/>
          <w:szCs w:val="22"/>
        </w:rPr>
      </w:pPr>
      <w:r w:rsidRPr="0046641B">
        <w:rPr>
          <w:rFonts w:asciiTheme="minorHAnsi" w:hAnsiTheme="minorHAnsi" w:cstheme="minorHAnsi"/>
          <w:sz w:val="22"/>
          <w:szCs w:val="22"/>
        </w:rPr>
        <w:t xml:space="preserve">udostępnienie może mieć miejsce w siedzibie Zamawiającego oraz w czasie godzin jego urzędowania. </w:t>
      </w:r>
    </w:p>
    <w:p w:rsidR="001339BD" w:rsidRDefault="001339BD" w:rsidP="001339BD">
      <w:pPr>
        <w:widowControl w:val="0"/>
        <w:autoSpaceDE w:val="0"/>
        <w:autoSpaceDN w:val="0"/>
        <w:adjustRightInd w:val="0"/>
        <w:ind w:left="851"/>
        <w:rPr>
          <w:rFonts w:asciiTheme="minorHAnsi" w:hAnsiTheme="minorHAnsi" w:cstheme="minorHAnsi"/>
          <w:sz w:val="22"/>
          <w:szCs w:val="22"/>
        </w:rPr>
      </w:pPr>
    </w:p>
    <w:p w:rsidR="005D1B91" w:rsidRDefault="005D1B91" w:rsidP="001339BD">
      <w:pPr>
        <w:widowControl w:val="0"/>
        <w:autoSpaceDE w:val="0"/>
        <w:autoSpaceDN w:val="0"/>
        <w:adjustRightInd w:val="0"/>
        <w:ind w:left="851"/>
        <w:rPr>
          <w:rFonts w:asciiTheme="minorHAnsi" w:hAnsiTheme="minorHAnsi" w:cstheme="minorHAnsi"/>
          <w:sz w:val="22"/>
          <w:szCs w:val="22"/>
        </w:rPr>
      </w:pPr>
    </w:p>
    <w:p w:rsidR="005D1B91" w:rsidRPr="0046641B" w:rsidRDefault="005D1B91" w:rsidP="001339BD">
      <w:pPr>
        <w:widowControl w:val="0"/>
        <w:autoSpaceDE w:val="0"/>
        <w:autoSpaceDN w:val="0"/>
        <w:adjustRightInd w:val="0"/>
        <w:ind w:left="851"/>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46641B" w:rsidTr="005762F9">
        <w:tc>
          <w:tcPr>
            <w:tcW w:w="9212" w:type="dxa"/>
            <w:shd w:val="clear" w:color="auto" w:fill="CCCCCC"/>
          </w:tcPr>
          <w:p w:rsidR="005762F9" w:rsidRPr="0046641B" w:rsidRDefault="00254337" w:rsidP="005762F9">
            <w:pPr>
              <w:autoSpaceDE w:val="0"/>
              <w:autoSpaceDN w:val="0"/>
              <w:adjustRightInd w:val="0"/>
              <w:rPr>
                <w:rFonts w:asciiTheme="minorHAnsi" w:eastAsia="Verdana,Bold" w:hAnsiTheme="minorHAnsi" w:cstheme="minorHAnsi"/>
                <w:b/>
                <w:bCs/>
                <w:sz w:val="20"/>
                <w:szCs w:val="20"/>
              </w:rPr>
            </w:pPr>
            <w:r w:rsidRPr="0046641B">
              <w:rPr>
                <w:rFonts w:asciiTheme="minorHAnsi" w:hAnsiTheme="minorHAnsi" w:cstheme="minorHAnsi"/>
                <w:sz w:val="20"/>
                <w:szCs w:val="20"/>
              </w:rPr>
              <w:br w:type="page"/>
            </w:r>
          </w:p>
          <w:p w:rsidR="005762F9" w:rsidRPr="0046641B" w:rsidRDefault="000625D5" w:rsidP="008A5B89">
            <w:pPr>
              <w:autoSpaceDE w:val="0"/>
              <w:autoSpaceDN w:val="0"/>
              <w:adjustRightInd w:val="0"/>
              <w:jc w:val="center"/>
              <w:rPr>
                <w:rFonts w:asciiTheme="minorHAnsi" w:eastAsia="Verdana,Bold" w:hAnsiTheme="minorHAnsi" w:cstheme="minorHAnsi"/>
                <w:b/>
                <w:bCs/>
                <w:sz w:val="22"/>
                <w:szCs w:val="22"/>
              </w:rPr>
            </w:pPr>
            <w:r w:rsidRPr="0046641B">
              <w:rPr>
                <w:rFonts w:asciiTheme="minorHAnsi" w:eastAsia="Verdana,Bold" w:hAnsiTheme="minorHAnsi" w:cstheme="minorHAnsi"/>
                <w:b/>
                <w:bCs/>
                <w:sz w:val="22"/>
                <w:szCs w:val="22"/>
              </w:rPr>
              <w:lastRenderedPageBreak/>
              <w:t>Rozdział 1</w:t>
            </w:r>
            <w:r w:rsidR="008A2F82" w:rsidRPr="0046641B">
              <w:rPr>
                <w:rFonts w:asciiTheme="minorHAnsi" w:eastAsia="Verdana,Bold" w:hAnsiTheme="minorHAnsi" w:cstheme="minorHAnsi"/>
                <w:b/>
                <w:bCs/>
                <w:sz w:val="22"/>
                <w:szCs w:val="22"/>
              </w:rPr>
              <w:t>7</w:t>
            </w:r>
            <w:r w:rsidR="00A35494" w:rsidRPr="0046641B">
              <w:rPr>
                <w:rFonts w:asciiTheme="minorHAnsi" w:eastAsia="Verdana,Bold" w:hAnsiTheme="minorHAnsi" w:cstheme="minorHAnsi"/>
                <w:b/>
                <w:bCs/>
                <w:sz w:val="22"/>
                <w:szCs w:val="22"/>
              </w:rPr>
              <w:t xml:space="preserve">. </w:t>
            </w:r>
            <w:r w:rsidR="005762F9" w:rsidRPr="0046641B">
              <w:rPr>
                <w:rFonts w:asciiTheme="minorHAnsi" w:eastAsia="Verdana,Bold" w:hAnsiTheme="minorHAnsi" w:cstheme="minorHAnsi"/>
                <w:b/>
                <w:bCs/>
                <w:sz w:val="22"/>
                <w:szCs w:val="22"/>
              </w:rPr>
              <w:t xml:space="preserve">Załączniki do </w:t>
            </w:r>
            <w:r w:rsidR="002F4953" w:rsidRPr="0046641B">
              <w:rPr>
                <w:rFonts w:asciiTheme="minorHAnsi" w:eastAsia="Verdana,Bold" w:hAnsiTheme="minorHAnsi" w:cstheme="minorHAnsi"/>
                <w:b/>
                <w:bCs/>
                <w:sz w:val="22"/>
                <w:szCs w:val="22"/>
              </w:rPr>
              <w:t>IWZ</w:t>
            </w:r>
          </w:p>
          <w:p w:rsidR="005762F9" w:rsidRPr="0046641B" w:rsidRDefault="005762F9" w:rsidP="005762F9">
            <w:pPr>
              <w:autoSpaceDE w:val="0"/>
              <w:autoSpaceDN w:val="0"/>
              <w:adjustRightInd w:val="0"/>
              <w:rPr>
                <w:rFonts w:asciiTheme="minorHAnsi" w:hAnsiTheme="minorHAnsi" w:cstheme="minorHAnsi"/>
                <w:sz w:val="20"/>
                <w:szCs w:val="20"/>
              </w:rPr>
            </w:pPr>
          </w:p>
        </w:tc>
      </w:tr>
    </w:tbl>
    <w:p w:rsidR="00597488" w:rsidRPr="0046641B" w:rsidRDefault="00597488" w:rsidP="005762F9">
      <w:pPr>
        <w:autoSpaceDE w:val="0"/>
        <w:autoSpaceDN w:val="0"/>
        <w:adjustRightInd w:val="0"/>
        <w:rPr>
          <w:rFonts w:asciiTheme="minorHAnsi" w:hAnsiTheme="minorHAnsi" w:cstheme="minorHAnsi"/>
          <w:sz w:val="20"/>
          <w:szCs w:val="20"/>
        </w:rPr>
      </w:pPr>
    </w:p>
    <w:p w:rsidR="00C52A45" w:rsidRPr="0046641B" w:rsidRDefault="00C52A45" w:rsidP="00C52A45">
      <w:pPr>
        <w:autoSpaceDE w:val="0"/>
        <w:autoSpaceDN w:val="0"/>
        <w:adjustRightInd w:val="0"/>
        <w:ind w:firstLine="708"/>
        <w:rPr>
          <w:rFonts w:asciiTheme="minorHAnsi" w:hAnsiTheme="minorHAnsi" w:cstheme="minorHAnsi"/>
          <w:sz w:val="20"/>
          <w:szCs w:val="20"/>
        </w:rPr>
      </w:pPr>
    </w:p>
    <w:tbl>
      <w:tblPr>
        <w:tblW w:w="0" w:type="auto"/>
        <w:tblInd w:w="-108" w:type="dxa"/>
        <w:tblLayout w:type="fixed"/>
        <w:tblLook w:val="0000" w:firstRow="0" w:lastRow="0" w:firstColumn="0" w:lastColumn="0" w:noHBand="0" w:noVBand="0"/>
      </w:tblPr>
      <w:tblGrid>
        <w:gridCol w:w="6654"/>
        <w:gridCol w:w="2668"/>
      </w:tblGrid>
      <w:tr w:rsidR="00C52A45" w:rsidRPr="0046641B" w:rsidTr="00D0707D">
        <w:tc>
          <w:tcPr>
            <w:tcW w:w="9322" w:type="dxa"/>
            <w:gridSpan w:val="2"/>
            <w:shd w:val="clear" w:color="auto" w:fill="auto"/>
          </w:tcPr>
          <w:p w:rsidR="00C52A45" w:rsidRPr="0046641B" w:rsidRDefault="00C52A45" w:rsidP="00BE61AC">
            <w:pPr>
              <w:pStyle w:val="Textbody"/>
              <w:spacing w:after="40" w:line="360" w:lineRule="auto"/>
              <w:rPr>
                <w:rFonts w:asciiTheme="minorHAnsi" w:eastAsia="Times New Roman" w:hAnsiTheme="minorHAnsi" w:cstheme="minorHAnsi"/>
                <w:bCs/>
                <w:color w:val="000000"/>
                <w:sz w:val="22"/>
                <w:szCs w:val="22"/>
              </w:rPr>
            </w:pPr>
            <w:r w:rsidRPr="0046641B">
              <w:rPr>
                <w:rFonts w:asciiTheme="minorHAnsi" w:hAnsiTheme="minorHAnsi" w:cstheme="minorHAnsi"/>
                <w:sz w:val="22"/>
                <w:szCs w:val="22"/>
              </w:rPr>
              <w:t xml:space="preserve">Integralną część niniejszych </w:t>
            </w:r>
            <w:r w:rsidR="00BE61AC" w:rsidRPr="0046641B">
              <w:rPr>
                <w:rFonts w:asciiTheme="minorHAnsi" w:hAnsiTheme="minorHAnsi" w:cstheme="minorHAnsi"/>
                <w:sz w:val="22"/>
                <w:szCs w:val="22"/>
              </w:rPr>
              <w:t>IWZ</w:t>
            </w:r>
            <w:r w:rsidRPr="0046641B">
              <w:rPr>
                <w:rFonts w:asciiTheme="minorHAnsi" w:hAnsiTheme="minorHAnsi" w:cstheme="minorHAnsi"/>
                <w:sz w:val="22"/>
                <w:szCs w:val="22"/>
              </w:rPr>
              <w:t xml:space="preserve">  stanowią:</w:t>
            </w:r>
          </w:p>
        </w:tc>
      </w:tr>
      <w:tr w:rsidR="00BE61AC" w:rsidRPr="0046641B" w:rsidTr="00D0707D">
        <w:tblPrEx>
          <w:tblCellMar>
            <w:left w:w="10" w:type="dxa"/>
            <w:right w:w="10" w:type="dxa"/>
          </w:tblCellMar>
        </w:tblPrEx>
        <w:tc>
          <w:tcPr>
            <w:tcW w:w="6654" w:type="dxa"/>
            <w:shd w:val="clear" w:color="auto" w:fill="auto"/>
          </w:tcPr>
          <w:p w:rsidR="00BE61AC" w:rsidRPr="0046641B" w:rsidRDefault="000578D6" w:rsidP="005E191E">
            <w:pPr>
              <w:pStyle w:val="Standard"/>
              <w:widowControl/>
              <w:numPr>
                <w:ilvl w:val="0"/>
                <w:numId w:val="21"/>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oświadczenie, że Wykonawca nie podlega wykluczeniu oraz </w:t>
            </w:r>
            <w:r w:rsidR="00BE61AC" w:rsidRPr="0046641B">
              <w:rPr>
                <w:rFonts w:asciiTheme="minorHAnsi" w:hAnsiTheme="minorHAnsi" w:cstheme="minorHAnsi"/>
                <w:sz w:val="22"/>
                <w:szCs w:val="22"/>
              </w:rPr>
              <w:t>o spełnieniu warunków udziału w postępowaniu</w:t>
            </w:r>
          </w:p>
        </w:tc>
        <w:tc>
          <w:tcPr>
            <w:tcW w:w="2668" w:type="dxa"/>
            <w:shd w:val="clear" w:color="auto" w:fill="auto"/>
            <w:vAlign w:val="center"/>
          </w:tcPr>
          <w:p w:rsidR="00BE61AC" w:rsidRPr="0046641B" w:rsidRDefault="00BE61AC" w:rsidP="005E191E">
            <w:pPr>
              <w:pStyle w:val="Standard"/>
              <w:widowControl/>
              <w:numPr>
                <w:ilvl w:val="0"/>
                <w:numId w:val="22"/>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Załącznik nr</w:t>
            </w:r>
            <w:r w:rsidRPr="0046641B">
              <w:rPr>
                <w:rFonts w:asciiTheme="minorHAnsi" w:hAnsiTheme="minorHAnsi" w:cstheme="minorHAnsi"/>
                <w:color w:val="000000"/>
                <w:sz w:val="22"/>
                <w:szCs w:val="22"/>
              </w:rPr>
              <w:t xml:space="preserve"> 1</w:t>
            </w:r>
          </w:p>
        </w:tc>
      </w:tr>
      <w:tr w:rsidR="00C52A45" w:rsidRPr="0046641B" w:rsidTr="00D0707D">
        <w:tblPrEx>
          <w:tblCellMar>
            <w:left w:w="10" w:type="dxa"/>
            <w:right w:w="10" w:type="dxa"/>
          </w:tblCellMar>
        </w:tblPrEx>
        <w:tc>
          <w:tcPr>
            <w:tcW w:w="6654" w:type="dxa"/>
            <w:shd w:val="clear" w:color="auto" w:fill="FFFFFF" w:themeFill="background1"/>
          </w:tcPr>
          <w:p w:rsidR="00C52A45" w:rsidRPr="0046641B" w:rsidRDefault="00BE61AC" w:rsidP="005E191E">
            <w:pPr>
              <w:pStyle w:val="Textbody"/>
              <w:numPr>
                <w:ilvl w:val="0"/>
                <w:numId w:val="23"/>
              </w:numPr>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f</w:t>
            </w:r>
            <w:r w:rsidR="00C52A45" w:rsidRPr="0046641B">
              <w:rPr>
                <w:rFonts w:asciiTheme="minorHAnsi" w:hAnsiTheme="minorHAnsi" w:cstheme="minorHAnsi"/>
                <w:sz w:val="22"/>
                <w:szCs w:val="22"/>
              </w:rPr>
              <w:t>ormularz ofertowy</w:t>
            </w:r>
          </w:p>
        </w:tc>
        <w:tc>
          <w:tcPr>
            <w:tcW w:w="2668" w:type="dxa"/>
            <w:shd w:val="clear" w:color="auto" w:fill="FFFFFF" w:themeFill="background1"/>
            <w:vAlign w:val="center"/>
          </w:tcPr>
          <w:p w:rsidR="00C52A45" w:rsidRPr="0046641B" w:rsidRDefault="00C52A45" w:rsidP="005E191E">
            <w:pPr>
              <w:pStyle w:val="Textbody"/>
              <w:numPr>
                <w:ilvl w:val="0"/>
                <w:numId w:val="24"/>
              </w:numPr>
              <w:spacing w:after="40" w:line="360" w:lineRule="auto"/>
              <w:ind w:left="317" w:hanging="284"/>
              <w:textAlignment w:val="baseline"/>
              <w:rPr>
                <w:rFonts w:asciiTheme="minorHAnsi" w:eastAsia="Times New Roman" w:hAnsiTheme="minorHAnsi" w:cstheme="minorHAnsi"/>
                <w:bCs/>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sz w:val="22"/>
                <w:szCs w:val="22"/>
              </w:rPr>
              <w:t>2</w:t>
            </w:r>
          </w:p>
        </w:tc>
      </w:tr>
      <w:tr w:rsidR="00EF0BFD" w:rsidRPr="0046641B" w:rsidTr="00D0707D">
        <w:tblPrEx>
          <w:tblCellMar>
            <w:left w:w="10" w:type="dxa"/>
            <w:right w:w="10" w:type="dxa"/>
          </w:tblCellMar>
        </w:tblPrEx>
        <w:tc>
          <w:tcPr>
            <w:tcW w:w="6654" w:type="dxa"/>
            <w:shd w:val="clear" w:color="auto" w:fill="FFFFFF" w:themeFill="background1"/>
          </w:tcPr>
          <w:p w:rsidR="00EF0BFD" w:rsidRPr="0046641B" w:rsidRDefault="00EF0BFD" w:rsidP="005E191E">
            <w:pPr>
              <w:pStyle w:val="Standard"/>
              <w:widowControl/>
              <w:numPr>
                <w:ilvl w:val="0"/>
                <w:numId w:val="25"/>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oświadczenie w sprawie informacji o lokalu dostępnym wykonawcy na biuro wraz z informacją o podstawie do dysponowania lokalem oraz o zapewnieniu kontaktu telefonicznego </w:t>
            </w:r>
          </w:p>
        </w:tc>
        <w:tc>
          <w:tcPr>
            <w:tcW w:w="2668" w:type="dxa"/>
            <w:shd w:val="clear" w:color="auto" w:fill="auto"/>
            <w:vAlign w:val="center"/>
          </w:tcPr>
          <w:p w:rsidR="00EF0BFD" w:rsidRPr="0046641B" w:rsidRDefault="00EF0BFD" w:rsidP="005E191E">
            <w:pPr>
              <w:pStyle w:val="Standard"/>
              <w:widowControl/>
              <w:numPr>
                <w:ilvl w:val="0"/>
                <w:numId w:val="26"/>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sz w:val="22"/>
                <w:szCs w:val="22"/>
              </w:rPr>
              <w:t>3</w:t>
            </w:r>
          </w:p>
        </w:tc>
      </w:tr>
      <w:tr w:rsidR="00BE61AC" w:rsidRPr="0046641B" w:rsidTr="00D0707D">
        <w:tblPrEx>
          <w:tblCellMar>
            <w:left w:w="10" w:type="dxa"/>
            <w:right w:w="10" w:type="dxa"/>
          </w:tblCellMar>
        </w:tblPrEx>
        <w:tc>
          <w:tcPr>
            <w:tcW w:w="6654" w:type="dxa"/>
            <w:shd w:val="clear" w:color="auto" w:fill="FFFFFF" w:themeFill="background1"/>
          </w:tcPr>
          <w:p w:rsidR="00BE61AC" w:rsidRPr="0046641B" w:rsidRDefault="00BE61AC" w:rsidP="005E191E">
            <w:pPr>
              <w:pStyle w:val="Standard"/>
              <w:widowControl/>
              <w:numPr>
                <w:ilvl w:val="0"/>
                <w:numId w:val="25"/>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wykaz usług wykonanych lub wykonywanych, w okresie ostatnich 3 lat przed upływem terminu składania ofert</w:t>
            </w:r>
          </w:p>
        </w:tc>
        <w:tc>
          <w:tcPr>
            <w:tcW w:w="2668" w:type="dxa"/>
            <w:shd w:val="clear" w:color="auto" w:fill="auto"/>
            <w:vAlign w:val="center"/>
          </w:tcPr>
          <w:p w:rsidR="00BE61AC" w:rsidRPr="0046641B" w:rsidRDefault="00BE61AC" w:rsidP="005E191E">
            <w:pPr>
              <w:pStyle w:val="Standard"/>
              <w:widowControl/>
              <w:numPr>
                <w:ilvl w:val="0"/>
                <w:numId w:val="26"/>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color w:val="000000"/>
                <w:sz w:val="22"/>
                <w:szCs w:val="22"/>
              </w:rPr>
              <w:t>4</w:t>
            </w:r>
          </w:p>
        </w:tc>
      </w:tr>
      <w:tr w:rsidR="00C52A45" w:rsidRPr="0046641B" w:rsidTr="00BE61AC">
        <w:tblPrEx>
          <w:tblCellMar>
            <w:left w:w="10" w:type="dxa"/>
            <w:right w:w="10" w:type="dxa"/>
          </w:tblCellMar>
        </w:tblPrEx>
        <w:tc>
          <w:tcPr>
            <w:tcW w:w="6654" w:type="dxa"/>
            <w:shd w:val="clear" w:color="auto" w:fill="FFFFFF" w:themeFill="background1"/>
          </w:tcPr>
          <w:p w:rsidR="00C52A45" w:rsidRPr="0046641B" w:rsidRDefault="00BE61AC" w:rsidP="005E191E">
            <w:pPr>
              <w:pStyle w:val="Standard"/>
              <w:widowControl/>
              <w:numPr>
                <w:ilvl w:val="0"/>
                <w:numId w:val="25"/>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w</w:t>
            </w:r>
            <w:r w:rsidR="00C52A45" w:rsidRPr="0046641B">
              <w:rPr>
                <w:rFonts w:asciiTheme="minorHAnsi" w:hAnsiTheme="minorHAnsi" w:cstheme="minorHAnsi"/>
                <w:sz w:val="22"/>
                <w:szCs w:val="22"/>
              </w:rPr>
              <w:t xml:space="preserve">ykaz osób, które będą uczestniczyć w wykonywaniu zamówienia </w:t>
            </w:r>
          </w:p>
        </w:tc>
        <w:tc>
          <w:tcPr>
            <w:tcW w:w="2668" w:type="dxa"/>
            <w:shd w:val="clear" w:color="auto" w:fill="auto"/>
            <w:vAlign w:val="center"/>
          </w:tcPr>
          <w:p w:rsidR="00C52A45" w:rsidRPr="0046641B" w:rsidRDefault="00C52A45" w:rsidP="005E191E">
            <w:pPr>
              <w:pStyle w:val="Standard"/>
              <w:widowControl/>
              <w:numPr>
                <w:ilvl w:val="0"/>
                <w:numId w:val="26"/>
              </w:numPr>
              <w:suppressAutoHyphens w:val="0"/>
              <w:spacing w:after="40" w:line="360" w:lineRule="auto"/>
              <w:ind w:left="317" w:hanging="284"/>
              <w:textAlignment w:val="baseline"/>
              <w:rPr>
                <w:rFonts w:asciiTheme="minorHAnsi" w:eastAsia="Times New Roman" w:hAnsiTheme="minorHAnsi" w:cstheme="minorHAnsi"/>
                <w:bCs/>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color w:val="000000"/>
                <w:sz w:val="22"/>
                <w:szCs w:val="22"/>
              </w:rPr>
              <w:t>5</w:t>
            </w:r>
          </w:p>
        </w:tc>
      </w:tr>
      <w:tr w:rsidR="00EF0BFD" w:rsidRPr="0046641B" w:rsidTr="00BE61AC">
        <w:tblPrEx>
          <w:tblCellMar>
            <w:left w:w="10" w:type="dxa"/>
            <w:right w:w="10" w:type="dxa"/>
          </w:tblCellMar>
        </w:tblPrEx>
        <w:tc>
          <w:tcPr>
            <w:tcW w:w="6654" w:type="dxa"/>
            <w:shd w:val="clear" w:color="auto" w:fill="FFFFFF" w:themeFill="background1"/>
          </w:tcPr>
          <w:p w:rsidR="00EF0BFD" w:rsidRPr="0046641B" w:rsidRDefault="000E4913" w:rsidP="005E191E">
            <w:pPr>
              <w:pStyle w:val="Standard"/>
              <w:widowControl/>
              <w:numPr>
                <w:ilvl w:val="0"/>
                <w:numId w:val="27"/>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Wzór umowy </w:t>
            </w:r>
          </w:p>
        </w:tc>
        <w:tc>
          <w:tcPr>
            <w:tcW w:w="2668" w:type="dxa"/>
            <w:shd w:val="clear" w:color="auto" w:fill="auto"/>
            <w:vAlign w:val="center"/>
          </w:tcPr>
          <w:p w:rsidR="00EF0BFD" w:rsidRPr="0046641B" w:rsidRDefault="00EF0BFD" w:rsidP="005E191E">
            <w:pPr>
              <w:pStyle w:val="Standard"/>
              <w:widowControl/>
              <w:numPr>
                <w:ilvl w:val="0"/>
                <w:numId w:val="28"/>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sz w:val="22"/>
                <w:szCs w:val="22"/>
              </w:rPr>
              <w:t>6</w:t>
            </w:r>
          </w:p>
        </w:tc>
      </w:tr>
      <w:tr w:rsidR="00EF0BFD" w:rsidRPr="0046641B" w:rsidTr="00BE61AC">
        <w:tblPrEx>
          <w:tblCellMar>
            <w:left w:w="10" w:type="dxa"/>
            <w:right w:w="10" w:type="dxa"/>
          </w:tblCellMar>
        </w:tblPrEx>
        <w:tc>
          <w:tcPr>
            <w:tcW w:w="6654" w:type="dxa"/>
            <w:shd w:val="clear" w:color="auto" w:fill="FFFFFF" w:themeFill="background1"/>
          </w:tcPr>
          <w:p w:rsidR="00EF0BFD" w:rsidRPr="0046641B" w:rsidRDefault="00EF0BFD" w:rsidP="005E191E">
            <w:pPr>
              <w:pStyle w:val="Standard"/>
              <w:widowControl/>
              <w:numPr>
                <w:ilvl w:val="0"/>
                <w:numId w:val="27"/>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Wzór umowy o przetwarzaniu danych</w:t>
            </w:r>
          </w:p>
        </w:tc>
        <w:tc>
          <w:tcPr>
            <w:tcW w:w="2668" w:type="dxa"/>
            <w:shd w:val="clear" w:color="auto" w:fill="auto"/>
            <w:vAlign w:val="center"/>
          </w:tcPr>
          <w:p w:rsidR="00EF0BFD" w:rsidRPr="0046641B" w:rsidRDefault="00EF0BFD" w:rsidP="005E191E">
            <w:pPr>
              <w:pStyle w:val="Standard"/>
              <w:widowControl/>
              <w:numPr>
                <w:ilvl w:val="0"/>
                <w:numId w:val="28"/>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sz w:val="22"/>
                <w:szCs w:val="22"/>
              </w:rPr>
              <w:t>7</w:t>
            </w:r>
          </w:p>
        </w:tc>
      </w:tr>
      <w:tr w:rsidR="00BE61AC" w:rsidRPr="0046641B" w:rsidTr="00BE61AC">
        <w:tblPrEx>
          <w:tblCellMar>
            <w:left w:w="10" w:type="dxa"/>
            <w:right w:w="10" w:type="dxa"/>
          </w:tblCellMar>
        </w:tblPrEx>
        <w:tc>
          <w:tcPr>
            <w:tcW w:w="6654" w:type="dxa"/>
            <w:shd w:val="clear" w:color="auto" w:fill="FFFFFF" w:themeFill="background1"/>
          </w:tcPr>
          <w:p w:rsidR="00ED13BB" w:rsidRPr="00ED13BB" w:rsidRDefault="00BE61AC" w:rsidP="005E191E">
            <w:pPr>
              <w:pStyle w:val="Standard"/>
              <w:widowControl/>
              <w:numPr>
                <w:ilvl w:val="0"/>
                <w:numId w:val="27"/>
              </w:numPr>
              <w:suppressAutoHyphens w:val="0"/>
              <w:spacing w:after="40" w:line="360" w:lineRule="auto"/>
              <w:ind w:left="284" w:hanging="284"/>
              <w:textAlignment w:val="baseline"/>
              <w:rPr>
                <w:rFonts w:asciiTheme="minorHAnsi" w:hAnsiTheme="minorHAnsi" w:cstheme="minorHAnsi"/>
                <w:sz w:val="22"/>
                <w:szCs w:val="22"/>
              </w:rPr>
            </w:pPr>
            <w:r w:rsidRPr="0046641B">
              <w:rPr>
                <w:rFonts w:asciiTheme="minorHAnsi" w:hAnsiTheme="minorHAnsi" w:cstheme="minorHAnsi"/>
                <w:sz w:val="22"/>
                <w:szCs w:val="22"/>
              </w:rPr>
              <w:t>oświadczenia wraz z listą podmiotów należących do tej samej grupy kapitałowej albo z informacją o braku przynależności do grupy kapitałowej</w:t>
            </w:r>
          </w:p>
        </w:tc>
        <w:tc>
          <w:tcPr>
            <w:tcW w:w="2668" w:type="dxa"/>
            <w:shd w:val="clear" w:color="auto" w:fill="auto"/>
            <w:vAlign w:val="center"/>
          </w:tcPr>
          <w:p w:rsidR="00BE61AC" w:rsidRPr="0046641B" w:rsidRDefault="00BE61AC" w:rsidP="005E191E">
            <w:pPr>
              <w:pStyle w:val="Standard"/>
              <w:widowControl/>
              <w:numPr>
                <w:ilvl w:val="0"/>
                <w:numId w:val="28"/>
              </w:numPr>
              <w:suppressAutoHyphens w:val="0"/>
              <w:spacing w:after="40" w:line="360" w:lineRule="auto"/>
              <w:ind w:left="317" w:hanging="284"/>
              <w:textAlignment w:val="baseline"/>
              <w:rPr>
                <w:rFonts w:asciiTheme="minorHAnsi" w:hAnsiTheme="minorHAnsi" w:cstheme="minorHAnsi"/>
                <w:sz w:val="22"/>
                <w:szCs w:val="22"/>
              </w:rPr>
            </w:pPr>
            <w:r w:rsidRPr="0046641B">
              <w:rPr>
                <w:rFonts w:asciiTheme="minorHAnsi" w:hAnsiTheme="minorHAnsi" w:cstheme="minorHAnsi"/>
                <w:sz w:val="22"/>
                <w:szCs w:val="22"/>
              </w:rPr>
              <w:t xml:space="preserve">Załącznik nr </w:t>
            </w:r>
            <w:r w:rsidR="008210E9" w:rsidRPr="0046641B">
              <w:rPr>
                <w:rFonts w:asciiTheme="minorHAnsi" w:hAnsiTheme="minorHAnsi" w:cstheme="minorHAnsi"/>
                <w:sz w:val="22"/>
                <w:szCs w:val="22"/>
              </w:rPr>
              <w:t>8</w:t>
            </w:r>
          </w:p>
          <w:p w:rsidR="00BE61AC" w:rsidRPr="0046641B" w:rsidRDefault="00BE61AC" w:rsidP="00BE61AC">
            <w:pPr>
              <w:pStyle w:val="Standard"/>
              <w:widowControl/>
              <w:suppressAutoHyphens w:val="0"/>
              <w:spacing w:after="40" w:line="360" w:lineRule="auto"/>
              <w:ind w:left="317"/>
              <w:textAlignment w:val="baseline"/>
              <w:rPr>
                <w:rFonts w:asciiTheme="minorHAnsi" w:hAnsiTheme="minorHAnsi" w:cstheme="minorHAnsi"/>
                <w:sz w:val="22"/>
                <w:szCs w:val="22"/>
              </w:rPr>
            </w:pPr>
          </w:p>
        </w:tc>
      </w:tr>
      <w:tr w:rsidR="00ED13BB" w:rsidRPr="0046641B" w:rsidTr="00BE61AC">
        <w:tblPrEx>
          <w:tblCellMar>
            <w:left w:w="10" w:type="dxa"/>
            <w:right w:w="10" w:type="dxa"/>
          </w:tblCellMar>
        </w:tblPrEx>
        <w:tc>
          <w:tcPr>
            <w:tcW w:w="6654" w:type="dxa"/>
            <w:shd w:val="clear" w:color="auto" w:fill="FFFFFF" w:themeFill="background1"/>
          </w:tcPr>
          <w:p w:rsidR="00ED13BB" w:rsidRPr="0046641B" w:rsidRDefault="00ED13BB" w:rsidP="005E191E">
            <w:pPr>
              <w:pStyle w:val="Standard"/>
              <w:widowControl/>
              <w:numPr>
                <w:ilvl w:val="0"/>
                <w:numId w:val="27"/>
              </w:numPr>
              <w:suppressAutoHyphens w:val="0"/>
              <w:spacing w:after="40" w:line="360" w:lineRule="auto"/>
              <w:ind w:left="284" w:hanging="284"/>
              <w:textAlignment w:val="baseline"/>
              <w:rPr>
                <w:rFonts w:asciiTheme="minorHAnsi" w:hAnsiTheme="minorHAnsi" w:cstheme="minorHAnsi"/>
                <w:sz w:val="22"/>
                <w:szCs w:val="22"/>
              </w:rPr>
            </w:pPr>
            <w:r>
              <w:rPr>
                <w:rFonts w:asciiTheme="minorHAnsi" w:hAnsiTheme="minorHAnsi" w:cstheme="minorHAnsi"/>
                <w:sz w:val="22"/>
                <w:szCs w:val="22"/>
              </w:rPr>
              <w:t>oświadczenie Wykonawcy o przynależności do sektora małych i średnich przedsiębiorstw</w:t>
            </w:r>
          </w:p>
        </w:tc>
        <w:tc>
          <w:tcPr>
            <w:tcW w:w="2668" w:type="dxa"/>
            <w:shd w:val="clear" w:color="auto" w:fill="auto"/>
            <w:vAlign w:val="center"/>
          </w:tcPr>
          <w:p w:rsidR="00ED13BB" w:rsidRPr="0046641B" w:rsidRDefault="00ED13BB" w:rsidP="005E191E">
            <w:pPr>
              <w:pStyle w:val="Standard"/>
              <w:widowControl/>
              <w:numPr>
                <w:ilvl w:val="0"/>
                <w:numId w:val="28"/>
              </w:numPr>
              <w:suppressAutoHyphens w:val="0"/>
              <w:spacing w:after="40" w:line="360" w:lineRule="auto"/>
              <w:ind w:left="317" w:hanging="284"/>
              <w:textAlignment w:val="baseline"/>
              <w:rPr>
                <w:rFonts w:asciiTheme="minorHAnsi" w:hAnsiTheme="minorHAnsi" w:cstheme="minorHAnsi"/>
                <w:sz w:val="22"/>
                <w:szCs w:val="22"/>
              </w:rPr>
            </w:pPr>
            <w:r>
              <w:rPr>
                <w:rFonts w:asciiTheme="minorHAnsi" w:hAnsiTheme="minorHAnsi" w:cstheme="minorHAnsi"/>
                <w:sz w:val="22"/>
                <w:szCs w:val="22"/>
              </w:rPr>
              <w:t>Załącznik nr 9</w:t>
            </w:r>
          </w:p>
        </w:tc>
      </w:tr>
    </w:tbl>
    <w:p w:rsidR="00C52A45" w:rsidRPr="0046641B" w:rsidRDefault="00C52A45" w:rsidP="00C52A45">
      <w:pPr>
        <w:pStyle w:val="Standard"/>
        <w:spacing w:line="360" w:lineRule="auto"/>
        <w:rPr>
          <w:rFonts w:asciiTheme="minorHAnsi" w:hAnsiTheme="minorHAnsi" w:cstheme="minorHAnsi"/>
          <w:sz w:val="22"/>
          <w:szCs w:val="22"/>
        </w:rPr>
      </w:pPr>
    </w:p>
    <w:p w:rsidR="00C52A45" w:rsidRPr="0046641B" w:rsidRDefault="00C52A45" w:rsidP="00C52A45">
      <w:pPr>
        <w:pStyle w:val="Standard"/>
        <w:spacing w:line="360" w:lineRule="auto"/>
        <w:ind w:firstLine="708"/>
        <w:rPr>
          <w:rFonts w:asciiTheme="minorHAnsi" w:eastAsia="Times New Roman" w:hAnsiTheme="minorHAnsi" w:cstheme="minorHAnsi"/>
          <w:b/>
          <w:i/>
          <w:sz w:val="20"/>
          <w:szCs w:val="20"/>
        </w:rPr>
      </w:pPr>
    </w:p>
    <w:p w:rsidR="00974BA4" w:rsidRPr="0046641B" w:rsidRDefault="00974BA4" w:rsidP="00C52A45">
      <w:pPr>
        <w:pStyle w:val="Standard"/>
        <w:spacing w:line="360" w:lineRule="auto"/>
        <w:ind w:firstLine="708"/>
        <w:rPr>
          <w:rFonts w:asciiTheme="minorHAnsi" w:eastAsia="Times New Roman" w:hAnsiTheme="minorHAnsi" w:cstheme="minorHAnsi"/>
          <w:b/>
          <w:i/>
          <w:sz w:val="20"/>
          <w:szCs w:val="20"/>
        </w:rPr>
      </w:pPr>
    </w:p>
    <w:p w:rsidR="00C52A45" w:rsidRPr="0046641B" w:rsidRDefault="00C52A45" w:rsidP="00C52A45">
      <w:pPr>
        <w:pStyle w:val="Standard"/>
        <w:spacing w:line="360" w:lineRule="auto"/>
        <w:ind w:firstLine="708"/>
        <w:rPr>
          <w:rFonts w:asciiTheme="minorHAnsi" w:eastAsia="Times New Roman" w:hAnsiTheme="minorHAnsi" w:cstheme="minorHAnsi"/>
          <w:b/>
          <w:i/>
          <w:sz w:val="20"/>
          <w:szCs w:val="20"/>
        </w:rPr>
      </w:pPr>
    </w:p>
    <w:p w:rsidR="00C52A45" w:rsidRPr="0046641B" w:rsidRDefault="00C52A45" w:rsidP="00C52A45">
      <w:pPr>
        <w:pStyle w:val="Standard"/>
        <w:spacing w:line="360" w:lineRule="auto"/>
        <w:ind w:firstLine="708"/>
        <w:rPr>
          <w:rFonts w:asciiTheme="minorHAnsi" w:eastAsia="Times New Roman" w:hAnsiTheme="minorHAnsi" w:cstheme="minorHAnsi"/>
          <w:b/>
          <w:sz w:val="20"/>
          <w:szCs w:val="20"/>
        </w:rPr>
      </w:pPr>
      <w:r w:rsidRPr="0046641B">
        <w:rPr>
          <w:rFonts w:asciiTheme="minorHAnsi" w:eastAsia="Times New Roman" w:hAnsiTheme="minorHAnsi" w:cstheme="minorHAnsi"/>
          <w:b/>
          <w:i/>
          <w:sz w:val="20"/>
          <w:szCs w:val="20"/>
        </w:rPr>
        <w:t xml:space="preserve">Data:  </w:t>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r>
      <w:r w:rsidRPr="0046641B">
        <w:rPr>
          <w:rFonts w:asciiTheme="minorHAnsi" w:eastAsia="Times New Roman" w:hAnsiTheme="minorHAnsi" w:cstheme="minorHAnsi"/>
          <w:b/>
          <w:i/>
          <w:sz w:val="20"/>
          <w:szCs w:val="20"/>
        </w:rPr>
        <w:tab/>
        <w:t>ZATWIERDZAM:</w:t>
      </w:r>
    </w:p>
    <w:p w:rsidR="00C52A45" w:rsidRPr="0046641B" w:rsidRDefault="00C52A45" w:rsidP="00C52A45">
      <w:pPr>
        <w:pStyle w:val="Standard"/>
        <w:spacing w:line="360" w:lineRule="auto"/>
        <w:ind w:firstLine="120"/>
        <w:rPr>
          <w:rFonts w:asciiTheme="minorHAnsi" w:eastAsia="Times New Roman" w:hAnsiTheme="minorHAnsi" w:cstheme="minorHAnsi"/>
          <w:sz w:val="20"/>
          <w:szCs w:val="20"/>
        </w:rPr>
      </w:pPr>
      <w:r w:rsidRPr="0046641B">
        <w:rPr>
          <w:rFonts w:asciiTheme="minorHAnsi" w:eastAsia="Times New Roman" w:hAnsiTheme="minorHAnsi" w:cstheme="minorHAnsi"/>
          <w:b/>
          <w:sz w:val="20"/>
          <w:szCs w:val="20"/>
        </w:rPr>
        <w:t xml:space="preserve">      </w:t>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r w:rsidRPr="0046641B">
        <w:rPr>
          <w:rFonts w:asciiTheme="minorHAnsi" w:eastAsia="Times New Roman" w:hAnsiTheme="minorHAnsi" w:cstheme="minorHAnsi"/>
          <w:sz w:val="20"/>
          <w:szCs w:val="20"/>
        </w:rPr>
        <w:tab/>
      </w:r>
    </w:p>
    <w:p w:rsidR="00C52A45" w:rsidRPr="0046641B" w:rsidRDefault="00C52A45" w:rsidP="00C52A45">
      <w:pPr>
        <w:autoSpaceDE w:val="0"/>
        <w:autoSpaceDN w:val="0"/>
        <w:adjustRightInd w:val="0"/>
        <w:spacing w:line="276" w:lineRule="auto"/>
        <w:rPr>
          <w:rFonts w:asciiTheme="minorHAnsi" w:hAnsiTheme="minorHAnsi" w:cstheme="minorHAnsi"/>
          <w:sz w:val="22"/>
          <w:szCs w:val="22"/>
        </w:rPr>
      </w:pPr>
    </w:p>
    <w:p w:rsidR="00C52A45" w:rsidRPr="0046641B" w:rsidRDefault="00C52A45" w:rsidP="00C52A45">
      <w:pPr>
        <w:autoSpaceDE w:val="0"/>
        <w:autoSpaceDN w:val="0"/>
        <w:adjustRightInd w:val="0"/>
        <w:spacing w:line="276" w:lineRule="auto"/>
        <w:rPr>
          <w:rFonts w:asciiTheme="minorHAnsi" w:hAnsiTheme="minorHAnsi" w:cstheme="minorHAnsi"/>
          <w:sz w:val="22"/>
          <w:szCs w:val="22"/>
        </w:rPr>
      </w:pPr>
    </w:p>
    <w:p w:rsidR="005762F9" w:rsidRPr="0046641B" w:rsidRDefault="005762F9" w:rsidP="00254337">
      <w:pPr>
        <w:autoSpaceDE w:val="0"/>
        <w:autoSpaceDN w:val="0"/>
        <w:adjustRightInd w:val="0"/>
        <w:ind w:left="481" w:firstLine="227"/>
        <w:rPr>
          <w:rFonts w:asciiTheme="minorHAnsi" w:hAnsiTheme="minorHAnsi" w:cstheme="minorHAnsi"/>
          <w:sz w:val="20"/>
          <w:szCs w:val="20"/>
        </w:rPr>
      </w:pPr>
      <w:r w:rsidRPr="0046641B">
        <w:rPr>
          <w:rFonts w:asciiTheme="minorHAnsi" w:hAnsiTheme="minorHAnsi" w:cstheme="minorHAnsi"/>
          <w:sz w:val="20"/>
          <w:szCs w:val="20"/>
        </w:rPr>
        <w:t xml:space="preserve">                                                                                 </w:t>
      </w:r>
      <w:r w:rsidR="00ED13BB">
        <w:rPr>
          <w:rFonts w:asciiTheme="minorHAnsi" w:hAnsiTheme="minorHAnsi" w:cstheme="minorHAnsi"/>
          <w:sz w:val="20"/>
          <w:szCs w:val="20"/>
        </w:rPr>
        <w:t xml:space="preserve">    </w:t>
      </w:r>
      <w:r w:rsidRPr="0046641B">
        <w:rPr>
          <w:rFonts w:asciiTheme="minorHAnsi" w:hAnsiTheme="minorHAnsi" w:cstheme="minorHAnsi"/>
          <w:sz w:val="20"/>
          <w:szCs w:val="20"/>
        </w:rPr>
        <w:t xml:space="preserve"> .........................................................................</w:t>
      </w: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r w:rsidR="00254337" w:rsidRPr="0046641B">
        <w:rPr>
          <w:rFonts w:asciiTheme="minorHAnsi" w:hAnsiTheme="minorHAnsi" w:cstheme="minorHAnsi"/>
          <w:sz w:val="20"/>
          <w:szCs w:val="20"/>
        </w:rPr>
        <w:tab/>
      </w:r>
      <w:r w:rsidR="00254337" w:rsidRPr="0046641B">
        <w:rPr>
          <w:rFonts w:asciiTheme="minorHAnsi" w:hAnsiTheme="minorHAnsi" w:cstheme="minorHAnsi"/>
          <w:sz w:val="20"/>
          <w:szCs w:val="20"/>
        </w:rPr>
        <w:tab/>
      </w:r>
      <w:r w:rsidR="00254337" w:rsidRPr="0046641B">
        <w:rPr>
          <w:rFonts w:asciiTheme="minorHAnsi" w:hAnsiTheme="minorHAnsi" w:cstheme="minorHAnsi"/>
          <w:sz w:val="20"/>
          <w:szCs w:val="20"/>
        </w:rPr>
        <w:tab/>
      </w:r>
      <w:r w:rsidRPr="0046641B">
        <w:rPr>
          <w:rFonts w:asciiTheme="minorHAnsi" w:hAnsiTheme="minorHAnsi" w:cstheme="minorHAnsi"/>
          <w:sz w:val="20"/>
          <w:szCs w:val="20"/>
        </w:rPr>
        <w:t xml:space="preserve"> </w:t>
      </w:r>
      <w:r w:rsidR="00ED13BB">
        <w:rPr>
          <w:rFonts w:asciiTheme="minorHAnsi" w:hAnsiTheme="minorHAnsi" w:cstheme="minorHAnsi"/>
          <w:sz w:val="20"/>
          <w:szCs w:val="20"/>
        </w:rPr>
        <w:t xml:space="preserve">        </w:t>
      </w:r>
      <w:r w:rsidRPr="0046641B">
        <w:rPr>
          <w:rFonts w:asciiTheme="minorHAnsi" w:hAnsiTheme="minorHAnsi" w:cstheme="minorHAnsi"/>
          <w:sz w:val="20"/>
          <w:szCs w:val="20"/>
        </w:rPr>
        <w:t xml:space="preserve"> (data i podpis osoby upoważnionej</w:t>
      </w:r>
      <w:r w:rsidR="00597488" w:rsidRPr="0046641B">
        <w:rPr>
          <w:rFonts w:asciiTheme="minorHAnsi" w:hAnsiTheme="minorHAnsi" w:cstheme="minorHAnsi"/>
          <w:sz w:val="20"/>
          <w:szCs w:val="20"/>
        </w:rPr>
        <w:t>)</w:t>
      </w:r>
    </w:p>
    <w:p w:rsidR="005102C5" w:rsidRPr="0046641B" w:rsidRDefault="005102C5" w:rsidP="005762F9">
      <w:pPr>
        <w:rPr>
          <w:rFonts w:asciiTheme="minorHAnsi" w:hAnsiTheme="minorHAnsi" w:cstheme="minorHAnsi"/>
        </w:rPr>
      </w:pP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BE61AC" w:rsidRPr="0046641B" w:rsidRDefault="000D4886" w:rsidP="005E1A17">
      <w:pPr>
        <w:ind w:left="6810" w:firstLine="227"/>
        <w:jc w:val="left"/>
        <w:rPr>
          <w:rFonts w:asciiTheme="minorHAnsi" w:hAnsiTheme="minorHAnsi" w:cstheme="minorHAnsi"/>
          <w:b/>
          <w:sz w:val="22"/>
          <w:szCs w:val="22"/>
        </w:rPr>
      </w:pPr>
      <w:r w:rsidRPr="0046641B">
        <w:rPr>
          <w:rFonts w:asciiTheme="minorHAnsi" w:hAnsiTheme="minorHAnsi" w:cstheme="minorHAnsi"/>
          <w:sz w:val="20"/>
          <w:szCs w:val="20"/>
        </w:rPr>
        <w:br w:type="page"/>
      </w:r>
      <w:r w:rsidR="00BE61AC" w:rsidRPr="0046641B">
        <w:rPr>
          <w:rFonts w:asciiTheme="minorHAnsi" w:hAnsiTheme="minorHAnsi" w:cstheme="minorHAnsi"/>
          <w:b/>
          <w:sz w:val="22"/>
          <w:szCs w:val="22"/>
        </w:rPr>
        <w:lastRenderedPageBreak/>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46641B" w:rsidRDefault="00BE61A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ED13BB">
        <w:rPr>
          <w:rFonts w:asciiTheme="minorHAnsi" w:hAnsiTheme="minorHAnsi" w:cstheme="minorHAnsi"/>
          <w:b/>
          <w:sz w:val="22"/>
          <w:szCs w:val="22"/>
        </w:rPr>
        <w:t>1.2017</w:t>
      </w:r>
    </w:p>
    <w:p w:rsidR="00BE61AC" w:rsidRPr="0046641B" w:rsidRDefault="00BE61AC" w:rsidP="00BE61AC">
      <w:pPr>
        <w:autoSpaceDE w:val="0"/>
        <w:autoSpaceDN w:val="0"/>
        <w:adjustRightInd w:val="0"/>
        <w:jc w:val="right"/>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397EB9" w:rsidRPr="0046641B" w:rsidTr="003F4599">
        <w:tc>
          <w:tcPr>
            <w:tcW w:w="10063" w:type="dxa"/>
            <w:shd w:val="clear" w:color="auto" w:fill="CCCCCC"/>
          </w:tcPr>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POSTĘPOWANIUO UDZIELENIE ZAMÓWIENIA PUBLICZNEGO PROWADZONEGO W TRYBIE  ART. 138O USTAWY Z DNIA 29 STYCZNIA 2004 R. - PRAWO ZAMÓWIEŃ PUBLICZNYCH (T. J.: DZ. U. Z 2015 R. POZ. 2164 Z PÓŹN. ZM.)</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 xml:space="preserve">Specjalistyczne usługi opiekuńcze na rzecz 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131B65" w:rsidRPr="0046641B" w:rsidRDefault="00131B65"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0E4913"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sz w:val="20"/>
          <w:szCs w:val="20"/>
        </w:rPr>
        <w:t xml:space="preserve">Specjalistyczne usługi opiekuńcze </w:t>
      </w:r>
      <w:r w:rsidRPr="0046641B">
        <w:rPr>
          <w:rFonts w:asciiTheme="minorHAnsi" w:hAnsiTheme="minorHAnsi" w:cstheme="minorHAnsi"/>
          <w:b/>
          <w:sz w:val="20"/>
          <w:szCs w:val="20"/>
        </w:rPr>
        <w:t xml:space="preserve">na rzecz </w:t>
      </w:r>
      <w:r w:rsidRPr="0046641B">
        <w:rPr>
          <w:rFonts w:asciiTheme="minorHAnsi" w:hAnsiTheme="minorHAnsi" w:cstheme="minorHAnsi"/>
          <w:b/>
          <w:bCs/>
          <w:color w:val="000000"/>
          <w:sz w:val="20"/>
          <w:szCs w:val="20"/>
        </w:rPr>
        <w:t xml:space="preserve">mieszkańców </w:t>
      </w:r>
      <w:proofErr w:type="spellStart"/>
      <w:r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sz w:val="20"/>
          <w:szCs w:val="20"/>
        </w:rPr>
        <w:t xml:space="preserve"> na rzecz mieszkańców </w:t>
      </w:r>
      <w:proofErr w:type="spellStart"/>
      <w:r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Pr="0046641B">
        <w:rPr>
          <w:rFonts w:asciiTheme="minorHAnsi" w:hAnsiTheme="minorHAnsi" w:cstheme="minorHAnsi"/>
          <w:b/>
          <w:bCs/>
          <w:color w:val="000000"/>
          <w:sz w:val="20"/>
          <w:szCs w:val="20"/>
        </w:rPr>
        <w:t>Rumi</w:t>
      </w:r>
      <w:proofErr w:type="spellEnd"/>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5E191E">
      <w:pPr>
        <w:pStyle w:val="Akapitzlist"/>
        <w:numPr>
          <w:ilvl w:val="0"/>
          <w:numId w:val="63"/>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4F63B4" w:rsidRPr="006C01E3">
        <w:rPr>
          <w:rFonts w:asciiTheme="minorHAnsi" w:hAnsiTheme="minorHAnsi" w:cstheme="minorHAnsi"/>
          <w:bCs/>
        </w:rPr>
        <w:t>jak</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5E191E">
      <w:pPr>
        <w:pStyle w:val="Akapitzlist"/>
        <w:numPr>
          <w:ilvl w:val="0"/>
          <w:numId w:val="63"/>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4F63B4" w:rsidRPr="006C01E3">
        <w:rPr>
          <w:rFonts w:asciiTheme="minorHAnsi" w:hAnsiTheme="minorHAnsi" w:cstheme="minorHAnsi"/>
          <w:bCs/>
        </w:rPr>
        <w:t>,  jak</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46641B" w:rsidRDefault="00C96AE3" w:rsidP="005E191E">
      <w:pPr>
        <w:pStyle w:val="Akapitzlist"/>
        <w:numPr>
          <w:ilvl w:val="0"/>
          <w:numId w:val="63"/>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C96AE3" w:rsidRPr="0046641B" w:rsidRDefault="00C96AE3"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C96AE3" w:rsidRPr="0046641B" w:rsidRDefault="00C96AE3" w:rsidP="00C96AE3">
      <w:pPr>
        <w:spacing w:line="360" w:lineRule="auto"/>
        <w:rPr>
          <w:rFonts w:asciiTheme="minorHAnsi" w:hAnsiTheme="minorHAnsi" w:cstheme="minorHAnsi"/>
          <w:sz w:val="21"/>
          <w:szCs w:val="21"/>
        </w:rPr>
      </w:pPr>
      <w:r w:rsidRPr="0046641B">
        <w:rPr>
          <w:rFonts w:asciiTheme="minorHAnsi" w:hAnsiTheme="minorHAnsi" w:cstheme="minorHAnsi"/>
          <w:sz w:val="21"/>
          <w:szCs w:val="21"/>
        </w:rPr>
        <w:t>Oświadczam, że w celu wykazania spełniania warunków udziału w postępowaniu, określonych przez Zamawiającego w………………………………………………………...………..</w:t>
      </w:r>
      <w:r w:rsidRPr="0046641B">
        <w:rPr>
          <w:rFonts w:asciiTheme="minorHAnsi" w:hAnsiTheme="minorHAnsi" w:cstheme="minorHAnsi"/>
          <w:i/>
          <w:sz w:val="16"/>
          <w:szCs w:val="16"/>
        </w:rPr>
        <w:t>(</w:t>
      </w:r>
      <w:r w:rsidR="008A2F82" w:rsidRPr="0046641B">
        <w:rPr>
          <w:rFonts w:asciiTheme="minorHAnsi" w:hAnsiTheme="minorHAnsi" w:cstheme="minorHAnsi"/>
          <w:i/>
          <w:sz w:val="16"/>
          <w:szCs w:val="16"/>
        </w:rPr>
        <w:t xml:space="preserve">wpisać NIE DOTYCZY lub PRZEKRESLIĆ, JEŚLI NIE </w:t>
      </w:r>
      <w:r w:rsidR="008A2F82" w:rsidRPr="0046641B">
        <w:rPr>
          <w:rFonts w:asciiTheme="minorHAnsi" w:hAnsiTheme="minorHAnsi" w:cstheme="minorHAnsi"/>
          <w:i/>
          <w:sz w:val="16"/>
          <w:szCs w:val="16"/>
        </w:rPr>
        <w:lastRenderedPageBreak/>
        <w:t>DOTYCZY/</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21"/>
          <w:szCs w:val="21"/>
        </w:rPr>
        <w:t xml:space="preserve"> polegam na zasobach następującego/</w:t>
      </w:r>
      <w:proofErr w:type="spellStart"/>
      <w:r w:rsidRPr="0046641B">
        <w:rPr>
          <w:rFonts w:asciiTheme="minorHAnsi" w:hAnsiTheme="minorHAnsi" w:cstheme="minorHAnsi"/>
          <w:sz w:val="21"/>
          <w:szCs w:val="21"/>
        </w:rPr>
        <w:t>ych</w:t>
      </w:r>
      <w:proofErr w:type="spellEnd"/>
      <w:r w:rsidR="006C01E3">
        <w:rPr>
          <w:rFonts w:asciiTheme="minorHAnsi" w:hAnsiTheme="minorHAnsi" w:cstheme="minorHAnsi"/>
          <w:sz w:val="21"/>
          <w:szCs w:val="21"/>
        </w:rPr>
        <w:t xml:space="preserve"> </w:t>
      </w:r>
      <w:r w:rsidRPr="0046641B">
        <w:rPr>
          <w:rFonts w:asciiTheme="minorHAnsi" w:hAnsiTheme="minorHAnsi" w:cstheme="minorHAnsi"/>
          <w:sz w:val="21"/>
          <w:szCs w:val="21"/>
        </w:rPr>
        <w:t>podmiotu/ów: ……………………………………………………………………….</w:t>
      </w:r>
    </w:p>
    <w:p w:rsidR="00C96AE3" w:rsidRPr="0046641B" w:rsidRDefault="00C96AE3" w:rsidP="00C96AE3">
      <w:pPr>
        <w:pStyle w:val="Akapitzlist"/>
        <w:spacing w:line="360" w:lineRule="auto"/>
        <w:rPr>
          <w:rFonts w:asciiTheme="minorHAnsi" w:hAnsiTheme="minorHAnsi" w:cstheme="minorHAnsi"/>
          <w:sz w:val="21"/>
          <w:szCs w:val="21"/>
        </w:rPr>
      </w:pPr>
      <w:r w:rsidRPr="0046641B">
        <w:rPr>
          <w:rFonts w:asciiTheme="minorHAnsi" w:hAnsiTheme="minorHAnsi" w:cstheme="minorHAnsi"/>
          <w:sz w:val="21"/>
          <w:szCs w:val="21"/>
        </w:rPr>
        <w:t>..……………………………………………………………………………………………………………….……………………w następującym zakresie: …………………………………………</w:t>
      </w:r>
    </w:p>
    <w:p w:rsidR="00C96AE3" w:rsidRPr="0046641B" w:rsidRDefault="00C96AE3" w:rsidP="00C96AE3">
      <w:pPr>
        <w:pStyle w:val="Akapitzlist"/>
        <w:spacing w:line="360" w:lineRule="auto"/>
        <w:rPr>
          <w:rFonts w:asciiTheme="minorHAnsi" w:hAnsiTheme="minorHAnsi" w:cstheme="minorHAnsi"/>
          <w:sz w:val="21"/>
          <w:szCs w:val="21"/>
        </w:rPr>
      </w:pPr>
      <w:r w:rsidRPr="0046641B">
        <w:rPr>
          <w:rFonts w:asciiTheme="minorHAnsi" w:hAnsiTheme="minorHAnsi" w:cstheme="minorHAnsi"/>
          <w:sz w:val="21"/>
          <w:szCs w:val="21"/>
        </w:rPr>
        <w:t>………………………………………………………………………………………………………</w:t>
      </w:r>
    </w:p>
    <w:p w:rsidR="00C96AE3" w:rsidRPr="0046641B" w:rsidRDefault="00C96AE3" w:rsidP="00C96AE3">
      <w:pPr>
        <w:pStyle w:val="Akapitzlist"/>
        <w:spacing w:line="360" w:lineRule="auto"/>
        <w:rPr>
          <w:rFonts w:asciiTheme="minorHAnsi" w:hAnsiTheme="minorHAnsi" w:cstheme="minorHAnsi"/>
          <w:i/>
          <w:sz w:val="16"/>
          <w:szCs w:val="16"/>
        </w:rPr>
      </w:pPr>
      <w:r w:rsidRPr="0046641B">
        <w:rPr>
          <w:rFonts w:asciiTheme="minorHAnsi" w:hAnsiTheme="minorHAnsi" w:cstheme="minorHAnsi"/>
          <w:sz w:val="21"/>
          <w:szCs w:val="21"/>
        </w:rPr>
        <w:t>…………………………………..</w:t>
      </w:r>
      <w:r w:rsidRPr="0046641B">
        <w:rPr>
          <w:rFonts w:asciiTheme="minorHAnsi" w:hAnsiTheme="minorHAnsi" w:cstheme="minorHAnsi"/>
          <w:i/>
          <w:sz w:val="16"/>
          <w:szCs w:val="16"/>
        </w:rPr>
        <w:t xml:space="preserve">(wskazać podmiot i określić odpowiedni zakres dla wskazanego podmiotu). </w:t>
      </w:r>
    </w:p>
    <w:p w:rsidR="00C96AE3" w:rsidRPr="0046641B" w:rsidRDefault="00C96AE3" w:rsidP="00C96AE3">
      <w:pPr>
        <w:autoSpaceDE w:val="0"/>
        <w:autoSpaceDN w:val="0"/>
        <w:adjustRightInd w:val="0"/>
        <w:spacing w:line="360" w:lineRule="auto"/>
        <w:rPr>
          <w:rFonts w:asciiTheme="minorHAnsi" w:hAnsiTheme="minorHAnsi" w:cstheme="minorHAnsi"/>
          <w:bCs/>
        </w:rPr>
      </w:pPr>
    </w:p>
    <w:p w:rsidR="00C96AE3" w:rsidRPr="0046641B" w:rsidRDefault="00C96AE3" w:rsidP="00C96AE3">
      <w:p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Oświadczam, że wszystkie informacje podane w powyższych oświadczeniach są aktualne </w:t>
      </w:r>
      <w:r w:rsidRPr="0046641B">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96AE3" w:rsidRPr="0046641B" w:rsidRDefault="00C96AE3" w:rsidP="00C96AE3">
      <w:pPr>
        <w:autoSpaceDE w:val="0"/>
        <w:autoSpaceDN w:val="0"/>
        <w:adjustRightInd w:val="0"/>
        <w:spacing w:line="360" w:lineRule="auto"/>
        <w:rPr>
          <w:rFonts w:asciiTheme="minorHAnsi" w:hAnsiTheme="minorHAnsi" w:cstheme="minorHAnsi"/>
          <w:bCs/>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r w:rsidRPr="0046641B">
        <w:rPr>
          <w:rFonts w:asciiTheme="minorHAnsi" w:hAnsiTheme="minorHAnsi" w:cstheme="minorHAnsi"/>
          <w:bCs/>
          <w:sz w:val="22"/>
          <w:szCs w:val="22"/>
        </w:rPr>
        <w:t>__________________ dnia __ __ roku</w:t>
      </w: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right"/>
        <w:rPr>
          <w:rFonts w:asciiTheme="minorHAnsi" w:hAnsiTheme="minorHAnsi" w:cstheme="minorHAnsi"/>
          <w:bCs/>
          <w:sz w:val="22"/>
          <w:szCs w:val="22"/>
        </w:rPr>
      </w:pPr>
      <w:r w:rsidRPr="0046641B">
        <w:rPr>
          <w:rFonts w:asciiTheme="minorHAnsi" w:hAnsiTheme="minorHAnsi" w:cstheme="minorHAnsi"/>
          <w:bCs/>
          <w:sz w:val="22"/>
          <w:szCs w:val="22"/>
        </w:rPr>
        <w:t>______________________________</w:t>
      </w:r>
    </w:p>
    <w:p w:rsidR="00BE61AC" w:rsidRPr="0046641B" w:rsidRDefault="00BE61AC" w:rsidP="00BE61AC">
      <w:pPr>
        <w:autoSpaceDE w:val="0"/>
        <w:autoSpaceDN w:val="0"/>
        <w:adjustRightInd w:val="0"/>
        <w:jc w:val="right"/>
        <w:rPr>
          <w:rFonts w:asciiTheme="minorHAnsi" w:hAnsiTheme="minorHAnsi" w:cstheme="minorHAnsi"/>
          <w:bCs/>
          <w:sz w:val="22"/>
          <w:szCs w:val="22"/>
        </w:rPr>
      </w:pPr>
      <w:r w:rsidRPr="0046641B">
        <w:rPr>
          <w:rFonts w:asciiTheme="minorHAnsi" w:hAnsiTheme="minorHAnsi" w:cstheme="minorHAnsi"/>
          <w:bCs/>
          <w:sz w:val="22"/>
          <w:szCs w:val="22"/>
        </w:rPr>
        <w:t>(podpis Wykonawcy/Pełnomocnika)</w:t>
      </w:r>
    </w:p>
    <w:p w:rsidR="00BE61AC" w:rsidRPr="0046641B" w:rsidRDefault="00BE61AC" w:rsidP="00BE61AC">
      <w:pPr>
        <w:autoSpaceDE w:val="0"/>
        <w:autoSpaceDN w:val="0"/>
        <w:adjustRightInd w:val="0"/>
        <w:jc w:val="left"/>
        <w:rPr>
          <w:rFonts w:asciiTheme="minorHAnsi" w:hAnsiTheme="minorHAnsi" w:cstheme="minorHAnsi"/>
          <w:bCs/>
          <w:sz w:val="22"/>
          <w:szCs w:val="22"/>
        </w:rPr>
      </w:pPr>
    </w:p>
    <w:p w:rsidR="00BE61AC" w:rsidRPr="0046641B" w:rsidRDefault="00BE61AC" w:rsidP="00BE61AC">
      <w:pPr>
        <w:autoSpaceDE w:val="0"/>
        <w:autoSpaceDN w:val="0"/>
        <w:adjustRightInd w:val="0"/>
        <w:jc w:val="left"/>
        <w:rPr>
          <w:rFonts w:asciiTheme="minorHAnsi" w:eastAsia="Verdana,Italic" w:hAnsiTheme="minorHAnsi" w:cstheme="minorHAnsi"/>
          <w:i/>
          <w:iCs/>
          <w:sz w:val="16"/>
          <w:szCs w:val="16"/>
          <w:lang w:eastAsia="ja-JP"/>
        </w:rPr>
      </w:pPr>
    </w:p>
    <w:p w:rsidR="00BE61AC" w:rsidRPr="0046641B" w:rsidRDefault="00BE61AC" w:rsidP="00BE61AC">
      <w:pPr>
        <w:autoSpaceDE w:val="0"/>
        <w:autoSpaceDN w:val="0"/>
        <w:adjustRightInd w:val="0"/>
        <w:jc w:val="left"/>
        <w:rPr>
          <w:rFonts w:asciiTheme="minorHAnsi" w:eastAsia="Verdana,Italic" w:hAnsiTheme="minorHAnsi" w:cstheme="minorHAnsi"/>
          <w:i/>
          <w:iCs/>
          <w:sz w:val="16"/>
          <w:szCs w:val="16"/>
          <w:lang w:eastAsia="ja-JP"/>
        </w:rPr>
      </w:pPr>
      <w:r w:rsidRPr="0046641B">
        <w:rPr>
          <w:rFonts w:asciiTheme="minorHAnsi" w:eastAsia="Verdana,Italic" w:hAnsiTheme="minorHAnsi" w:cstheme="minorHAnsi"/>
          <w:i/>
          <w:iCs/>
          <w:sz w:val="16"/>
          <w:szCs w:val="16"/>
          <w:lang w:eastAsia="ja-JP"/>
        </w:rPr>
        <w:t>*</w:t>
      </w:r>
      <w:r w:rsidRPr="0046641B">
        <w:rPr>
          <w:rStyle w:val="Odwoanieprzypisudolnego"/>
          <w:rFonts w:asciiTheme="minorHAnsi" w:eastAsia="Verdana,Italic" w:hAnsiTheme="minorHAnsi" w:cstheme="minorHAnsi"/>
          <w:i/>
          <w:iCs/>
          <w:sz w:val="16"/>
          <w:szCs w:val="16"/>
          <w:lang w:eastAsia="ja-JP"/>
        </w:rPr>
        <w:footnoteReference w:id="1"/>
      </w:r>
      <w:r w:rsidRPr="0046641B">
        <w:rPr>
          <w:rFonts w:asciiTheme="minorHAnsi" w:eastAsia="Verdana,Italic" w:hAnsiTheme="minorHAnsi" w:cstheme="minorHAnsi"/>
          <w:i/>
          <w:iCs/>
          <w:sz w:val="10"/>
          <w:szCs w:val="10"/>
          <w:lang w:eastAsia="ja-JP"/>
        </w:rPr>
        <w:t xml:space="preserve"> </w:t>
      </w:r>
      <w:r w:rsidRPr="0046641B">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B0E1F" w:rsidRPr="0046641B" w:rsidRDefault="00BE61AC" w:rsidP="000E4913">
      <w:pPr>
        <w:jc w:val="left"/>
        <w:rPr>
          <w:rFonts w:asciiTheme="minorHAnsi" w:hAnsiTheme="minorHAnsi" w:cstheme="minorHAnsi"/>
          <w:bCs/>
          <w:color w:val="000000"/>
          <w:sz w:val="20"/>
          <w:szCs w:val="20"/>
        </w:rPr>
      </w:pPr>
      <w:r w:rsidRPr="0046641B">
        <w:rPr>
          <w:rFonts w:asciiTheme="minorHAnsi" w:hAnsiTheme="minorHAnsi" w:cstheme="minorHAnsi"/>
          <w:sz w:val="22"/>
          <w:szCs w:val="22"/>
        </w:rPr>
        <w:br w:type="page"/>
      </w:r>
      <w:r w:rsidR="005762F9" w:rsidRPr="0046641B">
        <w:rPr>
          <w:rFonts w:asciiTheme="minorHAnsi" w:hAnsiTheme="minorHAnsi" w:cstheme="minorHAnsi"/>
          <w:sz w:val="22"/>
          <w:szCs w:val="22"/>
        </w:rPr>
        <w:lastRenderedPageBreak/>
        <w:t xml:space="preserve">                                                                                                            </w:t>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r w:rsidR="00254337" w:rsidRPr="0046641B">
        <w:rPr>
          <w:rFonts w:asciiTheme="minorHAnsi" w:hAnsiTheme="minorHAnsi" w:cstheme="minorHAnsi"/>
          <w:sz w:val="22"/>
          <w:szCs w:val="22"/>
        </w:rPr>
        <w:tab/>
      </w:r>
    </w:p>
    <w:p w:rsidR="00BE61AC"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ED13BB">
        <w:rPr>
          <w:rFonts w:asciiTheme="minorHAnsi" w:hAnsiTheme="minorHAnsi" w:cstheme="minorHAnsi"/>
          <w:b/>
          <w:sz w:val="22"/>
          <w:szCs w:val="22"/>
        </w:rPr>
        <w:t>1.2017</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2015 R. POZ. 2164 Z PÓŹN. ZM.)</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na rzecz 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5E191E">
      <w:pPr>
        <w:pStyle w:val="Akapitzlist"/>
        <w:widowControl w:val="0"/>
        <w:numPr>
          <w:ilvl w:val="1"/>
          <w:numId w:val="45"/>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proofErr w:type="spellStart"/>
      <w:r w:rsidRPr="0046641B">
        <w:rPr>
          <w:rFonts w:asciiTheme="minorHAnsi" w:hAnsiTheme="minorHAnsi" w:cstheme="minorHAnsi"/>
          <w:b/>
          <w:snapToGrid w:val="0"/>
          <w:color w:val="000000"/>
          <w:sz w:val="22"/>
          <w:szCs w:val="22"/>
          <w:lang w:val="en-US"/>
        </w:rPr>
        <w:t>nr</w:t>
      </w:r>
      <w:proofErr w:type="spellEnd"/>
      <w:r w:rsidRPr="0046641B">
        <w:rPr>
          <w:rFonts w:asciiTheme="minorHAnsi" w:hAnsiTheme="minorHAnsi" w:cstheme="minorHAnsi"/>
          <w:b/>
          <w:snapToGrid w:val="0"/>
          <w:color w:val="000000"/>
          <w:sz w:val="22"/>
          <w:szCs w:val="22"/>
          <w:lang w:val="en-US"/>
        </w:rPr>
        <w:t xml:space="preserve">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proofErr w:type="spellStart"/>
      <w:r w:rsidRPr="0046641B">
        <w:rPr>
          <w:rFonts w:asciiTheme="minorHAnsi" w:hAnsiTheme="minorHAnsi" w:cstheme="minorHAnsi"/>
          <w:b/>
          <w:snapToGrid w:val="0"/>
          <w:color w:val="000000"/>
          <w:sz w:val="22"/>
          <w:szCs w:val="22"/>
          <w:lang w:val="en-US"/>
        </w:rPr>
        <w:t>nr</w:t>
      </w:r>
      <w:proofErr w:type="spellEnd"/>
      <w:r w:rsidRPr="0046641B">
        <w:rPr>
          <w:rFonts w:asciiTheme="minorHAnsi" w:hAnsiTheme="minorHAnsi" w:cstheme="minorHAnsi"/>
          <w:b/>
          <w:snapToGrid w:val="0"/>
          <w:color w:val="000000"/>
          <w:sz w:val="22"/>
          <w:szCs w:val="22"/>
          <w:lang w:val="en-US"/>
        </w:rPr>
        <w:t xml:space="preserve">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5E191E">
      <w:pPr>
        <w:pStyle w:val="Akapitzlist"/>
        <w:widowControl w:val="0"/>
        <w:numPr>
          <w:ilvl w:val="0"/>
          <w:numId w:val="45"/>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Miejski Ośrodek Pomocy Społecznej w </w:t>
      </w:r>
      <w:proofErr w:type="spellStart"/>
      <w:r w:rsidRPr="0046641B">
        <w:rPr>
          <w:rFonts w:asciiTheme="minorHAnsi" w:hAnsiTheme="minorHAnsi" w:cstheme="minorHAnsi"/>
          <w:snapToGrid w:val="0"/>
          <w:color w:val="000000"/>
          <w:sz w:val="22"/>
          <w:szCs w:val="22"/>
          <w:highlight w:val="white"/>
        </w:rPr>
        <w:t>Rumi</w:t>
      </w:r>
      <w:proofErr w:type="spellEnd"/>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46641B" w:rsidRDefault="005762F9" w:rsidP="00A56C76">
      <w:pPr>
        <w:rPr>
          <w:rFonts w:asciiTheme="minorHAnsi" w:hAnsiTheme="minorHAnsi" w:cstheme="minorHAnsi"/>
          <w:b/>
          <w:bCs/>
          <w:color w:val="000000"/>
          <w:sz w:val="20"/>
          <w:szCs w:val="20"/>
        </w:rPr>
      </w:pPr>
      <w:r w:rsidRPr="0046641B">
        <w:rPr>
          <w:rFonts w:asciiTheme="minorHAnsi" w:hAnsiTheme="minorHAnsi" w:cstheme="minorHAnsi"/>
          <w:sz w:val="22"/>
          <w:szCs w:val="22"/>
        </w:rPr>
        <w:t xml:space="preserve">W odpowiedzi na ogłoszenie  </w:t>
      </w:r>
      <w:r w:rsidR="00326B93" w:rsidRPr="0046641B">
        <w:rPr>
          <w:rFonts w:asciiTheme="minorHAnsi" w:hAnsiTheme="minorHAnsi" w:cstheme="minorHAnsi"/>
          <w:sz w:val="22"/>
          <w:szCs w:val="22"/>
        </w:rPr>
        <w:t>o postępowaniu o udzielenie zamówienia na usługi społeczne pt.: „</w:t>
      </w:r>
      <w:r w:rsidR="000E4913" w:rsidRPr="0046641B">
        <w:rPr>
          <w:rFonts w:asciiTheme="minorHAnsi" w:hAnsiTheme="minorHAnsi" w:cstheme="minorHAnsi"/>
          <w:b/>
          <w:bCs/>
          <w:color w:val="000000"/>
          <w:sz w:val="20"/>
          <w:szCs w:val="20"/>
        </w:rPr>
        <w:t xml:space="preserve">Specjalistyczne usługi opiekuńcze na rzecz 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w:t>
      </w:r>
      <w:r w:rsidR="00326B93" w:rsidRPr="0046641B">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685574" w:rsidP="005E191E">
      <w:pPr>
        <w:pStyle w:val="Akapitzlist"/>
        <w:numPr>
          <w:ilvl w:val="1"/>
          <w:numId w:val="52"/>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Cenę netto za usługę</w:t>
      </w:r>
      <w:r w:rsidR="000E4913" w:rsidRPr="0046641B">
        <w:rPr>
          <w:rFonts w:asciiTheme="minorHAnsi" w:hAnsiTheme="minorHAnsi" w:cstheme="minorHAnsi"/>
          <w:bCs/>
        </w:rPr>
        <w:t xml:space="preserve"> </w:t>
      </w:r>
      <w:r w:rsidRPr="0046641B">
        <w:rPr>
          <w:rFonts w:asciiTheme="minorHAnsi" w:hAnsiTheme="minorHAnsi" w:cstheme="minorHAnsi"/>
          <w:bCs/>
        </w:rPr>
        <w:t>-osobo dobę</w:t>
      </w:r>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685574" w:rsidP="005E191E">
      <w:pPr>
        <w:pStyle w:val="Akapitzlist"/>
        <w:numPr>
          <w:ilvl w:val="0"/>
          <w:numId w:val="10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Podatek VAT  ….%.......................słownie…………………………………………..zł</w:t>
      </w:r>
    </w:p>
    <w:p w:rsidR="00685574" w:rsidRPr="0046641B" w:rsidRDefault="00685574" w:rsidP="005E191E">
      <w:pPr>
        <w:pStyle w:val="Akapitzlist"/>
        <w:numPr>
          <w:ilvl w:val="0"/>
          <w:numId w:val="10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lastRenderedPageBreak/>
        <w:t xml:space="preserve">Cenę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Pr="0046641B">
        <w:rPr>
          <w:rFonts w:asciiTheme="minorHAnsi" w:hAnsiTheme="minorHAnsi" w:cstheme="minorHAnsi"/>
          <w:bCs/>
        </w:rPr>
        <w:t>za usługę-osobo dobę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0E4913">
      <w:pPr>
        <w:overflowPunct w:val="0"/>
        <w:autoSpaceDE w:val="0"/>
        <w:autoSpaceDN w:val="0"/>
        <w:adjustRightInd w:val="0"/>
        <w:ind w:left="321"/>
        <w:rPr>
          <w:rFonts w:asciiTheme="minorHAnsi" w:hAnsiTheme="minorHAnsi" w:cstheme="minorHAnsi"/>
          <w:bCs/>
          <w:sz w:val="22"/>
          <w:szCs w:val="22"/>
        </w:rPr>
      </w:pPr>
      <w:r w:rsidRPr="0046641B">
        <w:rPr>
          <w:rFonts w:asciiTheme="minorHAnsi" w:hAnsiTheme="minorHAnsi" w:cstheme="minorHAnsi"/>
          <w:bCs/>
          <w:sz w:val="22"/>
          <w:szCs w:val="22"/>
        </w:rPr>
        <w:t>Usługę będziemy wykonywali w………</w:t>
      </w:r>
      <w:r w:rsidR="004A5542">
        <w:rPr>
          <w:rFonts w:asciiTheme="minorHAnsi" w:hAnsiTheme="minorHAnsi" w:cstheme="minorHAnsi"/>
          <w:bCs/>
          <w:sz w:val="22"/>
          <w:szCs w:val="22"/>
        </w:rPr>
        <w:t>…….</w:t>
      </w:r>
      <w:r w:rsidRPr="0046641B">
        <w:rPr>
          <w:rFonts w:asciiTheme="minorHAnsi" w:hAnsiTheme="minorHAnsi" w:cstheme="minorHAnsi"/>
          <w:bCs/>
          <w:sz w:val="22"/>
          <w:szCs w:val="22"/>
        </w:rPr>
        <w:t xml:space="preserve">., przy ul..........................................., która znajduje się w odległości </w:t>
      </w:r>
      <w:r w:rsidR="004A5542">
        <w:rPr>
          <w:rFonts w:asciiTheme="minorHAnsi" w:hAnsiTheme="minorHAnsi" w:cstheme="minorHAnsi"/>
          <w:bCs/>
          <w:sz w:val="22"/>
          <w:szCs w:val="22"/>
        </w:rPr>
        <w:t>………</w:t>
      </w:r>
      <w:r w:rsidR="004A5542" w:rsidRPr="006C01E3">
        <w:rPr>
          <w:rFonts w:asciiTheme="minorHAnsi" w:hAnsiTheme="minorHAnsi" w:cstheme="minorHAnsi"/>
          <w:bCs/>
          <w:sz w:val="22"/>
          <w:szCs w:val="22"/>
        </w:rPr>
        <w:t>kilometrów</w:t>
      </w:r>
      <w:r w:rsidR="004A5542">
        <w:rPr>
          <w:rFonts w:asciiTheme="minorHAnsi" w:hAnsiTheme="minorHAnsi" w:cstheme="minorHAnsi"/>
          <w:bCs/>
          <w:sz w:val="22"/>
          <w:szCs w:val="22"/>
        </w:rPr>
        <w:t xml:space="preserve"> </w:t>
      </w:r>
      <w:r w:rsidRPr="0046641B">
        <w:rPr>
          <w:rFonts w:asciiTheme="minorHAnsi" w:hAnsiTheme="minorHAnsi" w:cstheme="minorHAnsi"/>
          <w:bCs/>
          <w:sz w:val="22"/>
          <w:szCs w:val="22"/>
        </w:rPr>
        <w:t xml:space="preserve">od siedziby Zamawiającego (Rumia ul. Ślusarska </w:t>
      </w:r>
      <w:r w:rsidR="00A50EE6" w:rsidRPr="0046641B">
        <w:rPr>
          <w:rFonts w:asciiTheme="minorHAnsi" w:hAnsiTheme="minorHAnsi" w:cstheme="minorHAnsi"/>
          <w:bCs/>
          <w:sz w:val="22"/>
          <w:szCs w:val="22"/>
        </w:rPr>
        <w:t>2)</w:t>
      </w: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 xml:space="preserve">iloczyn szacowanej ilości osób …………….x ………………….. cena za osobo dobę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1339BD" w:rsidRPr="006C01E3">
        <w:rPr>
          <w:rFonts w:asciiTheme="minorHAnsi" w:hAnsiTheme="minorHAnsi" w:cstheme="minorHAnsi"/>
          <w:sz w:val="22"/>
          <w:szCs w:val="22"/>
        </w:rPr>
        <w:t xml:space="preserve">) x 30 dni x </w:t>
      </w:r>
      <w:r w:rsidR="004A5542" w:rsidRPr="006C01E3">
        <w:rPr>
          <w:rFonts w:asciiTheme="minorHAnsi" w:hAnsiTheme="minorHAnsi" w:cstheme="minorHAnsi"/>
          <w:sz w:val="22"/>
          <w:szCs w:val="22"/>
        </w:rPr>
        <w:t>6</w:t>
      </w:r>
      <w:r w:rsidR="001339BD" w:rsidRPr="006C01E3">
        <w:rPr>
          <w:rFonts w:asciiTheme="minorHAnsi" w:hAnsiTheme="minorHAnsi" w:cstheme="minorHAnsi"/>
          <w:sz w:val="22"/>
          <w:szCs w:val="22"/>
        </w:rPr>
        <w:t xml:space="preserve"> miesięcy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1339BD" w:rsidRPr="0046641B" w:rsidRDefault="001339BD"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…………….x ………………….. cena za osobo dobę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x 30 dni x </w:t>
      </w:r>
      <w:r w:rsidR="004A5542" w:rsidRPr="006C01E3">
        <w:rPr>
          <w:rFonts w:asciiTheme="minorHAnsi" w:hAnsiTheme="minorHAnsi" w:cstheme="minorHAnsi"/>
          <w:sz w:val="22"/>
          <w:szCs w:val="22"/>
        </w:rPr>
        <w:t xml:space="preserve">6 </w:t>
      </w:r>
      <w:r w:rsidRPr="006C01E3">
        <w:rPr>
          <w:rFonts w:asciiTheme="minorHAnsi" w:hAnsiTheme="minorHAnsi" w:cstheme="minorHAnsi"/>
          <w:sz w:val="22"/>
          <w:szCs w:val="22"/>
        </w:rPr>
        <w:t xml:space="preserve">miesięcy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1339BD" w:rsidRPr="0046641B" w:rsidRDefault="001339BD"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Pr="0046641B" w:rsidRDefault="00D0707D" w:rsidP="00E81693">
      <w:pPr>
        <w:autoSpaceDE w:val="0"/>
        <w:autoSpaceDN w:val="0"/>
        <w:adjustRightInd w:val="0"/>
        <w:spacing w:line="276" w:lineRule="auto"/>
        <w:ind w:left="720"/>
        <w:rPr>
          <w:rFonts w:asciiTheme="minorHAnsi" w:hAnsiTheme="minorHAnsi" w:cstheme="minorHAnsi"/>
          <w:bCs/>
          <w:sz w:val="22"/>
          <w:szCs w:val="22"/>
        </w:rPr>
      </w:pPr>
    </w:p>
    <w:p w:rsidR="00EC720B" w:rsidRPr="0046641B" w:rsidRDefault="00EC720B" w:rsidP="005E191E">
      <w:pPr>
        <w:pStyle w:val="Akapitzlist"/>
        <w:numPr>
          <w:ilvl w:val="0"/>
          <w:numId w:val="40"/>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46641B" w:rsidRDefault="00EC720B" w:rsidP="005E191E">
      <w:pPr>
        <w:pStyle w:val="Akapitzlist"/>
        <w:numPr>
          <w:ilvl w:val="0"/>
          <w:numId w:val="40"/>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46641B">
        <w:rPr>
          <w:rFonts w:asciiTheme="minorHAnsi" w:eastAsia="Times New Roman" w:hAnsiTheme="minorHAnsi" w:cstheme="minorHAnsi"/>
          <w:bCs/>
          <w:lang w:eastAsia="pl-PL"/>
        </w:rPr>
        <w:noBreakHyphen/>
        <w:t xml:space="preserve">my osobom świadczącym usługi opiekuńcze minimalną stawkę </w:t>
      </w:r>
      <w:r w:rsidR="00C4680C" w:rsidRPr="0046641B">
        <w:rPr>
          <w:rFonts w:asciiTheme="minorHAnsi" w:eastAsia="Times New Roman" w:hAnsiTheme="minorHAnsi" w:cstheme="minorHAnsi"/>
          <w:bCs/>
          <w:lang w:eastAsia="pl-PL"/>
        </w:rPr>
        <w:t xml:space="preserve">godzinową </w:t>
      </w:r>
      <w:r w:rsidRPr="0046641B">
        <w:rPr>
          <w:rFonts w:asciiTheme="minorHAnsi" w:eastAsia="Times New Roman" w:hAnsiTheme="minorHAnsi" w:cstheme="minorHAnsi"/>
          <w:bCs/>
          <w:lang w:eastAsia="pl-PL"/>
        </w:rPr>
        <w:t>w okresie trwania umowy, niezależnie od formy zatrudnienia, w wysokości ………………*zł brutto - za 1 godzinę (60 min.) świadczenia pracy.</w:t>
      </w:r>
      <w:r w:rsidRPr="0046641B">
        <w:rPr>
          <w:rFonts w:asciiTheme="minorHAnsi" w:eastAsia="Times New Roman" w:hAnsiTheme="minorHAnsi" w:cstheme="minorHAnsi"/>
          <w:bCs/>
          <w:lang w:eastAsia="pl-PL"/>
        </w:rPr>
        <w:br/>
      </w:r>
      <w:r w:rsidR="00C4680C" w:rsidRPr="0046641B">
        <w:rPr>
          <w:rFonts w:asciiTheme="minorHAnsi" w:eastAsia="Times New Roman" w:hAnsiTheme="minorHAnsi" w:cstheme="minorHAnsi"/>
          <w:bCs/>
          <w:lang w:eastAsia="pl-PL"/>
        </w:rPr>
        <w:t>zgodnie*/niezgodnie* z ustawą</w:t>
      </w:r>
      <w:r w:rsidR="00F25985" w:rsidRPr="0046641B">
        <w:rPr>
          <w:rFonts w:asciiTheme="minorHAnsi" w:eastAsia="Times New Roman" w:hAnsiTheme="minorHAnsi" w:cstheme="minorHAnsi"/>
          <w:bCs/>
          <w:lang w:eastAsia="pl-PL"/>
        </w:rPr>
        <w:t xml:space="preserve"> </w:t>
      </w:r>
      <w:bookmarkStart w:id="1" w:name="highlightHit_1"/>
      <w:bookmarkEnd w:id="1"/>
      <w:r w:rsidR="00F25985" w:rsidRPr="0046641B">
        <w:rPr>
          <w:rFonts w:asciiTheme="minorHAnsi" w:eastAsia="Times New Roman" w:hAnsiTheme="minorHAnsi" w:cstheme="minorHAnsi"/>
          <w:bCs/>
          <w:lang w:eastAsia="pl-PL"/>
        </w:rPr>
        <w:t xml:space="preserve">o </w:t>
      </w:r>
      <w:bookmarkStart w:id="2" w:name="highlightHit_2"/>
      <w:bookmarkEnd w:id="2"/>
      <w:r w:rsidR="00F25985" w:rsidRPr="0046641B">
        <w:rPr>
          <w:rFonts w:asciiTheme="minorHAnsi" w:eastAsia="Times New Roman" w:hAnsiTheme="minorHAnsi" w:cstheme="minorHAnsi"/>
          <w:bCs/>
          <w:lang w:eastAsia="pl-PL"/>
        </w:rPr>
        <w:t xml:space="preserve">minimalnym </w:t>
      </w:r>
      <w:bookmarkStart w:id="3" w:name="highlightHit_3"/>
      <w:bookmarkEnd w:id="3"/>
      <w:r w:rsidR="00F25985" w:rsidRPr="0046641B">
        <w:rPr>
          <w:rFonts w:asciiTheme="minorHAnsi" w:eastAsia="Times New Roman" w:hAnsiTheme="minorHAnsi" w:cstheme="minorHAnsi"/>
          <w:bCs/>
          <w:lang w:eastAsia="pl-PL"/>
        </w:rPr>
        <w:t xml:space="preserve">wynagrodzeniu za pracę z dnia 10 października 2002 r. </w:t>
      </w:r>
      <w:hyperlink r:id="rId16" w:history="1">
        <w:r w:rsidR="008A6034" w:rsidRPr="006C01E3">
          <w:rPr>
            <w:rFonts w:asciiTheme="minorHAnsi" w:hAnsiTheme="minorHAnsi" w:cstheme="minorHAnsi"/>
          </w:rPr>
          <w:t>(tj. Dz.U. z 2017 r. poz. 847)</w:t>
        </w:r>
      </w:hyperlink>
      <w:r w:rsidR="008A6034" w:rsidRPr="006C01E3">
        <w:rPr>
          <w:rFonts w:asciiTheme="minorHAnsi" w:hAnsiTheme="minorHAnsi" w:cstheme="minorHAnsi"/>
        </w:rPr>
        <w:t xml:space="preserve"> </w:t>
      </w:r>
      <w:r w:rsidR="00C4680C" w:rsidRPr="0046641B">
        <w:rPr>
          <w:rFonts w:asciiTheme="minorHAnsi" w:eastAsia="Times New Roman" w:hAnsiTheme="minorHAnsi" w:cstheme="minorHAnsi"/>
          <w:bCs/>
          <w:lang w:eastAsia="pl-PL"/>
        </w:rPr>
        <w:t>oraz rozporządzeniem</w:t>
      </w:r>
      <w:r w:rsidR="00F25985" w:rsidRPr="0046641B">
        <w:rPr>
          <w:rFonts w:asciiTheme="minorHAnsi" w:eastAsia="Times New Roman" w:hAnsiTheme="minorHAnsi" w:cstheme="minorHAnsi"/>
          <w:bCs/>
          <w:lang w:eastAsia="pl-PL"/>
        </w:rPr>
        <w:t xml:space="preserve"> Prezesa Rady Ministrów</w:t>
      </w:r>
      <w:r w:rsidR="00C4680C" w:rsidRPr="0046641B">
        <w:rPr>
          <w:rFonts w:asciiTheme="minorHAnsi" w:eastAsia="Times New Roman" w:hAnsiTheme="minorHAnsi" w:cstheme="minorHAnsi"/>
          <w:bCs/>
          <w:lang w:eastAsia="pl-PL"/>
        </w:rPr>
        <w:t xml:space="preserve"> </w:t>
      </w:r>
      <w:r w:rsidR="00F25985" w:rsidRPr="0046641B">
        <w:rPr>
          <w:rFonts w:asciiTheme="minorHAnsi" w:eastAsia="Times New Roman" w:hAnsiTheme="minorHAnsi" w:cstheme="minorHAnsi"/>
          <w:bCs/>
          <w:lang w:eastAsia="pl-PL"/>
        </w:rPr>
        <w:t xml:space="preserve">z dnia 21 września 2016 r. w sprawie wysokości minimalnej stawki godzinowej w 2017 r. </w:t>
      </w:r>
      <w:bookmarkStart w:id="4" w:name="highlightHit_0"/>
      <w:bookmarkEnd w:id="4"/>
      <w:r w:rsidR="00131339" w:rsidRPr="0046641B">
        <w:rPr>
          <w:rFonts w:asciiTheme="minorHAnsi" w:eastAsia="Times New Roman" w:hAnsiTheme="minorHAnsi" w:cstheme="minorHAnsi"/>
          <w:bCs/>
          <w:lang w:eastAsia="pl-PL"/>
        </w:rPr>
        <w:fldChar w:fldCharType="begin"/>
      </w:r>
      <w:r w:rsidR="00F25985" w:rsidRPr="0046641B">
        <w:rPr>
          <w:rFonts w:asciiTheme="minorHAnsi" w:eastAsia="Times New Roman" w:hAnsiTheme="minorHAnsi" w:cstheme="minorHAnsi"/>
          <w:bCs/>
          <w:lang w:eastAsia="pl-PL"/>
        </w:rPr>
        <w:instrText>HYPERLINK "http://sip.legalis.pl/document-view.seam?documentId=mfrxilrtgu3dambxha4dq"</w:instrText>
      </w:r>
      <w:r w:rsidR="00131339" w:rsidRPr="0046641B">
        <w:rPr>
          <w:rFonts w:asciiTheme="minorHAnsi" w:eastAsia="Times New Roman" w:hAnsiTheme="minorHAnsi" w:cstheme="minorHAnsi"/>
          <w:bCs/>
          <w:lang w:eastAsia="pl-PL"/>
        </w:rPr>
        <w:fldChar w:fldCharType="separate"/>
      </w:r>
      <w:r w:rsidR="00F25985" w:rsidRPr="0046641B">
        <w:rPr>
          <w:rFonts w:asciiTheme="minorHAnsi" w:eastAsia="Times New Roman" w:hAnsiTheme="minorHAnsi" w:cstheme="minorHAnsi"/>
          <w:bCs/>
          <w:lang w:eastAsia="pl-PL"/>
        </w:rPr>
        <w:t>(Dz.U. z 2016 r. poz. 934)</w:t>
      </w:r>
      <w:r w:rsidR="00131339" w:rsidRPr="0046641B">
        <w:rPr>
          <w:rFonts w:asciiTheme="minorHAnsi" w:eastAsia="Times New Roman" w:hAnsiTheme="minorHAnsi" w:cstheme="minorHAnsi"/>
          <w:bCs/>
          <w:lang w:eastAsia="pl-PL"/>
        </w:rPr>
        <w:fldChar w:fldCharType="end"/>
      </w:r>
      <w:bookmarkStart w:id="5" w:name="highlightHit_9"/>
      <w:bookmarkStart w:id="6" w:name="highlightHit_10"/>
      <w:bookmarkEnd w:id="5"/>
      <w:bookmarkEnd w:id="6"/>
      <w:r w:rsidR="00F25985" w:rsidRPr="0046641B">
        <w:rPr>
          <w:rFonts w:asciiTheme="minorHAnsi" w:eastAsia="Times New Roman" w:hAnsiTheme="minorHAnsi" w:cstheme="minorHAnsi"/>
          <w:bCs/>
          <w:lang w:eastAsia="pl-PL"/>
        </w:rPr>
        <w:t xml:space="preserve">. </w:t>
      </w:r>
    </w:p>
    <w:p w:rsidR="00293633" w:rsidRPr="0046641B"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46641B">
        <w:rPr>
          <w:rFonts w:asciiTheme="minorHAnsi" w:eastAsia="Times New Roman" w:hAnsiTheme="minorHAnsi" w:cstheme="minorHAnsi"/>
          <w:i/>
          <w:sz w:val="18"/>
          <w:szCs w:val="18"/>
          <w:lang w:eastAsia="pl-PL"/>
        </w:rPr>
        <w:tab/>
      </w:r>
      <w:r w:rsidR="00EC720B" w:rsidRPr="0046641B">
        <w:rPr>
          <w:rFonts w:asciiTheme="minorHAnsi" w:hAnsiTheme="minorHAnsi" w:cstheme="minorHAnsi"/>
          <w:i/>
          <w:sz w:val="18"/>
          <w:szCs w:val="18"/>
        </w:rPr>
        <w:t>Zgodnie z zapisem IWZ Wykonawca jest zobowiązany do zapewnienia osobom świadczącym usługi opiekuńcze</w:t>
      </w:r>
      <w:r w:rsidR="00293633" w:rsidRPr="0046641B">
        <w:rPr>
          <w:rFonts w:asciiTheme="minorHAnsi" w:hAnsiTheme="minorHAnsi" w:cstheme="minorHAnsi"/>
          <w:i/>
          <w:sz w:val="18"/>
          <w:szCs w:val="18"/>
        </w:rPr>
        <w:t xml:space="preserve">, w sytuacjach określonych w ustawie o minimalnym wynagrodzeniu za pracę z dnia 10 października 2002 r. </w:t>
      </w:r>
      <w:hyperlink r:id="rId17" w:history="1">
        <w:r w:rsidR="008A6034" w:rsidRPr="006C01E3">
          <w:rPr>
            <w:rFonts w:asciiTheme="minorHAnsi" w:hAnsiTheme="minorHAnsi" w:cstheme="minorHAnsi"/>
          </w:rPr>
          <w:t>(tj. Dz.U. z 2017 r. poz. 847)</w:t>
        </w:r>
      </w:hyperlink>
      <w:r w:rsidR="008A6034" w:rsidRPr="006C01E3">
        <w:rPr>
          <w:rFonts w:asciiTheme="minorHAnsi" w:hAnsiTheme="minorHAnsi" w:cstheme="minorHAnsi"/>
        </w:rPr>
        <w:t xml:space="preserve"> </w:t>
      </w:r>
      <w:r w:rsidR="00EC720B" w:rsidRPr="006C01E3">
        <w:rPr>
          <w:rFonts w:asciiTheme="minorHAnsi" w:hAnsiTheme="minorHAnsi" w:cstheme="minorHAnsi"/>
          <w:i/>
          <w:sz w:val="18"/>
          <w:szCs w:val="18"/>
        </w:rPr>
        <w:t xml:space="preserve"> </w:t>
      </w:r>
      <w:r w:rsidR="00293633" w:rsidRPr="006C01E3">
        <w:rPr>
          <w:rFonts w:asciiTheme="minorHAnsi" w:hAnsiTheme="minorHAnsi" w:cstheme="minorHAnsi"/>
          <w:i/>
          <w:sz w:val="18"/>
          <w:szCs w:val="18"/>
        </w:rPr>
        <w:t>minimalne</w:t>
      </w:r>
      <w:r w:rsidR="00974BA4" w:rsidRPr="006C01E3">
        <w:rPr>
          <w:rFonts w:asciiTheme="minorHAnsi" w:hAnsiTheme="minorHAnsi" w:cstheme="minorHAnsi"/>
          <w:i/>
          <w:sz w:val="18"/>
          <w:szCs w:val="18"/>
        </w:rPr>
        <w:t xml:space="preserve"> </w:t>
      </w:r>
      <w:r w:rsidR="00EC720B" w:rsidRPr="006C01E3">
        <w:rPr>
          <w:rFonts w:asciiTheme="minorHAnsi" w:hAnsiTheme="minorHAnsi" w:cstheme="minorHAnsi"/>
          <w:i/>
          <w:sz w:val="18"/>
          <w:szCs w:val="18"/>
        </w:rPr>
        <w:t>stawk</w:t>
      </w:r>
      <w:r w:rsidR="00293633" w:rsidRPr="006C01E3">
        <w:rPr>
          <w:rFonts w:asciiTheme="minorHAnsi" w:hAnsiTheme="minorHAnsi" w:cstheme="minorHAnsi"/>
          <w:i/>
          <w:sz w:val="18"/>
          <w:szCs w:val="18"/>
        </w:rPr>
        <w:t>i</w:t>
      </w:r>
      <w:r w:rsidR="00EC720B" w:rsidRPr="006C01E3">
        <w:rPr>
          <w:rFonts w:asciiTheme="minorHAnsi" w:hAnsiTheme="minorHAnsi" w:cstheme="minorHAnsi"/>
          <w:i/>
          <w:sz w:val="18"/>
          <w:szCs w:val="18"/>
        </w:rPr>
        <w:t xml:space="preserve"> godzinow</w:t>
      </w:r>
      <w:r w:rsidR="00293633" w:rsidRPr="006C01E3">
        <w:rPr>
          <w:rFonts w:asciiTheme="minorHAnsi" w:hAnsiTheme="minorHAnsi" w:cstheme="minorHAnsi"/>
          <w:i/>
          <w:sz w:val="18"/>
          <w:szCs w:val="18"/>
        </w:rPr>
        <w:t>e</w:t>
      </w:r>
      <w:r w:rsidR="00EC720B" w:rsidRPr="006C01E3">
        <w:rPr>
          <w:rFonts w:asciiTheme="minorHAnsi" w:hAnsiTheme="minorHAnsi" w:cstheme="minorHAnsi"/>
          <w:i/>
          <w:sz w:val="18"/>
          <w:szCs w:val="18"/>
        </w:rPr>
        <w:t xml:space="preserve"> wynagrodzenia brutto, które, nie będą niższe niż  13,</w:t>
      </w:r>
      <w:r w:rsidRPr="006C01E3">
        <w:rPr>
          <w:rFonts w:asciiTheme="minorHAnsi" w:hAnsiTheme="minorHAnsi" w:cstheme="minorHAnsi"/>
          <w:i/>
          <w:sz w:val="18"/>
          <w:szCs w:val="18"/>
        </w:rPr>
        <w:t>0</w:t>
      </w:r>
      <w:r w:rsidR="00EC720B" w:rsidRPr="006C01E3">
        <w:rPr>
          <w:rFonts w:asciiTheme="minorHAnsi" w:hAnsiTheme="minorHAnsi" w:cstheme="minorHAnsi"/>
          <w:i/>
          <w:sz w:val="18"/>
          <w:szCs w:val="18"/>
        </w:rPr>
        <w:t>0 zł brutto z</w:t>
      </w:r>
      <w:r w:rsidR="00EC720B" w:rsidRPr="0046641B">
        <w:rPr>
          <w:rFonts w:asciiTheme="minorHAnsi" w:hAnsiTheme="minorHAnsi" w:cstheme="minorHAnsi"/>
          <w:i/>
          <w:sz w:val="18"/>
          <w:szCs w:val="18"/>
        </w:rPr>
        <w:t>a jedną godzinę zegarową świadczenia pracy.</w:t>
      </w:r>
      <w:r w:rsidR="00BE61AC" w:rsidRPr="0046641B">
        <w:rPr>
          <w:rFonts w:asciiTheme="minorHAnsi" w:hAnsiTheme="minorHAnsi" w:cstheme="minorHAnsi"/>
          <w:i/>
          <w:sz w:val="18"/>
          <w:szCs w:val="18"/>
        </w:rPr>
        <w:t xml:space="preserve"> </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 godzinach od 7.00 do 19.00: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46641B" w:rsidRDefault="002A1CA6" w:rsidP="00E81693">
      <w:pPr>
        <w:autoSpaceDE w:val="0"/>
        <w:autoSpaceDN w:val="0"/>
        <w:adjustRightInd w:val="0"/>
        <w:spacing w:line="276" w:lineRule="auto"/>
        <w:ind w:left="851"/>
        <w:rPr>
          <w:rFonts w:asciiTheme="minorHAnsi" w:hAnsiTheme="minorHAnsi" w:cstheme="minorHAnsi"/>
          <w:sz w:val="22"/>
          <w:szCs w:val="22"/>
        </w:rPr>
      </w:pPr>
    </w:p>
    <w:p w:rsidR="005762F9"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T</w:t>
      </w:r>
      <w:r w:rsidR="000115A9" w:rsidRPr="0046641B">
        <w:rPr>
          <w:rFonts w:asciiTheme="minorHAnsi" w:hAnsiTheme="minorHAnsi" w:cstheme="minorHAnsi"/>
        </w:rPr>
        <w:t>ermin wyko</w:t>
      </w:r>
      <w:r w:rsidR="006D73ED" w:rsidRPr="0046641B">
        <w:rPr>
          <w:rFonts w:asciiTheme="minorHAnsi" w:hAnsiTheme="minorHAnsi" w:cstheme="minorHAnsi"/>
        </w:rPr>
        <w:t>nania: 01.07</w:t>
      </w:r>
      <w:r w:rsidR="008A5B89" w:rsidRPr="0046641B">
        <w:rPr>
          <w:rFonts w:asciiTheme="minorHAnsi" w:hAnsiTheme="minorHAnsi" w:cstheme="minorHAnsi"/>
        </w:rPr>
        <w:t>.201</w:t>
      </w:r>
      <w:r w:rsidR="00E318DA" w:rsidRPr="0046641B">
        <w:rPr>
          <w:rFonts w:asciiTheme="minorHAnsi" w:hAnsiTheme="minorHAnsi" w:cstheme="minorHAnsi"/>
        </w:rPr>
        <w:t>7</w:t>
      </w:r>
      <w:r w:rsidR="008A5B89" w:rsidRPr="0046641B">
        <w:rPr>
          <w:rFonts w:asciiTheme="minorHAnsi" w:hAnsiTheme="minorHAnsi" w:cstheme="minorHAnsi"/>
        </w:rPr>
        <w:t xml:space="preserve"> r. – 31.12.201</w:t>
      </w:r>
      <w:r w:rsidR="00E318DA" w:rsidRPr="0046641B">
        <w:rPr>
          <w:rFonts w:asciiTheme="minorHAnsi" w:hAnsiTheme="minorHAnsi" w:cstheme="minorHAnsi"/>
        </w:rPr>
        <w:t>7</w:t>
      </w:r>
      <w:r w:rsidR="008A5B89" w:rsidRPr="0046641B">
        <w:rPr>
          <w:rFonts w:asciiTheme="minorHAnsi" w:hAnsiTheme="minorHAnsi" w:cstheme="minorHAnsi"/>
        </w:rPr>
        <w:t xml:space="preserve"> </w:t>
      </w:r>
      <w:r w:rsidR="000115A9" w:rsidRPr="0046641B">
        <w:rPr>
          <w:rFonts w:asciiTheme="minorHAnsi" w:hAnsiTheme="minorHAnsi" w:cstheme="minorHAnsi"/>
        </w:rPr>
        <w:t>r.</w:t>
      </w:r>
    </w:p>
    <w:p w:rsidR="005762F9"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5E191E">
      <w:pPr>
        <w:pStyle w:val="Akapitzlist"/>
        <w:numPr>
          <w:ilvl w:val="0"/>
          <w:numId w:val="46"/>
        </w:numPr>
        <w:spacing w:line="240" w:lineRule="auto"/>
        <w:rPr>
          <w:rFonts w:asciiTheme="minorHAnsi" w:hAnsiTheme="minorHAnsi" w:cstheme="minorHAnsi"/>
          <w:bCs/>
        </w:rPr>
      </w:pPr>
      <w:r w:rsidRPr="0046641B">
        <w:rPr>
          <w:rFonts w:asciiTheme="minorHAnsi" w:hAnsiTheme="minorHAnsi" w:cstheme="minorHAnsi"/>
          <w:bCs/>
        </w:rPr>
        <w:t xml:space="preserve">Jestem/będę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 xml:space="preserve">ferowana </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za jedną godzinę świadczenia usługi</w:t>
      </w:r>
      <w:r w:rsidR="00976738" w:rsidRPr="0046641B">
        <w:rPr>
          <w:rFonts w:asciiTheme="minorHAnsi" w:hAnsiTheme="minorHAnsi" w:cstheme="minorHAnsi"/>
          <w:color w:val="000000"/>
        </w:rPr>
        <w:t xml:space="preserve"> </w:t>
      </w:r>
      <w:r w:rsidR="00976738" w:rsidRPr="0046641B">
        <w:rPr>
          <w:rFonts w:asciiTheme="minorHAnsi" w:eastAsia="Arial" w:hAnsiTheme="minorHAnsi" w:cstheme="minorHAnsi"/>
        </w:rPr>
        <w:t xml:space="preserve">– z wyjątkiem zmian wynikających ze zmiany przepisów prawa - </w:t>
      </w:r>
      <w:r w:rsidR="00E706F8" w:rsidRPr="0046641B">
        <w:rPr>
          <w:rFonts w:asciiTheme="minorHAnsi" w:hAnsiTheme="minorHAnsi" w:cstheme="minorHAnsi"/>
          <w:color w:val="FF0000"/>
        </w:rPr>
        <w:t xml:space="preserve"> </w:t>
      </w:r>
      <w:r w:rsidR="00E706F8" w:rsidRPr="0046641B">
        <w:rPr>
          <w:rFonts w:asciiTheme="minorHAnsi" w:hAnsiTheme="minorHAnsi" w:cstheme="minorHAnsi"/>
        </w:rPr>
        <w:t>jest ceną niezmienną do końca realizacji zamówienia</w:t>
      </w:r>
      <w:r w:rsidR="00976738" w:rsidRPr="0046641B">
        <w:rPr>
          <w:rFonts w:asciiTheme="minorHAnsi" w:hAnsiTheme="minorHAnsi" w:cstheme="minorHAnsi"/>
        </w:rPr>
        <w:t>.</w:t>
      </w:r>
    </w:p>
    <w:p w:rsidR="00E706F8"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bCs/>
          <w:color w:val="000000"/>
        </w:rPr>
        <w:lastRenderedPageBreak/>
        <w:t>W</w:t>
      </w:r>
      <w:r w:rsidR="00E706F8" w:rsidRPr="0046641B">
        <w:rPr>
          <w:rFonts w:asciiTheme="minorHAnsi" w:hAnsiTheme="minorHAnsi" w:cstheme="minorHAnsi"/>
          <w:bCs/>
          <w:color w:val="000000"/>
        </w:rPr>
        <w:t xml:space="preserve"> cenie brutto zostały uwzględnione wszystkie koszty wykonania  przedmiotu zamówienia,</w:t>
      </w:r>
      <w:r w:rsidR="00E706F8" w:rsidRPr="0046641B">
        <w:rPr>
          <w:rFonts w:asciiTheme="minorHAnsi" w:hAnsiTheme="minorHAnsi" w:cstheme="minorHAnsi"/>
          <w:b/>
          <w:bCs/>
          <w:color w:val="000000"/>
        </w:rPr>
        <w:t xml:space="preserve"> </w:t>
      </w:r>
      <w:r w:rsidR="00E706F8" w:rsidRPr="0046641B">
        <w:rPr>
          <w:rFonts w:asciiTheme="minorHAnsi" w:hAnsiTheme="minorHAnsi" w:cstheme="minorHAnsi"/>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E706F8" w:rsidRPr="0046641B">
        <w:rPr>
          <w:rFonts w:asciiTheme="minorHAnsi" w:hAnsiTheme="minorHAnsi" w:cstheme="minorHAnsi"/>
          <w:b/>
          <w:bCs/>
          <w:color w:val="000000"/>
        </w:rPr>
        <w:t xml:space="preserve"> </w:t>
      </w:r>
      <w:r w:rsidR="009C43A7" w:rsidRPr="0046641B">
        <w:rPr>
          <w:rFonts w:asciiTheme="minorHAnsi" w:hAnsiTheme="minorHAnsi" w:cstheme="minorHAnsi"/>
          <w:bCs/>
          <w:color w:val="000000"/>
        </w:rPr>
        <w:t>IWZ</w:t>
      </w:r>
      <w:r w:rsidRPr="0046641B">
        <w:rPr>
          <w:rFonts w:asciiTheme="minorHAnsi" w:hAnsiTheme="minorHAnsi" w:cstheme="minorHAnsi"/>
          <w:bCs/>
          <w:color w:val="000000"/>
        </w:rPr>
        <w:t xml:space="preserve"> na u</w:t>
      </w:r>
      <w:r w:rsidR="00E706F8" w:rsidRPr="0046641B">
        <w:rPr>
          <w:rFonts w:asciiTheme="minorHAnsi" w:hAnsiTheme="minorHAnsi" w:cstheme="minorHAnsi"/>
          <w:bCs/>
          <w:color w:val="000000"/>
        </w:rPr>
        <w:t xml:space="preserve">sługi </w:t>
      </w:r>
      <w:r w:rsidRPr="0046641B">
        <w:rPr>
          <w:rFonts w:asciiTheme="minorHAnsi" w:hAnsiTheme="minorHAnsi" w:cstheme="minorHAnsi"/>
          <w:bCs/>
          <w:color w:val="000000"/>
        </w:rPr>
        <w:t>s</w:t>
      </w:r>
      <w:r w:rsidR="00E706F8" w:rsidRPr="0046641B">
        <w:rPr>
          <w:rFonts w:asciiTheme="minorHAnsi" w:hAnsiTheme="minorHAnsi" w:cstheme="minorHAnsi"/>
          <w:bCs/>
          <w:color w:val="000000"/>
        </w:rPr>
        <w:t xml:space="preserve">połeczne; </w:t>
      </w:r>
    </w:p>
    <w:p w:rsidR="00E706F8"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E706F8" w:rsidRPr="0046641B">
        <w:rPr>
          <w:rFonts w:asciiTheme="minorHAnsi" w:hAnsiTheme="minorHAnsi" w:cstheme="minorHAnsi"/>
        </w:rPr>
        <w:t>kceptuj</w:t>
      </w:r>
      <w:r w:rsidR="00976738" w:rsidRPr="0046641B">
        <w:rPr>
          <w:rFonts w:asciiTheme="minorHAnsi" w:hAnsiTheme="minorHAnsi" w:cstheme="minorHAnsi"/>
        </w:rPr>
        <w:t>ę</w:t>
      </w:r>
      <w:r w:rsidR="00E706F8" w:rsidRPr="0046641B">
        <w:rPr>
          <w:rFonts w:asciiTheme="minorHAnsi" w:hAnsiTheme="minorHAnsi" w:cstheme="minorHAnsi"/>
        </w:rPr>
        <w:t xml:space="preserve"> zastrzeżenie Zamawiającego, że faktyczna liczba godzin usług </w:t>
      </w:r>
      <w:r w:rsidRPr="0046641B">
        <w:rPr>
          <w:rFonts w:asciiTheme="minorHAnsi" w:hAnsiTheme="minorHAnsi" w:cstheme="minorHAnsi"/>
        </w:rPr>
        <w:t xml:space="preserve">i wartość umowy </w:t>
      </w:r>
      <w:r w:rsidR="00E706F8" w:rsidRPr="0046641B">
        <w:rPr>
          <w:rFonts w:asciiTheme="minorHAnsi" w:hAnsiTheme="minorHAnsi" w:cstheme="minorHAnsi"/>
        </w:rPr>
        <w:t>wynikać będzie z rzeczywistych potrzeb Zamawiającego i bez prawa roszczeń ze strony Wyk</w:t>
      </w:r>
      <w:r w:rsidRPr="0046641B">
        <w:rPr>
          <w:rFonts w:asciiTheme="minorHAnsi" w:hAnsiTheme="minorHAnsi" w:cstheme="minorHAnsi"/>
        </w:rPr>
        <w:t>o</w:t>
      </w:r>
      <w:r w:rsidR="00E706F8" w:rsidRPr="0046641B">
        <w:rPr>
          <w:rFonts w:asciiTheme="minorHAnsi" w:hAnsiTheme="minorHAnsi" w:cstheme="minorHAnsi"/>
        </w:rPr>
        <w:t>nawcy z tytułu ewentualnego zmniejszenia przedmiotu umowy;</w:t>
      </w:r>
    </w:p>
    <w:p w:rsidR="00E706F8"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E706F8" w:rsidRPr="0046641B">
        <w:rPr>
          <w:rFonts w:asciiTheme="minorHAnsi" w:hAnsiTheme="minorHAnsi" w:cstheme="minorHAnsi"/>
        </w:rPr>
        <w:t>kceptuj</w:t>
      </w:r>
      <w:r w:rsidR="00976738" w:rsidRPr="0046641B">
        <w:rPr>
          <w:rFonts w:asciiTheme="minorHAnsi" w:hAnsiTheme="minorHAnsi" w:cstheme="minorHAnsi"/>
        </w:rPr>
        <w:t>ę</w:t>
      </w:r>
      <w:r w:rsidR="00E706F8" w:rsidRPr="0046641B">
        <w:rPr>
          <w:rFonts w:asciiTheme="minorHAnsi" w:hAnsiTheme="minorHAnsi" w:cstheme="minorHAnsi"/>
        </w:rPr>
        <w:t xml:space="preserve"> rozliczenie z Zamawiającym wg faktycznej liczby godzin wykonanych usług i podanej przez nas ceny jednostkowej brutto za jedną godzinę świadczonej usługi;</w:t>
      </w:r>
    </w:p>
    <w:p w:rsidR="00E706F8"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U</w:t>
      </w:r>
      <w:r w:rsidR="00E706F8" w:rsidRPr="0046641B">
        <w:rPr>
          <w:rFonts w:asciiTheme="minorHAnsi" w:hAnsiTheme="minorHAnsi" w:cstheme="minorHAnsi"/>
        </w:rPr>
        <w:t>ważam</w:t>
      </w:r>
      <w:r w:rsidR="00976738" w:rsidRPr="0046641B">
        <w:rPr>
          <w:rFonts w:asciiTheme="minorHAnsi" w:hAnsiTheme="minorHAnsi" w:cstheme="minorHAnsi"/>
        </w:rPr>
        <w:t xml:space="preserve"> </w:t>
      </w:r>
      <w:r w:rsidR="00E706F8" w:rsidRPr="0046641B">
        <w:rPr>
          <w:rFonts w:asciiTheme="minorHAnsi" w:hAnsiTheme="minorHAnsi" w:cstheme="minorHAnsi"/>
        </w:rPr>
        <w:t xml:space="preserve"> się za związan</w:t>
      </w:r>
      <w:r w:rsidR="00976738" w:rsidRPr="0046641B">
        <w:rPr>
          <w:rFonts w:asciiTheme="minorHAnsi" w:hAnsiTheme="minorHAnsi" w:cstheme="minorHAnsi"/>
        </w:rPr>
        <w:t>ego</w:t>
      </w:r>
      <w:r w:rsidR="00E706F8" w:rsidRPr="0046641B">
        <w:rPr>
          <w:rFonts w:asciiTheme="minorHAnsi" w:hAnsiTheme="minorHAnsi" w:cstheme="minorHAnsi"/>
        </w:rPr>
        <w:t xml:space="preserve"> niniejszą ofertą na czas wskazany w </w:t>
      </w:r>
      <w:r w:rsidR="009C43A7" w:rsidRPr="0046641B">
        <w:rPr>
          <w:rFonts w:asciiTheme="minorHAnsi" w:hAnsiTheme="minorHAnsi" w:cstheme="minorHAnsi"/>
        </w:rPr>
        <w:t>IWZ</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na usługi s</w:t>
      </w:r>
      <w:r w:rsidR="00E706F8" w:rsidRPr="0046641B">
        <w:rPr>
          <w:rFonts w:asciiTheme="minorHAnsi" w:hAnsiTheme="minorHAnsi" w:cstheme="minorHAnsi"/>
          <w:color w:val="000000"/>
        </w:rPr>
        <w:t>połeczne,</w:t>
      </w:r>
      <w:r w:rsidR="00E706F8" w:rsidRPr="0046641B">
        <w:rPr>
          <w:rFonts w:asciiTheme="minorHAnsi" w:hAnsiTheme="minorHAnsi" w:cstheme="minorHAnsi"/>
        </w:rPr>
        <w:t xml:space="preserve"> tj. przez okres 30 dni od upływu terminu składania ofert;</w:t>
      </w:r>
    </w:p>
    <w:p w:rsidR="005762F9" w:rsidRPr="0046641B" w:rsidRDefault="00C4680C"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Pr="0046641B" w:rsidRDefault="00E706F8"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E706F8" w:rsidRPr="004A5542" w:rsidRDefault="00E706F8" w:rsidP="004A5542">
      <w:pPr>
        <w:pStyle w:val="Akapitzlist"/>
        <w:numPr>
          <w:ilvl w:val="1"/>
          <w:numId w:val="29"/>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4A5542">
      <w:pPr>
        <w:pStyle w:val="Akapitzlist"/>
        <w:numPr>
          <w:ilvl w:val="1"/>
          <w:numId w:val="29"/>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5E191E">
      <w:pPr>
        <w:pStyle w:val="Akapitzlist"/>
        <w:numPr>
          <w:ilvl w:val="0"/>
          <w:numId w:val="46"/>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4A5542">
      <w:pPr>
        <w:pStyle w:val="Akapitzlist"/>
        <w:numPr>
          <w:ilvl w:val="1"/>
          <w:numId w:val="67"/>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5E191E">
      <w:pPr>
        <w:numPr>
          <w:ilvl w:val="0"/>
          <w:numId w:val="4"/>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5E191E">
      <w:pPr>
        <w:numPr>
          <w:ilvl w:val="0"/>
          <w:numId w:val="4"/>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5E191E">
      <w:pPr>
        <w:pStyle w:val="Akapitzlist"/>
        <w:numPr>
          <w:ilvl w:val="0"/>
          <w:numId w:val="47"/>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4A5542">
      <w:pPr>
        <w:pStyle w:val="Akapitzlist"/>
        <w:widowControl w:val="0"/>
        <w:numPr>
          <w:ilvl w:val="0"/>
          <w:numId w:val="48"/>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5E191E">
      <w:pPr>
        <w:pStyle w:val="Akapitzlist"/>
        <w:widowControl w:val="0"/>
        <w:numPr>
          <w:ilvl w:val="0"/>
          <w:numId w:val="49"/>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5E191E">
      <w:pPr>
        <w:pStyle w:val="Akapitzlist"/>
        <w:widowControl w:val="0"/>
        <w:numPr>
          <w:ilvl w:val="0"/>
          <w:numId w:val="49"/>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46641B" w:rsidRDefault="00E706F8" w:rsidP="004A5542">
      <w:pPr>
        <w:widowControl w:val="0"/>
        <w:numPr>
          <w:ilvl w:val="0"/>
          <w:numId w:val="113"/>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Oświadczamy, iż wszystkie informacje zamieszczone w ofercie są prawdziwe (za składanie nieprawdziwych informacji Wykonawca odpowiada zgodnie z art. 297§1 KK).</w:t>
      </w:r>
    </w:p>
    <w:p w:rsidR="00E81693" w:rsidRPr="0046641B" w:rsidRDefault="00E81693" w:rsidP="004A5542">
      <w:pPr>
        <w:pStyle w:val="Akapitzlist"/>
        <w:widowControl w:val="0"/>
        <w:numPr>
          <w:ilvl w:val="0"/>
          <w:numId w:val="113"/>
        </w:numPr>
        <w:tabs>
          <w:tab w:val="left" w:pos="9000"/>
        </w:tabs>
        <w:suppressAutoHyphens/>
        <w:spacing w:after="240"/>
        <w:ind w:left="357" w:hanging="357"/>
        <w:rPr>
          <w:rFonts w:asciiTheme="minorHAnsi" w:hAnsiTheme="minorHAnsi" w:cstheme="minorHAnsi"/>
          <w:snapToGrid w:val="0"/>
          <w:color w:val="000000"/>
        </w:rPr>
      </w:pPr>
      <w:r w:rsidRPr="0046641B">
        <w:rPr>
          <w:rFonts w:asciiTheme="minorHAnsi" w:hAnsiTheme="minorHAnsi" w:cstheme="minorHAnsi"/>
        </w:rPr>
        <w:t>Oferta zawiera .................... ponumerowanych stron.</w:t>
      </w:r>
    </w:p>
    <w:p w:rsidR="00E81693" w:rsidRPr="0046641B" w:rsidRDefault="00E81693" w:rsidP="004A5542">
      <w:pPr>
        <w:numPr>
          <w:ilvl w:val="0"/>
          <w:numId w:val="113"/>
        </w:numPr>
        <w:suppressAutoHyphens/>
        <w:spacing w:after="240"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Załącznikami do niniejszej oferty</w:t>
      </w:r>
      <w:r w:rsidR="004B2E27" w:rsidRPr="0046641B">
        <w:rPr>
          <w:rFonts w:asciiTheme="minorHAnsi" w:hAnsiTheme="minorHAnsi" w:cstheme="minorHAnsi"/>
          <w:sz w:val="22"/>
          <w:szCs w:val="22"/>
        </w:rPr>
        <w:t xml:space="preserve"> ( w tym n</w:t>
      </w:r>
      <w:r w:rsidR="004B2E27" w:rsidRPr="0046641B">
        <w:rPr>
          <w:rFonts w:asciiTheme="minorHAnsi" w:hAnsiTheme="minorHAnsi" w:cstheme="minorHAnsi"/>
          <w:snapToGrid w:val="0"/>
          <w:color w:val="000000"/>
        </w:rPr>
        <w:t>a potwierdzenie spełnienia wymagań)</w:t>
      </w:r>
      <w:r w:rsidRPr="0046641B">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lastRenderedPageBreak/>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893F29" w:rsidRPr="0046641B">
        <w:rPr>
          <w:rFonts w:asciiTheme="minorHAnsi" w:eastAsia="Verdana,Italic" w:hAnsiTheme="minorHAnsi" w:cstheme="minorHAnsi"/>
          <w:iCs/>
          <w:sz w:val="22"/>
          <w:szCs w:val="22"/>
        </w:rPr>
        <w:t xml:space="preserve">  /data/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C24734" w:rsidRPr="0046641B" w:rsidRDefault="00C24734">
      <w:pPr>
        <w:jc w:val="left"/>
        <w:rPr>
          <w:rFonts w:asciiTheme="minorHAnsi" w:eastAsia="Verdana,Italic" w:hAnsiTheme="minorHAnsi" w:cstheme="minorHAnsi"/>
          <w:i/>
          <w:iCs/>
          <w:sz w:val="20"/>
          <w:szCs w:val="20"/>
        </w:rPr>
      </w:pPr>
      <w:r w:rsidRPr="0046641B">
        <w:rPr>
          <w:rFonts w:asciiTheme="minorHAnsi" w:eastAsia="Verdana,Italic" w:hAnsiTheme="minorHAnsi" w:cstheme="minorHAnsi"/>
          <w:i/>
          <w:iCs/>
          <w:sz w:val="20"/>
          <w:szCs w:val="20"/>
        </w:rPr>
        <w:br w:type="page"/>
      </w:r>
    </w:p>
    <w:p w:rsidR="005762F9" w:rsidRPr="0046641B" w:rsidRDefault="005762F9" w:rsidP="005762F9">
      <w:pPr>
        <w:autoSpaceDE w:val="0"/>
        <w:autoSpaceDN w:val="0"/>
        <w:adjustRightInd w:val="0"/>
        <w:rPr>
          <w:rFonts w:asciiTheme="minorHAnsi" w:eastAsia="Verdana,Italic" w:hAnsiTheme="minorHAnsi" w:cstheme="minorHAnsi"/>
          <w:i/>
          <w:iCs/>
          <w:sz w:val="20"/>
          <w:szCs w:val="20"/>
        </w:rPr>
      </w:pPr>
    </w:p>
    <w:p w:rsidR="00173524" w:rsidRPr="0046641B" w:rsidRDefault="001F7E32" w:rsidP="005762F9">
      <w:pPr>
        <w:widowControl w:val="0"/>
        <w:rPr>
          <w:rFonts w:asciiTheme="minorHAnsi" w:hAnsiTheme="minorHAnsi" w:cstheme="minorHAnsi"/>
          <w:sz w:val="16"/>
          <w:szCs w:val="16"/>
        </w:rPr>
      </w:pPr>
      <w:r w:rsidRPr="0046641B">
        <w:rPr>
          <w:rFonts w:asciiTheme="minorHAnsi" w:hAnsiTheme="minorHAnsi" w:cstheme="minorHAnsi"/>
          <w:sz w:val="16"/>
          <w:szCs w:val="16"/>
        </w:rPr>
        <w:t>----------------------------</w:t>
      </w: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ED13BB" w:rsidP="00B464A4">
      <w:pPr>
        <w:autoSpaceDE w:val="0"/>
        <w:autoSpaceDN w:val="0"/>
        <w:adjustRightInd w:val="0"/>
        <w:ind w:left="5221" w:firstLine="227"/>
        <w:jc w:val="right"/>
        <w:rPr>
          <w:rFonts w:asciiTheme="minorHAnsi" w:hAnsiTheme="minorHAnsi" w:cstheme="minorHAnsi"/>
          <w:b/>
          <w:sz w:val="22"/>
          <w:szCs w:val="22"/>
        </w:rPr>
      </w:pPr>
      <w:r>
        <w:rPr>
          <w:rFonts w:asciiTheme="minorHAnsi" w:hAnsiTheme="minorHAnsi" w:cstheme="minorHAnsi"/>
          <w:b/>
          <w:sz w:val="22"/>
          <w:szCs w:val="22"/>
        </w:rPr>
        <w:t>DA.221.1.2017</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2015 R. POZ. 2164 Z PÓŹN. ZM.)</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0E4913" w:rsidRPr="0046641B">
              <w:rPr>
                <w:rFonts w:asciiTheme="minorHAnsi" w:hAnsiTheme="minorHAnsi" w:cstheme="minorHAnsi"/>
                <w:b/>
                <w:bCs/>
                <w:color w:val="000000"/>
                <w:sz w:val="20"/>
                <w:szCs w:val="20"/>
              </w:rPr>
              <w:t xml:space="preserve">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5E191E">
      <w:pPr>
        <w:pStyle w:val="Tekstpodstawowy"/>
        <w:numPr>
          <w:ilvl w:val="3"/>
          <w:numId w:val="88"/>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dysponuję(-my) / będę dysponował*(będziemy dysponować) lokalem - umożliwiającym realizację specjalistycznych usług opiekuńczych, mieszczącym się pod następującym adresem: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5E191E">
      <w:pPr>
        <w:pStyle w:val="Tekstpodstawowywcity"/>
        <w:widowControl/>
        <w:numPr>
          <w:ilvl w:val="3"/>
          <w:numId w:val="88"/>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5E191E">
      <w:pPr>
        <w:pStyle w:val="Tekstpodstawowywcity"/>
        <w:numPr>
          <w:ilvl w:val="0"/>
          <w:numId w:val="88"/>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3 pkt 3 </w:t>
      </w:r>
      <w:r w:rsidR="008A6034" w:rsidRPr="006C01E3">
        <w:rPr>
          <w:rFonts w:asciiTheme="minorHAnsi" w:eastAsia="Calibri" w:hAnsiTheme="minorHAnsi" w:cstheme="minorHAnsi"/>
          <w:snapToGrid w:val="0"/>
          <w:color w:val="000000"/>
          <w:sz w:val="22"/>
          <w:szCs w:val="22"/>
          <w:lang w:eastAsia="en-US" w:bidi="ar-SA"/>
        </w:rPr>
        <w:t>lit.</w:t>
      </w:r>
      <w:r w:rsidRPr="006C01E3">
        <w:rPr>
          <w:rFonts w:asciiTheme="minorHAnsi" w:eastAsia="Calibri" w:hAnsiTheme="minorHAnsi" w:cstheme="minorHAnsi"/>
          <w:snapToGrid w:val="0"/>
          <w:color w:val="000000"/>
          <w:sz w:val="22"/>
          <w:szCs w:val="22"/>
          <w:lang w:eastAsia="en-US" w:bidi="ar-SA"/>
        </w:rPr>
        <w:t xml:space="preserve"> c</w:t>
      </w:r>
      <w:r w:rsidRPr="0046641B">
        <w:rPr>
          <w:rFonts w:asciiTheme="minorHAnsi" w:eastAsia="Calibri" w:hAnsiTheme="minorHAnsi" w:cstheme="minorHAnsi"/>
          <w:snapToGrid w:val="0"/>
          <w:color w:val="000000"/>
          <w:sz w:val="22"/>
          <w:szCs w:val="22"/>
          <w:lang w:eastAsia="en-US" w:bidi="ar-SA"/>
        </w:rPr>
        <w:t xml:space="preserve"> 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5E191E">
      <w:pPr>
        <w:pStyle w:val="Tekstpodstawowywcity"/>
        <w:numPr>
          <w:ilvl w:val="0"/>
          <w:numId w:val="88"/>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zapewniam*/nie zapewniam* kontakt telefoniczny Zamawiającego z koordynatorem specjalistycznych usług opiekuńczych Wykonawcy.</w:t>
      </w: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ED13BB">
        <w:rPr>
          <w:rFonts w:asciiTheme="minorHAnsi" w:hAnsiTheme="minorHAnsi" w:cstheme="minorHAnsi"/>
          <w:b/>
          <w:sz w:val="22"/>
          <w:szCs w:val="22"/>
        </w:rPr>
        <w:t>1.2017</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2015 R. POZ. 2164 Z PÓŹN. ZM.)</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0E4913" w:rsidRPr="0046641B">
              <w:rPr>
                <w:rFonts w:asciiTheme="minorHAnsi" w:hAnsiTheme="minorHAnsi" w:cstheme="minorHAnsi"/>
                <w:b/>
                <w:bCs/>
                <w:color w:val="000000"/>
                <w:sz w:val="20"/>
                <w:szCs w:val="20"/>
              </w:rPr>
              <w:t xml:space="preserve">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0" w:type="auto"/>
        <w:tblInd w:w="-35" w:type="dxa"/>
        <w:tblLayout w:type="fixed"/>
        <w:tblCellMar>
          <w:left w:w="70" w:type="dxa"/>
          <w:right w:w="70" w:type="dxa"/>
        </w:tblCellMar>
        <w:tblLook w:val="0000" w:firstRow="0" w:lastRow="0" w:firstColumn="0" w:lastColumn="0" w:noHBand="0" w:noVBand="0"/>
      </w:tblPr>
      <w:tblGrid>
        <w:gridCol w:w="450"/>
        <w:gridCol w:w="2835"/>
        <w:gridCol w:w="1680"/>
        <w:gridCol w:w="1654"/>
        <w:gridCol w:w="1680"/>
        <w:gridCol w:w="1690"/>
      </w:tblGrid>
      <w:tr w:rsidR="004A1BAB" w:rsidRPr="0046641B" w:rsidTr="00BB22FE">
        <w:trPr>
          <w:cantSplit/>
          <w:trHeight w:val="540"/>
        </w:trPr>
        <w:tc>
          <w:tcPr>
            <w:tcW w:w="450" w:type="dxa"/>
            <w:vMerge w:val="restart"/>
            <w:tcBorders>
              <w:top w:val="single" w:sz="8" w:space="0" w:color="000000"/>
              <w:left w:val="single" w:sz="8" w:space="0" w:color="000000"/>
            </w:tcBorders>
            <w:shd w:val="clear" w:color="auto" w:fill="auto"/>
            <w:vAlign w:val="center"/>
          </w:tcPr>
          <w:p w:rsidR="004A1BAB" w:rsidRPr="0046641B" w:rsidRDefault="004A1BAB" w:rsidP="00BB22FE">
            <w:pPr>
              <w:snapToGrid w:val="0"/>
              <w:jc w:val="center"/>
              <w:rPr>
                <w:rFonts w:asciiTheme="minorHAnsi" w:hAnsiTheme="minorHAnsi" w:cstheme="minorHAnsi"/>
                <w:b/>
                <w:sz w:val="20"/>
                <w:szCs w:val="20"/>
              </w:rPr>
            </w:pPr>
          </w:p>
          <w:p w:rsidR="004A1BAB" w:rsidRPr="0046641B" w:rsidRDefault="004A1BAB"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2835" w:type="dxa"/>
            <w:vMerge w:val="restart"/>
            <w:tcBorders>
              <w:top w:val="single" w:sz="8"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680" w:type="dxa"/>
            <w:vMerge w:val="restart"/>
            <w:tcBorders>
              <w:top w:val="single" w:sz="8"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4A1BAB" w:rsidRPr="0046641B" w:rsidRDefault="004A1BAB"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370" w:type="dxa"/>
            <w:gridSpan w:val="2"/>
            <w:tcBorders>
              <w:top w:val="single" w:sz="8" w:space="0" w:color="000000"/>
              <w:left w:val="single" w:sz="8" w:space="0" w:color="000000"/>
              <w:righ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sz w:val="20"/>
                <w:szCs w:val="20"/>
              </w:rPr>
            </w:pPr>
            <w:r w:rsidRPr="0046641B">
              <w:rPr>
                <w:rFonts w:asciiTheme="minorHAnsi" w:hAnsiTheme="minorHAnsi" w:cstheme="minorHAnsi"/>
                <w:b/>
                <w:color w:val="000000"/>
                <w:sz w:val="20"/>
                <w:szCs w:val="20"/>
              </w:rPr>
              <w:t>Okres realizacji</w:t>
            </w:r>
          </w:p>
        </w:tc>
      </w:tr>
      <w:tr w:rsidR="004A1BAB" w:rsidRPr="0046641B" w:rsidTr="00BB22FE">
        <w:trPr>
          <w:cantSplit/>
          <w:trHeight w:val="23"/>
        </w:trPr>
        <w:tc>
          <w:tcPr>
            <w:tcW w:w="450" w:type="dxa"/>
            <w:vMerge/>
            <w:tcBorders>
              <w:left w:val="single" w:sz="8" w:space="0" w:color="000000"/>
            </w:tcBorders>
            <w:shd w:val="clear" w:color="auto" w:fill="auto"/>
          </w:tcPr>
          <w:p w:rsidR="004A1BAB" w:rsidRPr="0046641B" w:rsidRDefault="004A1BAB" w:rsidP="00BB22FE">
            <w:pPr>
              <w:snapToGrid w:val="0"/>
              <w:rPr>
                <w:rFonts w:asciiTheme="minorHAnsi" w:hAnsiTheme="minorHAnsi" w:cstheme="minorHAnsi"/>
                <w:b/>
                <w:sz w:val="20"/>
                <w:szCs w:val="20"/>
              </w:rPr>
            </w:pPr>
          </w:p>
        </w:tc>
        <w:tc>
          <w:tcPr>
            <w:tcW w:w="2835" w:type="dxa"/>
            <w:vMerge/>
            <w:tcBorders>
              <w:left w:val="single" w:sz="8" w:space="0" w:color="000000"/>
            </w:tcBorders>
            <w:shd w:val="clear" w:color="auto" w:fill="auto"/>
          </w:tcPr>
          <w:p w:rsidR="004A1BAB" w:rsidRPr="0046641B" w:rsidRDefault="004A1BAB" w:rsidP="00BB22FE">
            <w:pPr>
              <w:snapToGrid w:val="0"/>
              <w:rPr>
                <w:rFonts w:asciiTheme="minorHAnsi" w:hAnsiTheme="minorHAnsi" w:cstheme="minorHAnsi"/>
                <w:b/>
                <w:sz w:val="20"/>
                <w:szCs w:val="20"/>
              </w:rPr>
            </w:pPr>
          </w:p>
        </w:tc>
        <w:tc>
          <w:tcPr>
            <w:tcW w:w="1680" w:type="dxa"/>
            <w:vMerge/>
            <w:tcBorders>
              <w:left w:val="single" w:sz="8" w:space="0" w:color="000000"/>
            </w:tcBorders>
            <w:shd w:val="clear" w:color="auto" w:fill="auto"/>
          </w:tcPr>
          <w:p w:rsidR="004A1BAB" w:rsidRPr="0046641B" w:rsidRDefault="004A1BAB" w:rsidP="00BB22FE">
            <w:pPr>
              <w:snapToGrid w:val="0"/>
              <w:jc w:val="center"/>
              <w:rPr>
                <w:rFonts w:asciiTheme="minorHAnsi" w:hAnsiTheme="minorHAnsi" w:cstheme="minorHAnsi"/>
                <w:b/>
                <w:sz w:val="20"/>
                <w:szCs w:val="20"/>
              </w:rPr>
            </w:pPr>
          </w:p>
        </w:tc>
        <w:tc>
          <w:tcPr>
            <w:tcW w:w="1654" w:type="dxa"/>
            <w:vMerge/>
            <w:tcBorders>
              <w:left w:val="single" w:sz="8" w:space="0" w:color="000000"/>
            </w:tcBorders>
            <w:shd w:val="clear" w:color="auto" w:fill="auto"/>
          </w:tcPr>
          <w:p w:rsidR="004A1BAB" w:rsidRPr="0046641B" w:rsidRDefault="004A1BAB" w:rsidP="00BB22FE">
            <w:pPr>
              <w:snapToGrid w:val="0"/>
              <w:jc w:val="center"/>
              <w:rPr>
                <w:rFonts w:asciiTheme="minorHAnsi" w:hAnsiTheme="minorHAnsi" w:cstheme="minorHAnsi"/>
                <w:b/>
                <w:sz w:val="20"/>
                <w:szCs w:val="20"/>
              </w:rPr>
            </w:pPr>
          </w:p>
        </w:tc>
        <w:tc>
          <w:tcPr>
            <w:tcW w:w="1680" w:type="dxa"/>
            <w:tcBorders>
              <w:top w:val="single" w:sz="8" w:space="0" w:color="000000"/>
              <w:left w:val="single" w:sz="8" w:space="0" w:color="000000"/>
            </w:tcBorders>
            <w:shd w:val="clear" w:color="auto" w:fill="auto"/>
          </w:tcPr>
          <w:p w:rsidR="004A1BAB" w:rsidRPr="0046641B" w:rsidRDefault="004A1BAB"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4A1BAB" w:rsidRPr="0046641B" w:rsidRDefault="004A1BAB"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690" w:type="dxa"/>
            <w:tcBorders>
              <w:top w:val="single" w:sz="8" w:space="0" w:color="000000"/>
              <w:left w:val="single" w:sz="8" w:space="0" w:color="000000"/>
              <w:right w:val="single" w:sz="8" w:space="0" w:color="000000"/>
            </w:tcBorders>
            <w:shd w:val="clear" w:color="auto" w:fill="auto"/>
          </w:tcPr>
          <w:p w:rsidR="004A1BAB" w:rsidRPr="0046641B" w:rsidRDefault="004A1BAB"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4A1BAB" w:rsidRPr="0046641B" w:rsidRDefault="004A1BAB"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r>
      <w:tr w:rsidR="004A1BAB" w:rsidRPr="0046641B" w:rsidTr="00BB22FE">
        <w:trPr>
          <w:cantSplit/>
          <w:trHeight w:val="73"/>
        </w:trPr>
        <w:tc>
          <w:tcPr>
            <w:tcW w:w="450" w:type="dxa"/>
            <w:tcBorders>
              <w:top w:val="single" w:sz="4"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2835" w:type="dxa"/>
            <w:tcBorders>
              <w:top w:val="single" w:sz="4"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680" w:type="dxa"/>
            <w:tcBorders>
              <w:top w:val="single" w:sz="4"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654" w:type="dxa"/>
            <w:tcBorders>
              <w:top w:val="single" w:sz="4"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680" w:type="dxa"/>
            <w:tcBorders>
              <w:top w:val="single" w:sz="4" w:space="0" w:color="000000"/>
              <w:lef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690" w:type="dxa"/>
            <w:tcBorders>
              <w:top w:val="single" w:sz="4" w:space="0" w:color="000000"/>
              <w:left w:val="single" w:sz="8" w:space="0" w:color="000000"/>
              <w:right w:val="single" w:sz="8" w:space="0" w:color="000000"/>
            </w:tcBorders>
            <w:shd w:val="clear" w:color="auto" w:fill="auto"/>
            <w:vAlign w:val="center"/>
          </w:tcPr>
          <w:p w:rsidR="004A1BAB" w:rsidRPr="0046641B" w:rsidRDefault="004A1BAB"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r>
      <w:tr w:rsidR="004A1BAB" w:rsidRPr="0046641B" w:rsidTr="00BB22FE">
        <w:trPr>
          <w:cantSplit/>
          <w:trHeight w:val="1417"/>
        </w:trPr>
        <w:tc>
          <w:tcPr>
            <w:tcW w:w="45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rPr>
                <w:rFonts w:asciiTheme="minorHAnsi" w:hAnsiTheme="minorHAnsi" w:cstheme="minorHAnsi"/>
                <w:i/>
                <w:sz w:val="16"/>
                <w:szCs w:val="16"/>
              </w:rPr>
            </w:pPr>
          </w:p>
        </w:tc>
        <w:tc>
          <w:tcPr>
            <w:tcW w:w="2835"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rPr>
                <w:rFonts w:asciiTheme="minorHAnsi" w:hAnsiTheme="minorHAnsi" w:cstheme="minorHAnsi"/>
              </w:rPr>
            </w:pPr>
          </w:p>
        </w:tc>
        <w:tc>
          <w:tcPr>
            <w:tcW w:w="1654"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rPr>
                <w:rFonts w:asciiTheme="minorHAnsi" w:hAnsiTheme="minorHAnsi" w:cstheme="minorHAnsi"/>
              </w:rPr>
            </w:pPr>
          </w:p>
        </w:tc>
        <w:tc>
          <w:tcPr>
            <w:tcW w:w="1690" w:type="dxa"/>
            <w:tcBorders>
              <w:top w:val="single" w:sz="4" w:space="0" w:color="000000"/>
              <w:left w:val="single" w:sz="8" w:space="0" w:color="000000"/>
              <w:bottom w:val="single" w:sz="4" w:space="0" w:color="000000"/>
              <w:right w:val="single" w:sz="8" w:space="0" w:color="000000"/>
            </w:tcBorders>
            <w:shd w:val="clear" w:color="auto" w:fill="auto"/>
          </w:tcPr>
          <w:p w:rsidR="004A1BAB" w:rsidRPr="0046641B" w:rsidRDefault="004A1BAB" w:rsidP="00BB22FE">
            <w:pPr>
              <w:snapToGrid w:val="0"/>
              <w:spacing w:after="200"/>
              <w:rPr>
                <w:rFonts w:asciiTheme="minorHAnsi" w:hAnsiTheme="minorHAnsi" w:cstheme="minorHAnsi"/>
              </w:rPr>
            </w:pPr>
          </w:p>
        </w:tc>
      </w:tr>
      <w:tr w:rsidR="004A1BAB" w:rsidRPr="0046641B" w:rsidTr="00BB22FE">
        <w:trPr>
          <w:cantSplit/>
          <w:trHeight w:val="1417"/>
        </w:trPr>
        <w:tc>
          <w:tcPr>
            <w:tcW w:w="45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2835"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54"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90" w:type="dxa"/>
            <w:tcBorders>
              <w:top w:val="single" w:sz="4" w:space="0" w:color="000000"/>
              <w:left w:val="single" w:sz="8" w:space="0" w:color="000000"/>
              <w:bottom w:val="single" w:sz="4" w:space="0" w:color="000000"/>
              <w:right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r>
      <w:tr w:rsidR="004A1BAB" w:rsidRPr="0046641B" w:rsidTr="00BB22FE">
        <w:trPr>
          <w:cantSplit/>
          <w:trHeight w:val="1417"/>
        </w:trPr>
        <w:tc>
          <w:tcPr>
            <w:tcW w:w="45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2835"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54"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4"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90" w:type="dxa"/>
            <w:tcBorders>
              <w:top w:val="single" w:sz="4" w:space="0" w:color="000000"/>
              <w:left w:val="single" w:sz="8" w:space="0" w:color="000000"/>
              <w:bottom w:val="single" w:sz="4" w:space="0" w:color="000000"/>
              <w:right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r>
      <w:tr w:rsidR="004A1BAB" w:rsidRPr="0046641B" w:rsidTr="00BB22FE">
        <w:trPr>
          <w:cantSplit/>
          <w:trHeight w:val="1417"/>
        </w:trPr>
        <w:tc>
          <w:tcPr>
            <w:tcW w:w="450" w:type="dxa"/>
            <w:tcBorders>
              <w:top w:val="single" w:sz="4" w:space="0" w:color="000000"/>
              <w:left w:val="single" w:sz="8" w:space="0" w:color="000000"/>
              <w:bottom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2835" w:type="dxa"/>
            <w:tcBorders>
              <w:top w:val="single" w:sz="4" w:space="0" w:color="000000"/>
              <w:left w:val="single" w:sz="8" w:space="0" w:color="000000"/>
              <w:bottom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54" w:type="dxa"/>
            <w:tcBorders>
              <w:top w:val="single" w:sz="4" w:space="0" w:color="000000"/>
              <w:left w:val="single" w:sz="8" w:space="0" w:color="000000"/>
              <w:bottom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80" w:type="dxa"/>
            <w:tcBorders>
              <w:top w:val="single" w:sz="4" w:space="0" w:color="000000"/>
              <w:left w:val="single" w:sz="8" w:space="0" w:color="000000"/>
              <w:bottom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c>
          <w:tcPr>
            <w:tcW w:w="1690" w:type="dxa"/>
            <w:tcBorders>
              <w:top w:val="single" w:sz="4" w:space="0" w:color="000000"/>
              <w:left w:val="single" w:sz="8" w:space="0" w:color="000000"/>
              <w:bottom w:val="single" w:sz="8" w:space="0" w:color="000000"/>
              <w:right w:val="single" w:sz="8" w:space="0" w:color="000000"/>
            </w:tcBorders>
            <w:shd w:val="clear" w:color="auto" w:fill="auto"/>
          </w:tcPr>
          <w:p w:rsidR="004A1BAB" w:rsidRPr="0046641B" w:rsidRDefault="004A1BAB"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ED13BB" w:rsidRPr="006C01E3">
        <w:rPr>
          <w:rFonts w:asciiTheme="minorHAnsi" w:hAnsiTheme="minorHAnsi" w:cstheme="minorHAnsi"/>
          <w:b/>
          <w:sz w:val="22"/>
          <w:szCs w:val="22"/>
        </w:rPr>
        <w:t>1.2017</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2015 R. POZ. 2164 Z PÓŹN. ZM.)</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na rzecz mieszkańców </w:t>
            </w:r>
            <w:proofErr w:type="spellStart"/>
            <w:r w:rsidR="000E4913" w:rsidRPr="0046641B">
              <w:rPr>
                <w:rFonts w:asciiTheme="minorHAnsi" w:hAnsiTheme="minorHAnsi" w:cstheme="minorHAnsi"/>
                <w:b/>
                <w:bCs/>
                <w:color w:val="000000"/>
                <w:sz w:val="20"/>
                <w:szCs w:val="20"/>
              </w:rPr>
              <w:t>Rumi</w:t>
            </w:r>
            <w:proofErr w:type="spellEnd"/>
            <w:r w:rsidR="000E4913"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000E4913"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8A6034" w:rsidRDefault="00141506" w:rsidP="00141506">
      <w:pPr>
        <w:jc w:val="center"/>
        <w:rPr>
          <w:rFonts w:asciiTheme="minorHAnsi" w:hAnsiTheme="minorHAnsi" w:cstheme="minorHAnsi"/>
        </w:rPr>
      </w:pPr>
      <w:r w:rsidRPr="0046641B">
        <w:rPr>
          <w:rFonts w:asciiTheme="minorHAnsi" w:hAnsiTheme="minorHAnsi" w:cstheme="minorHAnsi"/>
          <w:b/>
          <w:sz w:val="20"/>
          <w:szCs w:val="20"/>
        </w:rPr>
        <w:t>niżej wymienione osoby</w:t>
      </w:r>
      <w:r w:rsidR="00714D5E" w:rsidRPr="0046641B">
        <w:rPr>
          <w:rFonts w:asciiTheme="minorHAnsi" w:hAnsiTheme="minorHAnsi" w:cstheme="minorHAnsi"/>
          <w:b/>
          <w:sz w:val="20"/>
          <w:szCs w:val="20"/>
        </w:rPr>
        <w:t xml:space="preserve">  (personel)</w:t>
      </w:r>
      <w:r w:rsidRPr="0046641B">
        <w:rPr>
          <w:rFonts w:asciiTheme="minorHAnsi" w:hAnsiTheme="minorHAnsi" w:cstheme="minorHAnsi"/>
          <w:b/>
          <w:sz w:val="20"/>
          <w:szCs w:val="20"/>
        </w:rPr>
        <w:t xml:space="preserve"> będą uczestniczyć w wykony</w:t>
      </w:r>
      <w:r w:rsidR="00714D5E" w:rsidRPr="0046641B">
        <w:rPr>
          <w:rFonts w:asciiTheme="minorHAnsi" w:hAnsiTheme="minorHAnsi" w:cstheme="minorHAnsi"/>
          <w:b/>
          <w:sz w:val="20"/>
          <w:szCs w:val="20"/>
        </w:rPr>
        <w:t xml:space="preserve">waniu zamówienia </w:t>
      </w:r>
      <w:r w:rsidR="00714D5E" w:rsidRPr="006C01E3">
        <w:rPr>
          <w:rFonts w:asciiTheme="minorHAnsi" w:hAnsiTheme="minorHAnsi" w:cstheme="minorHAnsi"/>
          <w:b/>
          <w:sz w:val="20"/>
          <w:szCs w:val="20"/>
        </w:rPr>
        <w:t>bezpośrednio u Świadczeniobiorców</w:t>
      </w:r>
      <w:r w:rsidRPr="006C01E3">
        <w:rPr>
          <w:rFonts w:asciiTheme="minorHAnsi" w:hAnsiTheme="minorHAnsi" w:cstheme="minorHAnsi"/>
          <w:b/>
          <w:sz w:val="20"/>
          <w:szCs w:val="20"/>
        </w:rPr>
        <w:t xml:space="preserve"> Miejskiego Ośrodka Pomocy Społecznej w </w:t>
      </w:r>
      <w:proofErr w:type="spellStart"/>
      <w:r w:rsidRPr="006C01E3">
        <w:rPr>
          <w:rFonts w:asciiTheme="minorHAnsi" w:hAnsiTheme="minorHAnsi" w:cstheme="minorHAnsi"/>
          <w:b/>
          <w:sz w:val="20"/>
          <w:szCs w:val="20"/>
        </w:rPr>
        <w:t>Rumi</w:t>
      </w:r>
      <w:proofErr w:type="spellEnd"/>
    </w:p>
    <w:p w:rsidR="00141506" w:rsidRPr="0046641B" w:rsidRDefault="00141506" w:rsidP="00141506">
      <w:pPr>
        <w:jc w:val="center"/>
        <w:rPr>
          <w:rFonts w:asciiTheme="minorHAnsi" w:hAnsiTheme="minorHAnsi" w:cstheme="minorHAnsi"/>
          <w:b/>
          <w:sz w:val="20"/>
          <w:szCs w:val="20"/>
        </w:rPr>
      </w:pPr>
    </w:p>
    <w:tbl>
      <w:tblPr>
        <w:tblW w:w="7383" w:type="dxa"/>
        <w:jc w:val="center"/>
        <w:tblLayout w:type="fixed"/>
        <w:tblCellMar>
          <w:left w:w="70" w:type="dxa"/>
          <w:right w:w="70" w:type="dxa"/>
        </w:tblCellMar>
        <w:tblLook w:val="0000" w:firstRow="0" w:lastRow="0" w:firstColumn="0" w:lastColumn="0" w:noHBand="0" w:noVBand="0"/>
      </w:tblPr>
      <w:tblGrid>
        <w:gridCol w:w="521"/>
        <w:gridCol w:w="1842"/>
        <w:gridCol w:w="1589"/>
        <w:gridCol w:w="1529"/>
        <w:gridCol w:w="1902"/>
      </w:tblGrid>
      <w:tr w:rsidR="00DC5D10" w:rsidRPr="0046641B" w:rsidTr="00DC5D10">
        <w:trPr>
          <w:cantSplit/>
          <w:trHeight w:val="1415"/>
          <w:jc w:val="center"/>
        </w:trPr>
        <w:tc>
          <w:tcPr>
            <w:tcW w:w="521" w:type="dxa"/>
            <w:tcBorders>
              <w:top w:val="single" w:sz="8" w:space="0" w:color="000000"/>
              <w:lef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tcBorders>
            <w:shd w:val="clear" w:color="auto" w:fill="auto"/>
            <w:vAlign w:val="center"/>
          </w:tcPr>
          <w:p w:rsidR="00DC5D10" w:rsidRPr="0046641B" w:rsidRDefault="00DC5D10"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DC5D10" w:rsidRPr="0046641B" w:rsidRDefault="00DC5D10" w:rsidP="00534617">
            <w:pPr>
              <w:snapToGrid w:val="0"/>
              <w:jc w:val="center"/>
              <w:rPr>
                <w:rFonts w:asciiTheme="minorHAnsi" w:hAnsiTheme="minorHAnsi" w:cstheme="minorHAnsi"/>
                <w:b/>
                <w:color w:val="000000"/>
                <w:sz w:val="20"/>
                <w:szCs w:val="20"/>
              </w:rPr>
            </w:pPr>
          </w:p>
          <w:p w:rsidR="00DC5D10" w:rsidRPr="0046641B" w:rsidRDefault="00DC5D10"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DC5D10" w:rsidRPr="0046641B" w:rsidRDefault="00DC5D10"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DC5D10" w:rsidRPr="0046641B" w:rsidRDefault="00DC5D10"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DC5D10" w:rsidRPr="0046641B" w:rsidRDefault="00DC5D10"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 xml:space="preserve">(umowa zlecenie/stosunek </w:t>
            </w:r>
            <w:proofErr w:type="spellStart"/>
            <w:r w:rsidRPr="0046641B">
              <w:rPr>
                <w:rFonts w:asciiTheme="minorHAnsi" w:hAnsiTheme="minorHAnsi" w:cstheme="minorHAnsi"/>
                <w:b/>
                <w:color w:val="000000"/>
                <w:sz w:val="16"/>
                <w:szCs w:val="16"/>
              </w:rPr>
              <w:t>pracy,inne</w:t>
            </w:r>
            <w:proofErr w:type="spellEnd"/>
            <w:r w:rsidRPr="0046641B">
              <w:rPr>
                <w:rFonts w:asciiTheme="minorHAnsi" w:hAnsiTheme="minorHAnsi" w:cstheme="minorHAnsi"/>
                <w:b/>
                <w:color w:val="000000"/>
                <w:sz w:val="16"/>
                <w:szCs w:val="16"/>
              </w:rPr>
              <w:t>)</w:t>
            </w:r>
          </w:p>
        </w:tc>
      </w:tr>
      <w:tr w:rsidR="00DC5D10" w:rsidRPr="0046641B" w:rsidTr="00DC5D10">
        <w:trPr>
          <w:cantSplit/>
          <w:trHeight w:val="315"/>
          <w:jc w:val="center"/>
        </w:trPr>
        <w:tc>
          <w:tcPr>
            <w:tcW w:w="521" w:type="dxa"/>
            <w:tcBorders>
              <w:top w:val="single" w:sz="4" w:space="0" w:color="000000"/>
              <w:lef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589" w:type="dxa"/>
            <w:tcBorders>
              <w:top w:val="single" w:sz="4" w:space="0" w:color="000000"/>
              <w:left w:val="single" w:sz="8" w:space="0" w:color="000000"/>
              <w:right w:val="single" w:sz="8" w:space="0" w:color="000000"/>
            </w:tcBorders>
          </w:tcPr>
          <w:p w:rsidR="00DC5D10" w:rsidRPr="0046641B" w:rsidRDefault="00DC5D10"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529" w:type="dxa"/>
            <w:tcBorders>
              <w:top w:val="single" w:sz="4" w:space="0" w:color="000000"/>
              <w:lef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902" w:type="dxa"/>
            <w:tcBorders>
              <w:top w:val="single" w:sz="4" w:space="0" w:color="000000"/>
              <w:left w:val="single" w:sz="8" w:space="0" w:color="000000"/>
              <w:right w:val="single" w:sz="8" w:space="0" w:color="000000"/>
            </w:tcBorders>
            <w:shd w:val="clear" w:color="auto" w:fill="auto"/>
            <w:vAlign w:val="center"/>
          </w:tcPr>
          <w:p w:rsidR="00DC5D10" w:rsidRPr="0046641B" w:rsidRDefault="00DC5D10" w:rsidP="00534617">
            <w:pPr>
              <w:jc w:val="center"/>
              <w:rPr>
                <w:rFonts w:asciiTheme="minorHAnsi" w:hAnsiTheme="minorHAnsi" w:cstheme="minorHAnsi"/>
                <w:b/>
                <w:sz w:val="20"/>
                <w:szCs w:val="20"/>
              </w:rPr>
            </w:pPr>
            <w:r w:rsidRPr="0046641B">
              <w:rPr>
                <w:rFonts w:asciiTheme="minorHAnsi" w:hAnsiTheme="minorHAnsi" w:cstheme="minorHAnsi"/>
                <w:b/>
                <w:i/>
                <w:sz w:val="16"/>
                <w:szCs w:val="16"/>
              </w:rPr>
              <w:t>5</w:t>
            </w:r>
          </w:p>
        </w:tc>
      </w:tr>
      <w:tr w:rsidR="00DC5D10" w:rsidRPr="0046641B" w:rsidTr="00DC5D10">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r w:rsidR="00DC5D10" w:rsidRPr="0046641B" w:rsidTr="00DC5D10">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DC5D10" w:rsidRPr="0046641B" w:rsidRDefault="00DC5D10"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posiadającymi doświadczenie niezbędne dla wykonania zamówienia. </w:t>
      </w: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714D5E" w:rsidRPr="0046641B">
        <w:rPr>
          <w:rFonts w:asciiTheme="minorHAnsi" w:eastAsia="ArialMT" w:hAnsiTheme="minorHAnsi" w:cstheme="minorHAnsi"/>
          <w:bCs/>
          <w:i/>
          <w:color w:val="000000"/>
          <w:sz w:val="20"/>
          <w:szCs w:val="20"/>
        </w:rPr>
        <w:t>3</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rsidP="00141506">
      <w:pPr>
        <w:jc w:val="center"/>
        <w:rPr>
          <w:rFonts w:asciiTheme="minorHAnsi" w:hAnsiTheme="minorHAnsi" w:cstheme="minorHAnsi"/>
          <w:b/>
          <w:smallCaps/>
          <w:sz w:val="20"/>
          <w:szCs w:val="20"/>
        </w:rPr>
      </w:pPr>
    </w:p>
    <w:p w:rsidR="00141506" w:rsidRPr="0046641B" w:rsidRDefault="00141506">
      <w:pPr>
        <w:jc w:val="left"/>
        <w:rPr>
          <w:rFonts w:asciiTheme="minorHAnsi" w:hAnsiTheme="minorHAnsi" w:cstheme="minorHAnsi"/>
        </w:rPr>
      </w:pPr>
    </w:p>
    <w:p w:rsidR="004A1BAB" w:rsidRPr="0046641B" w:rsidRDefault="004A1BAB"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E502F5" w:rsidRPr="006C01E3">
        <w:rPr>
          <w:rFonts w:asciiTheme="minorHAnsi" w:hAnsiTheme="minorHAnsi" w:cstheme="minorHAnsi"/>
          <w:b/>
          <w:sz w:val="22"/>
          <w:szCs w:val="22"/>
        </w:rPr>
        <w:t>1.2017</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2015 R. POZ. 2164 Z PÓŹN. ZM.)</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 xml:space="preserve">Specjalistyczne usługi opiekuńcze na rzecz mieszkańców </w:t>
            </w:r>
            <w:proofErr w:type="spellStart"/>
            <w:r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Pr="0046641B">
              <w:rPr>
                <w:rFonts w:asciiTheme="minorHAnsi" w:hAnsiTheme="minorHAnsi" w:cstheme="minorHAnsi"/>
                <w:b/>
                <w:bCs/>
                <w:color w:val="000000"/>
                <w:sz w:val="20"/>
                <w:szCs w:val="20"/>
              </w:rPr>
              <w:t>Rumi</w:t>
            </w:r>
            <w:proofErr w:type="spellEnd"/>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zawarta w dniu ................................................w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 xml:space="preserve">Nabywcą: Gminą Miejską  </w:t>
      </w:r>
      <w:proofErr w:type="spellStart"/>
      <w:r w:rsidRPr="006C01E3">
        <w:rPr>
          <w:rFonts w:ascii="Calibri" w:hAnsi="Calibri" w:cs="Calibri"/>
          <w:b/>
          <w:sz w:val="20"/>
          <w:szCs w:val="20"/>
        </w:rPr>
        <w:t>Rumi</w:t>
      </w:r>
      <w:proofErr w:type="spellEnd"/>
      <w:r w:rsidRPr="006C01E3">
        <w:rPr>
          <w:rFonts w:ascii="Calibri" w:hAnsi="Calibri" w:cs="Calibri"/>
          <w:b/>
          <w:sz w:val="20"/>
          <w:szCs w:val="20"/>
        </w:rPr>
        <w:t xml:space="preserve"> (NIP………..)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 xml:space="preserve">Miejskim Ośrodkiem Pomocy Społecznej z siedzibą w </w:t>
      </w:r>
      <w:proofErr w:type="spellStart"/>
      <w:r w:rsidRPr="006C01E3">
        <w:rPr>
          <w:rFonts w:ascii="Calibri" w:hAnsi="Calibri" w:cs="Calibri"/>
          <w:b/>
          <w:sz w:val="20"/>
          <w:szCs w:val="20"/>
        </w:rPr>
        <w:t>Rumi</w:t>
      </w:r>
      <w:proofErr w:type="spellEnd"/>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lastRenderedPageBreak/>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publicznych(t. j.  Dz. U. z 2015r. poz. 2164 ze zm.), znak sprawy: ………………………….., oraz przedłożonej przez </w:t>
      </w:r>
      <w:r w:rsidRPr="0046641B">
        <w:rPr>
          <w:rFonts w:asciiTheme="minorHAnsi" w:hAnsiTheme="minorHAnsi" w:cstheme="minorHAnsi"/>
          <w:i/>
          <w:color w:val="000000" w:themeColor="text1"/>
          <w:sz w:val="20"/>
          <w:szCs w:val="20"/>
        </w:rPr>
        <w:t xml:space="preserve">WYKONAWCĘ oferty, stanowiącej </w:t>
      </w:r>
      <w:r w:rsidRPr="0046641B">
        <w:rPr>
          <w:rFonts w:asciiTheme="minorHAnsi" w:hAnsiTheme="minorHAnsi" w:cstheme="minorHAnsi"/>
          <w:b/>
          <w:i/>
          <w:color w:val="000000" w:themeColor="text1"/>
          <w:sz w:val="20"/>
          <w:szCs w:val="20"/>
        </w:rPr>
        <w:t xml:space="preserve">załącznik nr </w:t>
      </w:r>
      <w:r w:rsidR="004755B7" w:rsidRPr="0046641B">
        <w:rPr>
          <w:rFonts w:asciiTheme="minorHAnsi" w:hAnsiTheme="minorHAnsi" w:cstheme="minorHAnsi"/>
          <w:b/>
          <w:i/>
          <w:color w:val="000000" w:themeColor="text1"/>
          <w:sz w:val="20"/>
          <w:szCs w:val="20"/>
        </w:rPr>
        <w:t>3</w:t>
      </w:r>
      <w:r w:rsidRPr="0046641B">
        <w:rPr>
          <w:rFonts w:asciiTheme="minorHAnsi" w:hAnsiTheme="minorHAnsi" w:cstheme="minorHAnsi"/>
          <w:i/>
          <w:color w:val="000000" w:themeColor="text1"/>
          <w:sz w:val="20"/>
          <w:szCs w:val="20"/>
        </w:rPr>
        <w:t xml:space="preserve"> </w:t>
      </w:r>
      <w:r w:rsidRPr="0046641B">
        <w:rPr>
          <w:rFonts w:asciiTheme="minorHAnsi" w:hAnsiTheme="minorHAnsi" w:cstheme="minorHAnsi"/>
          <w:b/>
          <w:i/>
          <w:color w:val="000000" w:themeColor="text1"/>
          <w:sz w:val="20"/>
          <w:szCs w:val="20"/>
        </w:rPr>
        <w:t>do</w:t>
      </w:r>
      <w:r w:rsidRPr="0046641B">
        <w:rPr>
          <w:rFonts w:asciiTheme="minorHAnsi" w:hAnsiTheme="minorHAnsi" w:cstheme="minorHAnsi"/>
          <w:i/>
          <w:color w:val="000000" w:themeColor="text1"/>
          <w:sz w:val="20"/>
          <w:szCs w:val="20"/>
        </w:rPr>
        <w:t xml:space="preserve"> </w:t>
      </w:r>
      <w:r w:rsidRPr="0046641B">
        <w:rPr>
          <w:rFonts w:asciiTheme="minorHAnsi" w:hAnsiTheme="minorHAnsi" w:cstheme="minorHAnsi"/>
          <w:b/>
          <w:i/>
          <w:color w:val="000000" w:themeColor="text1"/>
          <w:sz w:val="20"/>
          <w:szCs w:val="20"/>
        </w:rPr>
        <w:t>niniejszej umowy</w:t>
      </w:r>
      <w:r w:rsidRPr="0046641B">
        <w:rPr>
          <w:rFonts w:asciiTheme="minorHAnsi" w:hAnsiTheme="minorHAnsi" w:cstheme="minorHAnsi"/>
          <w:i/>
          <w:color w:val="000000" w:themeColor="text1"/>
          <w:sz w:val="20"/>
          <w:szCs w:val="20"/>
        </w:rPr>
        <w:t>,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5E191E">
      <w:pPr>
        <w:numPr>
          <w:ilvl w:val="0"/>
          <w:numId w:val="73"/>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5E191E">
      <w:pPr>
        <w:numPr>
          <w:ilvl w:val="0"/>
          <w:numId w:val="73"/>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46641B" w:rsidRDefault="00BB0E1F" w:rsidP="005E191E">
      <w:pPr>
        <w:numPr>
          <w:ilvl w:val="0"/>
          <w:numId w:val="73"/>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5E191E">
      <w:pPr>
        <w:numPr>
          <w:ilvl w:val="0"/>
          <w:numId w:val="75"/>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5E191E">
      <w:pPr>
        <w:numPr>
          <w:ilvl w:val="0"/>
          <w:numId w:val="75"/>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p>
    <w:p w:rsidR="00C24734"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p>
    <w:p w:rsidR="00C24734" w:rsidRPr="0046641B" w:rsidRDefault="00C24734"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zapewnienie środków higieny osobistej, środki czystości, przybory toaletowe i inne przedmioty niezbędne do higieny osobistej</w:t>
      </w:r>
    </w:p>
    <w:p w:rsidR="00C24734" w:rsidRPr="0046641B" w:rsidRDefault="00C24734"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p>
    <w:p w:rsidR="00C24734" w:rsidRPr="0046641B" w:rsidRDefault="00C24734"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Zamawiającego, </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w zależności od potrzeb rehabilitację, prowadzenie terapii zajęciowej, grupowej oraz indywidualnej pomoc w podstawowych czynnościach życiowych, rehabilitacji, pielęgnacji i opiece higienicznej,</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realizację niezbędnych potrzeb emocjonalnych i społecznych,</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p>
    <w:p w:rsidR="00C24734" w:rsidRPr="0046641B" w:rsidRDefault="00C24734" w:rsidP="005E191E">
      <w:pPr>
        <w:numPr>
          <w:ilvl w:val="0"/>
          <w:numId w:val="78"/>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p>
    <w:p w:rsidR="00BB0E1F" w:rsidRPr="0046641B" w:rsidRDefault="00BB0E1F" w:rsidP="00BB0E1F">
      <w:pPr>
        <w:spacing w:line="360" w:lineRule="auto"/>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5E191E">
      <w:pPr>
        <w:pStyle w:val="Akapitzlist"/>
        <w:numPr>
          <w:ilvl w:val="3"/>
          <w:numId w:val="3"/>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5E191E">
      <w:pPr>
        <w:numPr>
          <w:ilvl w:val="0"/>
          <w:numId w:val="3"/>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lastRenderedPageBreak/>
        <w:t>Cena netto określona w ust. 1 umowy jest stała przez cały okres trwania umowy.</w:t>
      </w:r>
    </w:p>
    <w:p w:rsidR="00BB0E1F" w:rsidRPr="0046641B" w:rsidRDefault="00BB0E1F" w:rsidP="005E191E">
      <w:pPr>
        <w:numPr>
          <w:ilvl w:val="0"/>
          <w:numId w:val="3"/>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Faktyczna wartość umowy stanowić będzie iloczyn ceny jednostkowej 1 </w:t>
      </w:r>
      <w:proofErr w:type="spellStart"/>
      <w:r w:rsidRPr="0046641B">
        <w:rPr>
          <w:rFonts w:asciiTheme="minorHAnsi" w:hAnsiTheme="minorHAnsi" w:cstheme="minorHAnsi"/>
          <w:sz w:val="20"/>
          <w:szCs w:val="20"/>
        </w:rPr>
        <w:t>osobodoby</w:t>
      </w:r>
      <w:proofErr w:type="spellEnd"/>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46641B" w:rsidRDefault="00BB0E1F" w:rsidP="005E191E">
      <w:pPr>
        <w:numPr>
          <w:ilvl w:val="0"/>
          <w:numId w:val="3"/>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123C55" w:rsidRPr="0046641B">
        <w:rPr>
          <w:rFonts w:asciiTheme="minorHAnsi" w:hAnsiTheme="minorHAnsi" w:cstheme="minorHAnsi"/>
          <w:sz w:val="20"/>
          <w:szCs w:val="20"/>
        </w:rPr>
        <w:t xml:space="preserve">ceny jednostkowej osobo doby, 30 dni i </w:t>
      </w:r>
      <w:r w:rsidR="00C216C1" w:rsidRPr="006C01E3">
        <w:rPr>
          <w:rFonts w:asciiTheme="minorHAnsi" w:hAnsiTheme="minorHAnsi" w:cstheme="minorHAnsi"/>
          <w:sz w:val="20"/>
          <w:szCs w:val="20"/>
        </w:rPr>
        <w:t>6</w:t>
      </w:r>
      <w:r w:rsidR="00123C55" w:rsidRPr="0046641B">
        <w:rPr>
          <w:rFonts w:asciiTheme="minorHAnsi" w:hAnsiTheme="minorHAnsi" w:cstheme="minorHAnsi"/>
          <w:sz w:val="20"/>
          <w:szCs w:val="20"/>
        </w:rPr>
        <w:t xml:space="preserve"> miesięcy</w:t>
      </w:r>
      <w:r w:rsidRPr="0046641B">
        <w:rPr>
          <w:rFonts w:asciiTheme="minorHAnsi" w:hAnsiTheme="minorHAnsi" w:cstheme="minorHAnsi"/>
          <w:sz w:val="20"/>
          <w:szCs w:val="20"/>
        </w:rPr>
        <w:t>.</w:t>
      </w:r>
    </w:p>
    <w:p w:rsidR="00BB0E1F" w:rsidRPr="0046641B" w:rsidRDefault="00BB0E1F" w:rsidP="005E191E">
      <w:pPr>
        <w:numPr>
          <w:ilvl w:val="0"/>
          <w:numId w:val="3"/>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w:t>
      </w:r>
      <w:proofErr w:type="spellStart"/>
      <w:r w:rsidR="00123C55" w:rsidRPr="0046641B">
        <w:rPr>
          <w:rFonts w:asciiTheme="minorHAnsi" w:hAnsiTheme="minorHAnsi" w:cstheme="minorHAnsi"/>
          <w:sz w:val="20"/>
          <w:szCs w:val="20"/>
        </w:rPr>
        <w:t>osobo</w:t>
      </w:r>
      <w:r w:rsidRPr="0046641B">
        <w:rPr>
          <w:rFonts w:asciiTheme="minorHAnsi" w:hAnsiTheme="minorHAnsi" w:cstheme="minorHAnsi"/>
          <w:sz w:val="20"/>
          <w:szCs w:val="20"/>
        </w:rPr>
        <w:t>odób</w:t>
      </w:r>
      <w:proofErr w:type="spellEnd"/>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5E191E">
      <w:pPr>
        <w:numPr>
          <w:ilvl w:val="0"/>
          <w:numId w:val="3"/>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123C55" w:rsidRPr="0046641B">
        <w:rPr>
          <w:rFonts w:asciiTheme="minorHAnsi" w:hAnsiTheme="minorHAnsi" w:cstheme="minorHAnsi"/>
          <w:sz w:val="20"/>
          <w:szCs w:val="20"/>
        </w:rPr>
        <w:t>osób (a tym samym osobo dób)</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5E191E">
      <w:pPr>
        <w:pStyle w:val="Akapitzlist"/>
        <w:numPr>
          <w:ilvl w:val="3"/>
          <w:numId w:val="3"/>
        </w:numPr>
        <w:tabs>
          <w:tab w:val="clear" w:pos="2880"/>
          <w:tab w:val="num" w:pos="426"/>
        </w:tabs>
        <w:autoSpaceDE w:val="0"/>
        <w:autoSpaceDN w:val="0"/>
        <w:adjustRightInd w:val="0"/>
        <w:spacing w:line="240" w:lineRule="auto"/>
        <w:ind w:left="426" w:hanging="426"/>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powiększonej o należny podatek od  towarów i usług według obowiązującej stawki.</w:t>
      </w:r>
    </w:p>
    <w:p w:rsidR="00BB0E1F" w:rsidRPr="0046641B" w:rsidRDefault="00BB0E1F" w:rsidP="005E191E">
      <w:pPr>
        <w:pStyle w:val="Akapitzlist"/>
        <w:numPr>
          <w:ilvl w:val="3"/>
          <w:numId w:val="3"/>
        </w:numPr>
        <w:tabs>
          <w:tab w:val="clear" w:pos="2880"/>
          <w:tab w:val="num" w:pos="426"/>
        </w:tabs>
        <w:autoSpaceDE w:val="0"/>
        <w:autoSpaceDN w:val="0"/>
        <w:adjustRightInd w:val="0"/>
        <w:spacing w:line="240" w:lineRule="auto"/>
        <w:ind w:left="426" w:hanging="426"/>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BB0E1F" w:rsidP="005E191E">
      <w:pPr>
        <w:numPr>
          <w:ilvl w:val="0"/>
          <w:numId w:val="74"/>
        </w:numPr>
        <w:tabs>
          <w:tab w:val="clear" w:pos="720"/>
          <w:tab w:val="num" w:pos="426"/>
        </w:tabs>
        <w:suppressAutoHyphens/>
        <w:ind w:hanging="720"/>
        <w:rPr>
          <w:rFonts w:asciiTheme="minorHAnsi" w:hAnsiTheme="minorHAnsi" w:cstheme="minorHAnsi"/>
          <w:sz w:val="20"/>
          <w:szCs w:val="20"/>
        </w:rPr>
      </w:pPr>
      <w:r w:rsidRPr="0046641B">
        <w:rPr>
          <w:rFonts w:asciiTheme="minorHAnsi" w:hAnsiTheme="minorHAnsi" w:cstheme="minorHAnsi"/>
          <w:sz w:val="20"/>
          <w:szCs w:val="20"/>
        </w:rPr>
        <w:t xml:space="preserve">Należne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 xml:space="preserve">Wykonawca zobowiązuje się do przekazania Zamawiającemu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 ustaloną odpłatność Świadczeniobiorców.</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pobrania od Świadczeniobiorców należności  za świadczone usługi w wysokości określonej w ich indywidualnych decyzjach, oraz wpłacania ich na konto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w:t>
      </w:r>
      <w:r w:rsidRPr="0046641B">
        <w:rPr>
          <w:rFonts w:asciiTheme="minorHAnsi" w:hAnsiTheme="minorHAnsi" w:cstheme="minorHAnsi"/>
          <w:b/>
          <w:sz w:val="20"/>
          <w:szCs w:val="20"/>
        </w:rPr>
        <w:t>………………………</w:t>
      </w:r>
      <w:r w:rsidRPr="0046641B">
        <w:rPr>
          <w:rFonts w:asciiTheme="minorHAnsi" w:hAnsiTheme="minorHAnsi" w:cstheme="minorHAnsi"/>
          <w:sz w:val="20"/>
          <w:szCs w:val="20"/>
        </w:rPr>
        <w:t xml:space="preserve"> do 4 dnia każdego miesiąca za miesiąc poprzedni.</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przekazując należności od Świadczeniobiorców zobowiązany jest do umieszczenia w tytule przelewu określenia w jakiej wysokości pobrał odpłatność od każdego Świadczeniobiorcy.</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reguluje należność za świadczone usługi przelewem na konto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na podstawie rachunku lub faktury VAT wystawionej/wystawionego prawidłowo pod względem rachunkowym i finansowym wraz z zestawieniem, o którym mowa w ust. </w:t>
      </w:r>
      <w:r w:rsidR="00123C55" w:rsidRPr="0046641B">
        <w:rPr>
          <w:rFonts w:asciiTheme="minorHAnsi" w:hAnsiTheme="minorHAnsi" w:cstheme="minorHAnsi"/>
          <w:sz w:val="20"/>
          <w:szCs w:val="20"/>
        </w:rPr>
        <w:t>2</w:t>
      </w:r>
      <w:r w:rsidRPr="0046641B">
        <w:rPr>
          <w:rFonts w:asciiTheme="minorHAnsi" w:hAnsiTheme="minorHAnsi" w:cstheme="minorHAnsi"/>
          <w:sz w:val="20"/>
          <w:szCs w:val="20"/>
        </w:rPr>
        <w:t xml:space="preserve"> niniejszego paragrafu, w ciągu 14 dni roboczych  od daty jej doręczenia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w Banku …………………………………………………………………………………………... </w:t>
      </w:r>
    </w:p>
    <w:p w:rsidR="00BB0E1F" w:rsidRPr="0046641B"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Zamawiający pokrywa koszt usług, o których mowa w §1 niniejszej umowy wyłącznie za czas rzeczywistego ich świadczenia.</w:t>
      </w:r>
    </w:p>
    <w:p w:rsidR="00BB0E1F" w:rsidRPr="0046641B" w:rsidRDefault="00BB0E1F" w:rsidP="005E191E">
      <w:pPr>
        <w:numPr>
          <w:ilvl w:val="0"/>
          <w:numId w:val="74"/>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5E191E">
      <w:pPr>
        <w:pStyle w:val="Akapitzlist"/>
        <w:numPr>
          <w:ilvl w:val="0"/>
          <w:numId w:val="77"/>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5E191E">
      <w:pPr>
        <w:numPr>
          <w:ilvl w:val="0"/>
          <w:numId w:val="77"/>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5E191E">
      <w:pPr>
        <w:numPr>
          <w:ilvl w:val="0"/>
          <w:numId w:val="77"/>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5E191E">
      <w:pPr>
        <w:pStyle w:val="Akapitzlist"/>
        <w:numPr>
          <w:ilvl w:val="0"/>
          <w:numId w:val="77"/>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 </w:t>
      </w:r>
    </w:p>
    <w:p w:rsidR="00BB0E1F" w:rsidRPr="0046641B" w:rsidRDefault="00BB0E1F" w:rsidP="005E191E">
      <w:pPr>
        <w:pStyle w:val="Akapitzlist"/>
        <w:numPr>
          <w:ilvl w:val="0"/>
          <w:numId w:val="77"/>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5E191E">
      <w:pPr>
        <w:numPr>
          <w:ilvl w:val="0"/>
          <w:numId w:val="77"/>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lastRenderedPageBreak/>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5E191E">
      <w:pPr>
        <w:pStyle w:val="Akapitzlist"/>
        <w:numPr>
          <w:ilvl w:val="6"/>
          <w:numId w:val="3"/>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w:t>
      </w:r>
      <w:proofErr w:type="spellStart"/>
      <w:r w:rsidRPr="0046641B">
        <w:rPr>
          <w:rFonts w:asciiTheme="minorHAnsi" w:hAnsiTheme="minorHAnsi" w:cstheme="minorHAnsi"/>
          <w:bCs/>
          <w:sz w:val="20"/>
          <w:szCs w:val="20"/>
        </w:rPr>
        <w:t>Rumi</w:t>
      </w:r>
      <w:proofErr w:type="spellEnd"/>
      <w:r w:rsidRPr="0046641B">
        <w:rPr>
          <w:rFonts w:asciiTheme="minorHAnsi" w:hAnsiTheme="minorHAnsi" w:cstheme="minorHAnsi"/>
          <w:bCs/>
          <w:sz w:val="20"/>
          <w:szCs w:val="20"/>
        </w:rPr>
        <w:t xml:space="preserve">. </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Zamawiającego</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w:t>
      </w:r>
      <w:proofErr w:type="spellStart"/>
      <w:r w:rsidRPr="0046641B">
        <w:rPr>
          <w:rFonts w:asciiTheme="minorHAnsi" w:hAnsiTheme="minorHAnsi" w:cstheme="minorHAnsi"/>
          <w:bCs/>
          <w:sz w:val="20"/>
          <w:szCs w:val="20"/>
        </w:rPr>
        <w:t>Rumi</w:t>
      </w:r>
      <w:proofErr w:type="spellEnd"/>
      <w:r w:rsidRPr="0046641B">
        <w:rPr>
          <w:rFonts w:asciiTheme="minorHAnsi" w:hAnsiTheme="minorHAnsi" w:cstheme="minorHAnsi"/>
          <w:bCs/>
          <w:sz w:val="20"/>
          <w:szCs w:val="20"/>
        </w:rPr>
        <w:t xml:space="preserve">,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indywidualnych programów wychodzenia z bezdomności</w:t>
      </w:r>
      <w:r w:rsidR="005E1A17" w:rsidRPr="0046641B">
        <w:rPr>
          <w:rFonts w:asciiTheme="minorHAnsi" w:hAnsiTheme="minorHAnsi" w:cstheme="minorHAnsi"/>
          <w:bCs/>
          <w:sz w:val="20"/>
          <w:szCs w:val="20"/>
        </w:rPr>
        <w:t>),</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prowadzenia przejrzystej dokumentacji w zakresie konsultacji/opieki/wizyty (kontrolnej) lekarskiej nad osobami kierowanymi przez Zamawiającego oraz w zakresie odmawiania przez osoby skierowane przez Zamawiającego konsultacji/opieki/wizyty (kontrolnej) lekarskiej</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46641B" w:rsidRDefault="00BB0E1F" w:rsidP="005E191E">
      <w:pPr>
        <w:numPr>
          <w:ilvl w:val="0"/>
          <w:numId w:val="90"/>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BB0E1F" w:rsidRPr="0046641B" w:rsidRDefault="00BB0E1F" w:rsidP="005E191E">
      <w:pPr>
        <w:pStyle w:val="Akapitzlist"/>
        <w:numPr>
          <w:ilvl w:val="3"/>
          <w:numId w:val="93"/>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6641B" w:rsidRDefault="00361F14" w:rsidP="005E191E">
      <w:pPr>
        <w:pStyle w:val="Akapitzlist"/>
        <w:numPr>
          <w:ilvl w:val="3"/>
          <w:numId w:val="93"/>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 niezależnie od formy zatrudnienia,  minimalnej stawki godzinowej wynagrodzenia brutto, która niezależnie od formy zatrudnienia, nie będzie niższa niż  13,00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8" w:history="1">
        <w:r w:rsidRPr="006C01E3">
          <w:rPr>
            <w:rFonts w:asciiTheme="minorHAnsi" w:hAnsiTheme="minorHAnsi" w:cstheme="minorHAnsi"/>
            <w:bCs/>
            <w:sz w:val="20"/>
            <w:szCs w:val="20"/>
          </w:rPr>
          <w:t>(</w:t>
        </w:r>
        <w:hyperlink r:id="rId19" w:history="1">
          <w:r w:rsidR="00F829C3" w:rsidRPr="006C01E3">
            <w:rPr>
              <w:rFonts w:asciiTheme="minorHAnsi" w:hAnsiTheme="minorHAnsi" w:cstheme="minorHAnsi"/>
              <w:sz w:val="20"/>
              <w:szCs w:val="20"/>
            </w:rPr>
            <w:t>tj. Dz.U. z 2017 r. poz. 847)</w:t>
          </w:r>
        </w:hyperlink>
        <w:r w:rsidR="00F829C3" w:rsidRPr="006C01E3">
          <w:rPr>
            <w:rFonts w:asciiTheme="minorHAnsi" w:hAnsiTheme="minorHAnsi" w:cstheme="minorHAnsi"/>
            <w:sz w:val="20"/>
            <w:szCs w:val="20"/>
          </w:rPr>
          <w:t xml:space="preserve"> </w:t>
        </w:r>
      </w:hyperlink>
      <w:r w:rsidRPr="0046641B">
        <w:rPr>
          <w:rFonts w:asciiTheme="minorHAnsi" w:hAnsiTheme="minorHAnsi" w:cstheme="minorHAnsi"/>
          <w:bCs/>
          <w:sz w:val="20"/>
          <w:szCs w:val="20"/>
        </w:rPr>
        <w:t xml:space="preserve"> oraz rozporządzeniem Prezesa Rady Ministrów z dnia 21 września 2016 r. w sprawie wysokości minimalnej stawki godzinowej w 2017 r. </w:t>
      </w:r>
      <w:hyperlink r:id="rId20" w:history="1">
        <w:r w:rsidRPr="0046641B">
          <w:rPr>
            <w:rFonts w:asciiTheme="minorHAnsi" w:hAnsiTheme="minorHAnsi" w:cstheme="minorHAnsi"/>
            <w:bCs/>
            <w:sz w:val="20"/>
            <w:szCs w:val="20"/>
          </w:rPr>
          <w:t>(Dz.U. z 2016 r. poz. 934)</w:t>
        </w:r>
      </w:hyperlink>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Pr="0046641B" w:rsidRDefault="00BB0E1F" w:rsidP="005E191E">
      <w:pPr>
        <w:pStyle w:val="Akapitzlist"/>
        <w:numPr>
          <w:ilvl w:val="6"/>
          <w:numId w:val="93"/>
        </w:numPr>
        <w:tabs>
          <w:tab w:val="clear" w:pos="5040"/>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46641B" w:rsidRDefault="00361F14" w:rsidP="005E191E">
      <w:pPr>
        <w:pStyle w:val="Akapitzlist"/>
        <w:numPr>
          <w:ilvl w:val="6"/>
          <w:numId w:val="93"/>
        </w:numPr>
        <w:tabs>
          <w:tab w:val="clear" w:pos="5040"/>
          <w:tab w:val="num" w:pos="426"/>
        </w:tabs>
        <w:ind w:left="426" w:hanging="426"/>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ubezpieczenia od odpowiedzialności cywilnej w zakresie prowadzonej działalności, związanej z przedmiotem zamówienia na sumę gwarancyjną nie mniejszą niż 10 000 zł</w:t>
      </w:r>
      <w:r w:rsidRPr="0046641B">
        <w:rPr>
          <w:rFonts w:asciiTheme="minorHAnsi" w:hAnsiTheme="minorHAnsi" w:cstheme="minorHAnsi"/>
          <w:szCs w:val="24"/>
        </w:rPr>
        <w:t xml:space="preserve"> (</w:t>
      </w:r>
      <w:r w:rsidRPr="0046641B">
        <w:rPr>
          <w:rFonts w:asciiTheme="minorHAnsi" w:hAnsiTheme="minorHAnsi" w:cstheme="minorHAnsi"/>
          <w:bCs/>
          <w:sz w:val="20"/>
          <w:szCs w:val="20"/>
        </w:rPr>
        <w:t>wartość kontraktowa i deliktowa w sumie).</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5E191E">
      <w:pPr>
        <w:numPr>
          <w:ilvl w:val="0"/>
          <w:numId w:val="91"/>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w:t>
      </w:r>
    </w:p>
    <w:p w:rsidR="00BB0E1F" w:rsidRPr="0046641B" w:rsidRDefault="00BB0E1F" w:rsidP="005E191E">
      <w:pPr>
        <w:numPr>
          <w:ilvl w:val="0"/>
          <w:numId w:val="91"/>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C01E3" w:rsidRDefault="00BB0E1F" w:rsidP="005E191E">
      <w:pPr>
        <w:numPr>
          <w:ilvl w:val="0"/>
          <w:numId w:val="91"/>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powierzy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przetwarzanie danych osobowych na podstawie odrębnej umowy, która określi w szczególności zakres przetwarzania </w:t>
      </w:r>
      <w:r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Pr="006C01E3">
        <w:rPr>
          <w:rFonts w:asciiTheme="minorHAnsi" w:hAnsiTheme="minorHAnsi" w:cstheme="minorHAnsi"/>
          <w:b/>
          <w:sz w:val="20"/>
          <w:szCs w:val="20"/>
        </w:rPr>
        <w:t xml:space="preserve"> do IWZ)</w:t>
      </w:r>
      <w:r w:rsidRPr="006C01E3">
        <w:rPr>
          <w:rFonts w:asciiTheme="minorHAnsi" w:hAnsiTheme="minorHAnsi" w:cstheme="minorHAnsi"/>
          <w:sz w:val="20"/>
          <w:szCs w:val="20"/>
        </w:rPr>
        <w:t>.</w:t>
      </w:r>
    </w:p>
    <w:p w:rsidR="00BB0E1F" w:rsidRPr="0046641B" w:rsidRDefault="00BB0E1F" w:rsidP="005E191E">
      <w:pPr>
        <w:numPr>
          <w:ilvl w:val="0"/>
          <w:numId w:val="91"/>
        </w:numPr>
        <w:tabs>
          <w:tab w:val="num" w:pos="851"/>
        </w:tabs>
        <w:rPr>
          <w:rFonts w:asciiTheme="minorHAnsi" w:hAnsiTheme="minorHAnsi" w:cstheme="minorHAnsi"/>
          <w:color w:val="000000"/>
          <w:sz w:val="20"/>
          <w:szCs w:val="20"/>
        </w:rPr>
      </w:pPr>
      <w:r w:rsidRPr="0046641B">
        <w:rPr>
          <w:rFonts w:asciiTheme="minorHAnsi" w:hAnsiTheme="minorHAnsi" w:cstheme="minorHAnsi"/>
          <w:sz w:val="20"/>
          <w:szCs w:val="20"/>
        </w:rPr>
        <w:t xml:space="preserve">Dostęp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danych osobowych odbywać się będzie z zastrzeżeniem dopełnienia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rsidR="00BB0E1F" w:rsidRPr="0046641B" w:rsidRDefault="00BB0E1F" w:rsidP="005E191E">
      <w:pPr>
        <w:numPr>
          <w:ilvl w:val="0"/>
          <w:numId w:val="91"/>
        </w:numPr>
        <w:tabs>
          <w:tab w:val="num" w:pos="851"/>
        </w:tabs>
        <w:rPr>
          <w:rFonts w:asciiTheme="minorHAnsi" w:hAnsiTheme="minorHAnsi" w:cstheme="minorHAnsi"/>
          <w:color w:val="000000"/>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oświadcza, iż zastosuje środki zabezpieczające, o których mowa w art. 36-39 ustawy o ochronie danych osobowych (t. j. Dz. U. z 2016 r. poz. 922)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rsidR="00BB0E1F" w:rsidRPr="0046641B" w:rsidRDefault="00BB0E1F" w:rsidP="005E191E">
      <w:pPr>
        <w:numPr>
          <w:ilvl w:val="0"/>
          <w:numId w:val="91"/>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ochrony danych osobowych przekazywanych przez Zamawiającego zgodnie z art. 100 ust. 1 ustawy z dnia 12 marca 2004 r. o pomocy społecznej (</w:t>
      </w:r>
      <w:proofErr w:type="spellStart"/>
      <w:r w:rsidRPr="0046641B">
        <w:rPr>
          <w:rFonts w:asciiTheme="minorHAnsi" w:hAnsiTheme="minorHAnsi" w:cstheme="minorHAnsi"/>
          <w:sz w:val="20"/>
          <w:szCs w:val="20"/>
        </w:rPr>
        <w:t>t.j</w:t>
      </w:r>
      <w:proofErr w:type="spellEnd"/>
      <w:r w:rsidRPr="0046641B">
        <w:rPr>
          <w:rFonts w:asciiTheme="minorHAnsi" w:hAnsiTheme="minorHAnsi" w:cstheme="minorHAnsi"/>
          <w:sz w:val="20"/>
          <w:szCs w:val="20"/>
        </w:rPr>
        <w:t xml:space="preserve">. Dz. U. z 2016 r. poz. 930 z </w:t>
      </w:r>
      <w:proofErr w:type="spellStart"/>
      <w:r w:rsidRPr="0046641B">
        <w:rPr>
          <w:rFonts w:asciiTheme="minorHAnsi" w:hAnsiTheme="minorHAnsi" w:cstheme="minorHAnsi"/>
          <w:sz w:val="20"/>
          <w:szCs w:val="20"/>
        </w:rPr>
        <w:t>późn</w:t>
      </w:r>
      <w:proofErr w:type="spellEnd"/>
      <w:r w:rsidRPr="0046641B">
        <w:rPr>
          <w:rFonts w:asciiTheme="minorHAnsi" w:hAnsiTheme="minorHAnsi" w:cstheme="minorHAnsi"/>
          <w:sz w:val="20"/>
          <w:szCs w:val="20"/>
        </w:rPr>
        <w:t>. zm.), ustawy z dnia 29 sierpnia 1997 r. o ochronie danych osobowych (t. j. Dz. U. z 2016 r. poz. 922)  oraz zawartą odrębną umową.</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lastRenderedPageBreak/>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46641B" w:rsidRDefault="00BB0E1F" w:rsidP="005E191E">
      <w:pPr>
        <w:pStyle w:val="Akapitzlist"/>
        <w:numPr>
          <w:ilvl w:val="6"/>
          <w:numId w:val="93"/>
        </w:numPr>
        <w:tabs>
          <w:tab w:val="clear" w:pos="5040"/>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ustalają, iż w przypadku niewłaściwego wykonania usługi Wykonawca   zostanie obciążony karami umownymi w wysokości:</w:t>
      </w:r>
    </w:p>
    <w:p w:rsidR="00BB0E1F" w:rsidRPr="0046641B" w:rsidRDefault="00BB0E1F" w:rsidP="005E191E">
      <w:pPr>
        <w:numPr>
          <w:ilvl w:val="0"/>
          <w:numId w:val="76"/>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5E191E">
      <w:pPr>
        <w:numPr>
          <w:ilvl w:val="0"/>
          <w:numId w:val="76"/>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5E191E">
      <w:pPr>
        <w:numPr>
          <w:ilvl w:val="0"/>
          <w:numId w:val="92"/>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5E191E">
      <w:pPr>
        <w:numPr>
          <w:ilvl w:val="0"/>
          <w:numId w:val="92"/>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5E191E">
      <w:pPr>
        <w:numPr>
          <w:ilvl w:val="0"/>
          <w:numId w:val="92"/>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o</w:t>
      </w:r>
      <w:r w:rsidRPr="0046641B">
        <w:rPr>
          <w:rFonts w:asciiTheme="minorHAnsi" w:hAnsiTheme="minorHAnsi" w:cstheme="minorHAnsi"/>
          <w:sz w:val="20"/>
          <w:szCs w:val="20"/>
        </w:rPr>
        <w:t xml:space="preserve"> +- 2 osoby.</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t>Umowa zostaje zawarta na czas określony, od dnia</w:t>
      </w:r>
      <w:r w:rsidRPr="0046641B">
        <w:rPr>
          <w:rFonts w:asciiTheme="minorHAnsi" w:hAnsiTheme="minorHAnsi" w:cstheme="minorHAnsi"/>
          <w:b/>
          <w:sz w:val="20"/>
          <w:szCs w:val="20"/>
        </w:rPr>
        <w:t xml:space="preserve">  </w:t>
      </w:r>
      <w:r w:rsidRPr="006C01E3">
        <w:rPr>
          <w:rFonts w:asciiTheme="minorHAnsi" w:hAnsiTheme="minorHAnsi" w:cstheme="minorHAnsi"/>
          <w:b/>
          <w:sz w:val="20"/>
          <w:szCs w:val="20"/>
        </w:rPr>
        <w:t xml:space="preserve">1 </w:t>
      </w:r>
      <w:r w:rsidR="00C216C1" w:rsidRPr="006C01E3">
        <w:rPr>
          <w:rFonts w:asciiTheme="minorHAnsi" w:hAnsiTheme="minorHAnsi" w:cstheme="minorHAnsi"/>
          <w:b/>
          <w:sz w:val="20"/>
          <w:szCs w:val="20"/>
        </w:rPr>
        <w:t>lipca</w:t>
      </w:r>
      <w:r w:rsidRPr="0046641B">
        <w:rPr>
          <w:rFonts w:asciiTheme="minorHAnsi" w:hAnsiTheme="minorHAnsi" w:cstheme="minorHAnsi"/>
          <w:b/>
          <w:sz w:val="20"/>
          <w:szCs w:val="20"/>
        </w:rPr>
        <w:t xml:space="preserve"> 2017 roku </w:t>
      </w:r>
      <w:r w:rsidRPr="0046641B">
        <w:rPr>
          <w:rFonts w:asciiTheme="minorHAnsi" w:hAnsiTheme="minorHAnsi" w:cstheme="minorHAnsi"/>
          <w:sz w:val="20"/>
          <w:szCs w:val="20"/>
        </w:rPr>
        <w:t>do dnia</w:t>
      </w:r>
      <w:r w:rsidRPr="0046641B">
        <w:rPr>
          <w:rFonts w:asciiTheme="minorHAnsi" w:hAnsiTheme="minorHAnsi" w:cstheme="minorHAnsi"/>
          <w:b/>
          <w:sz w:val="20"/>
          <w:szCs w:val="20"/>
        </w:rPr>
        <w:t xml:space="preserve">  31 grudnia 2017 roku.</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15.</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w:t>
      </w:r>
      <w:r w:rsidR="004A5542">
        <w:rPr>
          <w:rFonts w:asciiTheme="minorHAnsi" w:hAnsiTheme="minorHAnsi" w:cstheme="minorHAnsi"/>
          <w:sz w:val="20"/>
          <w:szCs w:val="20"/>
        </w:rPr>
        <w:t>bowiązuje się do ubezpieczenia</w:t>
      </w:r>
      <w:r w:rsidRPr="0046641B">
        <w:rPr>
          <w:rFonts w:asciiTheme="minorHAnsi" w:hAnsiTheme="minorHAnsi" w:cstheme="minorHAnsi"/>
          <w:bCs/>
          <w:sz w:val="20"/>
          <w:szCs w:val="20"/>
        </w:rPr>
        <w:t xml:space="preserve"> odpowiedzialności cywilnej w zakresie prowadzonej działalności, związanej z przedmiotem zamówienia na sumę gwarancyjną nie mniejszą niż 10 000 zł</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wartość kontraktowa i deliktowa w sumie) przez cały okres trwania umowy</w:t>
      </w:r>
      <w:r w:rsidRPr="0046641B">
        <w:rPr>
          <w:rFonts w:asciiTheme="minorHAnsi" w:hAnsiTheme="minorHAnsi" w:cstheme="minorHAnsi"/>
          <w:sz w:val="20"/>
          <w:szCs w:val="20"/>
        </w:rPr>
        <w:t>.</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16.</w:t>
      </w:r>
    </w:p>
    <w:p w:rsidR="00BB0E1F" w:rsidRPr="0046641B" w:rsidRDefault="004755B7"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 w którym złożono pisemne  wypowiedzenie.</w:t>
      </w:r>
    </w:p>
    <w:p w:rsidR="00BB0E1F" w:rsidRPr="0046641B" w:rsidRDefault="00BB0E1F"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doprowadzenie do stanu zgodnego              z ustaleniami umowy.</w:t>
      </w:r>
    </w:p>
    <w:p w:rsidR="00BB0E1F" w:rsidRPr="0046641B" w:rsidRDefault="00BB0E1F"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5E191E">
      <w:pPr>
        <w:pStyle w:val="Akapitzlist"/>
        <w:numPr>
          <w:ilvl w:val="1"/>
          <w:numId w:val="59"/>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5E191E">
      <w:pPr>
        <w:pStyle w:val="Akapitzlist"/>
        <w:numPr>
          <w:ilvl w:val="0"/>
          <w:numId w:val="9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5E191E">
      <w:pPr>
        <w:pStyle w:val="Akapitzlist"/>
        <w:numPr>
          <w:ilvl w:val="0"/>
          <w:numId w:val="9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5E191E">
      <w:pPr>
        <w:pStyle w:val="Akapitzlist"/>
        <w:numPr>
          <w:ilvl w:val="0"/>
          <w:numId w:val="9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5E191E">
      <w:pPr>
        <w:pStyle w:val="Akapitzlist"/>
        <w:numPr>
          <w:ilvl w:val="0"/>
          <w:numId w:val="9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5E191E">
      <w:pPr>
        <w:numPr>
          <w:ilvl w:val="0"/>
          <w:numId w:val="94"/>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5E191E">
      <w:pPr>
        <w:numPr>
          <w:ilvl w:val="0"/>
          <w:numId w:val="94"/>
        </w:numPr>
        <w:suppressAutoHyphens/>
        <w:rPr>
          <w:rFonts w:asciiTheme="minorHAnsi" w:hAnsiTheme="minorHAnsi" w:cstheme="minorHAnsi"/>
          <w:b/>
          <w:sz w:val="20"/>
          <w:szCs w:val="20"/>
        </w:rPr>
      </w:pPr>
      <w:r w:rsidRPr="0046641B">
        <w:rPr>
          <w:rFonts w:asciiTheme="minorHAnsi" w:hAnsiTheme="minorHAnsi" w:cstheme="minorHAnsi"/>
          <w:sz w:val="20"/>
          <w:szCs w:val="20"/>
        </w:rPr>
        <w:lastRenderedPageBreak/>
        <w:t>Odstąpienie od umowy powinno nastąpić w formie pisemnej pod rygorem nieważności takiego oświadczenia  i powinno zawierać uzasadnienie.</w:t>
      </w:r>
    </w:p>
    <w:p w:rsidR="00BB0E1F" w:rsidRPr="0046641B" w:rsidRDefault="00BB0E1F" w:rsidP="00BB0E1F">
      <w:pPr>
        <w:ind w:left="360" w:hanging="360"/>
        <w:jc w:val="center"/>
        <w:rPr>
          <w:rFonts w:asciiTheme="minorHAnsi" w:hAnsiTheme="minorHAnsi" w:cstheme="minorHAnsi"/>
          <w:b/>
          <w:sz w:val="20"/>
          <w:szCs w:val="20"/>
        </w:rPr>
      </w:pPr>
      <w:r w:rsidRPr="0046641B">
        <w:rPr>
          <w:rFonts w:asciiTheme="minorHAnsi" w:hAnsiTheme="minorHAnsi" w:cstheme="minorHAnsi"/>
          <w:b/>
          <w:sz w:val="20"/>
          <w:szCs w:val="20"/>
        </w:rPr>
        <w:t>§ 17.</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 xml:space="preserve">W przypadku nie zagwarantowania przez Gminę środków na realizację przedmiotu zamówienia w 2017 roku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jednomiesięcznym wypowiedzeniem.</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Pr="0046641B">
        <w:rPr>
          <w:rFonts w:asciiTheme="minorHAnsi" w:eastAsia="Verdana,Bold" w:hAnsiTheme="minorHAnsi" w:cstheme="minorHAnsi"/>
          <w:b/>
          <w:bCs/>
          <w:sz w:val="20"/>
          <w:szCs w:val="20"/>
        </w:rPr>
        <w:t>18.</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Pr="0046641B">
        <w:rPr>
          <w:rFonts w:asciiTheme="minorHAnsi" w:eastAsia="Verdana,Bold" w:hAnsiTheme="minorHAnsi" w:cstheme="minorHAnsi"/>
          <w:b/>
          <w:bCs/>
          <w:sz w:val="20"/>
          <w:szCs w:val="20"/>
        </w:rPr>
        <w:t>19.</w:t>
      </w:r>
    </w:p>
    <w:p w:rsidR="00BB0E1F" w:rsidRPr="0046641B" w:rsidRDefault="00BB0E1F" w:rsidP="005E191E">
      <w:pPr>
        <w:pStyle w:val="Akapitzlist"/>
        <w:numPr>
          <w:ilvl w:val="1"/>
          <w:numId w:val="54"/>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4755B7" w:rsidRPr="0046641B">
        <w:rPr>
          <w:rFonts w:asciiTheme="minorHAnsi" w:hAnsiTheme="minorHAnsi" w:cstheme="minorHAnsi"/>
          <w:sz w:val="20"/>
          <w:szCs w:val="20"/>
        </w:rPr>
        <w:t>8</w:t>
      </w:r>
      <w:r w:rsidRPr="0046641B">
        <w:rPr>
          <w:rFonts w:asciiTheme="minorHAnsi" w:hAnsiTheme="minorHAnsi" w:cstheme="minorHAnsi"/>
          <w:sz w:val="20"/>
          <w:szCs w:val="20"/>
        </w:rPr>
        <w:t xml:space="preserve"> ust. 1 umowy,</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numeru telefonu, o którym mowa w §18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p>
    <w:p w:rsidR="00BB0E1F" w:rsidRPr="0046641B" w:rsidRDefault="00BB0E1F" w:rsidP="005E191E">
      <w:pPr>
        <w:pStyle w:val="Akapitzlist"/>
        <w:numPr>
          <w:ilvl w:val="0"/>
          <w:numId w:val="96"/>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Pr="0046641B">
        <w:rPr>
          <w:rFonts w:asciiTheme="minorHAnsi" w:hAnsiTheme="minorHAnsi" w:cstheme="minorHAnsi"/>
          <w:sz w:val="20"/>
          <w:szCs w:val="20"/>
        </w:rPr>
        <w:t xml:space="preserve"> umowy.</w:t>
      </w:r>
    </w:p>
    <w:p w:rsidR="00BB0E1F" w:rsidRPr="0046641B" w:rsidRDefault="00BB0E1F" w:rsidP="005E191E">
      <w:pPr>
        <w:pStyle w:val="Akapitzlist"/>
        <w:numPr>
          <w:ilvl w:val="1"/>
          <w:numId w:val="54"/>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Pr="0046641B">
        <w:rPr>
          <w:rFonts w:asciiTheme="minorHAnsi" w:eastAsia="Verdana,Bold" w:hAnsiTheme="minorHAnsi" w:cstheme="minorHAnsi"/>
          <w:b/>
          <w:bCs/>
          <w:sz w:val="20"/>
          <w:szCs w:val="20"/>
        </w:rPr>
        <w:t>20.</w:t>
      </w:r>
    </w:p>
    <w:p w:rsidR="00BB0E1F" w:rsidRPr="006C01E3" w:rsidRDefault="00BB0E1F" w:rsidP="005E191E">
      <w:pPr>
        <w:pStyle w:val="Akapitzlist"/>
        <w:numPr>
          <w:ilvl w:val="2"/>
          <w:numId w:val="54"/>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 publicznych (</w:t>
      </w:r>
      <w:proofErr w:type="spellStart"/>
      <w:r w:rsidRPr="006C01E3">
        <w:rPr>
          <w:rFonts w:asciiTheme="minorHAnsi" w:hAnsiTheme="minorHAnsi" w:cstheme="minorHAnsi"/>
          <w:sz w:val="20"/>
          <w:szCs w:val="20"/>
          <w:lang w:eastAsia="pl-PL"/>
        </w:rPr>
        <w:t>t.j</w:t>
      </w:r>
      <w:proofErr w:type="spellEnd"/>
      <w:r w:rsidRPr="006C01E3">
        <w:rPr>
          <w:rFonts w:asciiTheme="minorHAnsi" w:hAnsiTheme="minorHAnsi" w:cstheme="minorHAnsi"/>
          <w:sz w:val="20"/>
          <w:szCs w:val="20"/>
          <w:lang w:eastAsia="pl-PL"/>
        </w:rPr>
        <w:t xml:space="preserve">. Dz. U. z 2015 r. poz. 2164 z </w:t>
      </w:r>
      <w:proofErr w:type="spellStart"/>
      <w:r w:rsidRPr="006C01E3">
        <w:rPr>
          <w:rFonts w:asciiTheme="minorHAnsi" w:hAnsiTheme="minorHAnsi" w:cstheme="minorHAnsi"/>
          <w:sz w:val="20"/>
          <w:szCs w:val="20"/>
          <w:lang w:eastAsia="pl-PL"/>
        </w:rPr>
        <w:t>późn</w:t>
      </w:r>
      <w:proofErr w:type="spellEnd"/>
      <w:r w:rsidRPr="006C01E3">
        <w:rPr>
          <w:rFonts w:asciiTheme="minorHAnsi" w:hAnsiTheme="minorHAnsi" w:cstheme="minorHAnsi"/>
          <w:sz w:val="20"/>
          <w:szCs w:val="20"/>
          <w:lang w:eastAsia="pl-PL"/>
        </w:rPr>
        <w:t>. zm.) oraz określonych w niniejszej umowie.</w:t>
      </w:r>
    </w:p>
    <w:p w:rsidR="00BB0E1F" w:rsidRPr="0046641B" w:rsidRDefault="00BB0E1F" w:rsidP="005E191E">
      <w:pPr>
        <w:pStyle w:val="Akapitzlist"/>
        <w:numPr>
          <w:ilvl w:val="2"/>
          <w:numId w:val="54"/>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Zmiany umowy będą mogły nastąpić w następujących przypadkach:</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zaistnienia, po zawarciu umowy, przypadku siły wyższej, przez którą, na potrzeby niniejszego warunku rozumieć należy zdarzenie zewnętrzne wobec łączącej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więzi prawnej: o charakterze niezależnym od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którego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nie mogły przewidzieć przed zawarciem umowy, którego nie można uniknąć ani któremu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nie mogły zapobiec przy zachowaniu należytej staranności, której nie można przypisać drugiej </w:t>
      </w:r>
      <w:r w:rsidRPr="0046641B">
        <w:rPr>
          <w:rFonts w:asciiTheme="minorHAnsi" w:hAnsiTheme="minorHAnsi" w:cstheme="minorHAnsi"/>
          <w:b/>
          <w:sz w:val="20"/>
          <w:szCs w:val="20"/>
          <w:lang w:eastAsia="pl-PL"/>
        </w:rPr>
        <w:t>Stronie</w:t>
      </w:r>
      <w:r w:rsidRPr="0046641B">
        <w:rPr>
          <w:rFonts w:asciiTheme="minorHAnsi" w:hAnsiTheme="minorHAnsi" w:cstheme="minorHAnsi"/>
          <w:sz w:val="20"/>
          <w:szCs w:val="20"/>
          <w:lang w:eastAsia="pl-PL"/>
        </w:rPr>
        <w:t>.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zmiany zapotrzebowania (zwiększenia/zmniejszenia ilości posiłków) na wydawane/dowożone posiłki, którego nie można było wcześniej przewidzieć;</w:t>
      </w:r>
    </w:p>
    <w:p w:rsidR="00BB0E1F" w:rsidRPr="0046641B" w:rsidRDefault="00BB0E1F" w:rsidP="005E191E">
      <w:pPr>
        <w:pStyle w:val="Akapitzlist"/>
        <w:numPr>
          <w:ilvl w:val="0"/>
          <w:numId w:val="97"/>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w szczególności 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zamawiającego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755B7" w:rsidRPr="0046641B">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 umowy stosuje się odpowiednio. </w:t>
      </w:r>
    </w:p>
    <w:p w:rsidR="00BB0E1F" w:rsidRPr="0046641B" w:rsidRDefault="00BB0E1F" w:rsidP="005E191E">
      <w:pPr>
        <w:pStyle w:val="Akapitzlist"/>
        <w:numPr>
          <w:ilvl w:val="0"/>
          <w:numId w:val="98"/>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5E191E">
      <w:pPr>
        <w:pStyle w:val="Akapitzlist"/>
        <w:numPr>
          <w:ilvl w:val="0"/>
          <w:numId w:val="98"/>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5E191E">
      <w:pPr>
        <w:pStyle w:val="Akapitzlist"/>
        <w:numPr>
          <w:ilvl w:val="0"/>
          <w:numId w:val="99"/>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lastRenderedPageBreak/>
        <w:t>zmiany wysokości minimalnej stawki godzinowej /minimalnego wynagrodzenia ustalonego na podstawie przepisów o minimalnym wynagrodzeniu za pracę,</w:t>
      </w:r>
    </w:p>
    <w:p w:rsidR="00BB0E1F" w:rsidRPr="0046641B" w:rsidRDefault="00BB0E1F" w:rsidP="005E191E">
      <w:pPr>
        <w:pStyle w:val="Akapitzlist"/>
        <w:numPr>
          <w:ilvl w:val="0"/>
          <w:numId w:val="99"/>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5E191E">
      <w:pPr>
        <w:pStyle w:val="Akapitzlist"/>
        <w:numPr>
          <w:ilvl w:val="0"/>
          <w:numId w:val="99"/>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w:t>
      </w:r>
      <w:r w:rsidR="004755B7" w:rsidRPr="0046641B">
        <w:rPr>
          <w:rFonts w:asciiTheme="minorHAnsi" w:hAnsiTheme="minorHAnsi" w:cstheme="minorHAnsi"/>
          <w:sz w:val="20"/>
          <w:szCs w:val="20"/>
          <w:lang w:eastAsia="pl-PL"/>
        </w:rPr>
        <w:t>§5 umowy</w:t>
      </w:r>
      <w:r w:rsidRPr="0046641B">
        <w:rPr>
          <w:rFonts w:asciiTheme="minorHAnsi" w:hAnsiTheme="minorHAnsi" w:cstheme="minorHAnsi"/>
          <w:sz w:val="20"/>
          <w:szCs w:val="20"/>
          <w:lang w:eastAsia="pl-PL"/>
        </w:rPr>
        <w:t>, wartość wynagrodzenia netto nie zmieni się, a wartość wynagrodzenia brutto zostanie wyliczona na podstawie nowych przepisów.</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5E191E">
      <w:pPr>
        <w:pStyle w:val="Akapitzlist"/>
        <w:numPr>
          <w:ilvl w:val="0"/>
          <w:numId w:val="100"/>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5E191E">
      <w:pPr>
        <w:pStyle w:val="Akapitzlist"/>
        <w:numPr>
          <w:ilvl w:val="0"/>
          <w:numId w:val="10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5E191E">
      <w:pPr>
        <w:pStyle w:val="Akapitzlist"/>
        <w:numPr>
          <w:ilvl w:val="0"/>
          <w:numId w:val="10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Pr="0046641B" w:rsidRDefault="00BB0E1F" w:rsidP="005E191E">
      <w:pPr>
        <w:pStyle w:val="Akapitzlist"/>
        <w:numPr>
          <w:ilvl w:val="0"/>
          <w:numId w:val="10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p>
    <w:p w:rsidR="00BB0E1F" w:rsidRPr="0046641B" w:rsidRDefault="00BB0E1F" w:rsidP="005E191E">
      <w:pPr>
        <w:pStyle w:val="Akapitzlist"/>
        <w:numPr>
          <w:ilvl w:val="0"/>
          <w:numId w:val="10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W terminie 10 dni roboczych od dnia przekazania wniosku, o którym mowa w ust. 10 niniejszego paragrafu, </w:t>
      </w:r>
      <w:r w:rsidRPr="0046641B">
        <w:rPr>
          <w:rFonts w:asciiTheme="minorHAnsi" w:hAnsiTheme="minorHAnsi" w:cstheme="minorHAnsi"/>
          <w:b/>
          <w:sz w:val="20"/>
          <w:szCs w:val="20"/>
        </w:rPr>
        <w:t>Strona</w:t>
      </w:r>
      <w:r w:rsidRPr="0046641B">
        <w:rPr>
          <w:rFonts w:asciiTheme="minorHAnsi" w:hAnsiTheme="minorHAnsi" w:cstheme="minorHAnsi"/>
          <w:sz w:val="20"/>
          <w:szCs w:val="20"/>
        </w:rPr>
        <w:t xml:space="preserve">, która otrzymała wniosek, przekaże drugiej </w:t>
      </w:r>
      <w:r w:rsidRPr="0046641B">
        <w:rPr>
          <w:rFonts w:asciiTheme="minorHAnsi" w:hAnsiTheme="minorHAnsi" w:cstheme="minorHAnsi"/>
          <w:b/>
          <w:sz w:val="20"/>
          <w:szCs w:val="20"/>
        </w:rPr>
        <w:t>Stronie</w:t>
      </w:r>
      <w:r w:rsidRPr="0046641B">
        <w:rPr>
          <w:rFonts w:asciiTheme="minorHAnsi" w:hAnsiTheme="minorHAnsi" w:cstheme="minorHAnsi"/>
          <w:sz w:val="20"/>
          <w:szCs w:val="20"/>
        </w:rPr>
        <w:t xml:space="preserve"> informację o zakresie, w jakim zatwierdza wniosek oraz wskaże kwotę, o którą wynagrodzenie należne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powinno ulec zmianie, albo informację o niezatwierdzeniu wniosku wraz z uzasadnieniem.</w:t>
      </w:r>
    </w:p>
    <w:p w:rsidR="00BB0E1F" w:rsidRPr="0046641B" w:rsidRDefault="00BB0E1F" w:rsidP="005E191E">
      <w:pPr>
        <w:pStyle w:val="Akapitzlist"/>
        <w:numPr>
          <w:ilvl w:val="0"/>
          <w:numId w:val="10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lastRenderedPageBreak/>
        <w:t xml:space="preserve">W przypadku otrzymania przez </w:t>
      </w:r>
      <w:r w:rsidRPr="0046641B">
        <w:rPr>
          <w:rFonts w:asciiTheme="minorHAnsi" w:hAnsiTheme="minorHAnsi" w:cstheme="minorHAnsi"/>
          <w:b/>
          <w:sz w:val="20"/>
          <w:szCs w:val="20"/>
        </w:rPr>
        <w:t>Stronę</w:t>
      </w:r>
      <w:r w:rsidRPr="0046641B">
        <w:rPr>
          <w:rFonts w:asciiTheme="minorHAnsi" w:hAnsiTheme="minorHAnsi" w:cstheme="minorHAnsi"/>
          <w:sz w:val="20"/>
          <w:szCs w:val="20"/>
        </w:rPr>
        <w:t xml:space="preserve"> informacji o niezatwierdzeniu wniosku lub częściowym zatwierdzeniu wniosku, </w:t>
      </w:r>
      <w:r w:rsidRPr="0046641B">
        <w:rPr>
          <w:rFonts w:asciiTheme="minorHAnsi" w:hAnsiTheme="minorHAnsi" w:cstheme="minorHAnsi"/>
          <w:b/>
          <w:sz w:val="20"/>
          <w:szCs w:val="20"/>
        </w:rPr>
        <w:t>Strona</w:t>
      </w:r>
      <w:r w:rsidRPr="0046641B">
        <w:rPr>
          <w:rFonts w:asciiTheme="minorHAnsi" w:hAnsiTheme="minorHAnsi" w:cstheme="minorHAnsi"/>
          <w:sz w:val="20"/>
          <w:szCs w:val="20"/>
        </w:rPr>
        <w:t xml:space="preserve"> ta może ponownie wystąpić z wnioskiem, o którym mowa w ust. 10 niniejszego paragrafu. W takim przypadku przepisy ust. 11 - 13 niniejszego paragrafu stosuje się odpowiednio.</w:t>
      </w: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21.</w:t>
      </w:r>
    </w:p>
    <w:p w:rsidR="00BB0E1F" w:rsidRPr="0046641B" w:rsidRDefault="00BB0E1F" w:rsidP="005E191E">
      <w:pPr>
        <w:pStyle w:val="Akapitzlist"/>
        <w:numPr>
          <w:ilvl w:val="1"/>
          <w:numId w:val="103"/>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 prawo zamówień publicznych, kodeks cywilny, ustawę o pomocy społecznej.</w:t>
      </w:r>
    </w:p>
    <w:p w:rsidR="00BB0E1F" w:rsidRPr="0046641B" w:rsidRDefault="00BB0E1F" w:rsidP="005E191E">
      <w:pPr>
        <w:pStyle w:val="Akapitzlist"/>
        <w:numPr>
          <w:ilvl w:val="1"/>
          <w:numId w:val="103"/>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sz w:val="20"/>
          <w:szCs w:val="20"/>
        </w:rPr>
      </w:pPr>
      <w:r w:rsidRPr="0046641B">
        <w:rPr>
          <w:rFonts w:asciiTheme="minorHAnsi" w:hAnsiTheme="minorHAnsi" w:cstheme="minorHAnsi"/>
          <w:b/>
          <w:sz w:val="20"/>
          <w:szCs w:val="20"/>
        </w:rPr>
        <w:t>§ 22.</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5E191E">
      <w:pPr>
        <w:pStyle w:val="Akapitzlist"/>
        <w:numPr>
          <w:ilvl w:val="1"/>
          <w:numId w:val="104"/>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umowa powierzenia  przetwarzania danych osobowych,</w:t>
      </w:r>
    </w:p>
    <w:p w:rsidR="00BB0E1F" w:rsidRPr="0046641B" w:rsidRDefault="00BB0E1F" w:rsidP="005E191E">
      <w:pPr>
        <w:pStyle w:val="Akapitzlist"/>
        <w:numPr>
          <w:ilvl w:val="1"/>
          <w:numId w:val="104"/>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5E191E">
      <w:pPr>
        <w:pStyle w:val="Akapitzlist"/>
        <w:numPr>
          <w:ilvl w:val="1"/>
          <w:numId w:val="104"/>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23.</w:t>
      </w:r>
    </w:p>
    <w:p w:rsidR="00BB0E1F" w:rsidRPr="0046641B" w:rsidRDefault="00BB0E1F" w:rsidP="005E191E">
      <w:pPr>
        <w:numPr>
          <w:ilvl w:val="3"/>
          <w:numId w:val="105"/>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5E191E">
      <w:pPr>
        <w:numPr>
          <w:ilvl w:val="3"/>
          <w:numId w:val="105"/>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Każda ze Stron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t xml:space="preserve">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t xml:space="preserve">ZAMAWIAJACY: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4A5542" w:rsidRPr="006C01E3">
        <w:rPr>
          <w:rFonts w:asciiTheme="minorHAnsi" w:hAnsiTheme="minorHAnsi" w:cstheme="minorHAnsi"/>
          <w:b/>
          <w:sz w:val="22"/>
          <w:szCs w:val="22"/>
        </w:rPr>
        <w:t>1.2017</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11D86" w:rsidRPr="0046641B" w:rsidRDefault="00911D86" w:rsidP="00911D86">
      <w:pPr>
        <w:widowControl w:val="0"/>
        <w:autoSpaceDE w:val="0"/>
        <w:autoSpaceDN w:val="0"/>
        <w:adjustRightInd w:val="0"/>
        <w:jc w:val="center"/>
        <w:rPr>
          <w:rFonts w:asciiTheme="minorHAnsi" w:hAnsiTheme="minorHAnsi" w:cstheme="minorHAnsi"/>
          <w:sz w:val="20"/>
          <w:szCs w:val="20"/>
        </w:rPr>
      </w:pPr>
      <w:r w:rsidRPr="0046641B">
        <w:rPr>
          <w:rFonts w:asciiTheme="minorHAnsi" w:hAnsiTheme="minorHAnsi" w:cstheme="minorHAnsi"/>
          <w:b/>
          <w:bCs/>
          <w:sz w:val="20"/>
          <w:szCs w:val="20"/>
        </w:rPr>
        <w:t>UMOWA POWIERZENIA PRZETWARZANIA</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r w:rsidRPr="0046641B">
        <w:rPr>
          <w:rFonts w:asciiTheme="minorHAnsi" w:hAnsiTheme="minorHAnsi" w:cstheme="minorHAnsi"/>
          <w:b/>
          <w:bCs/>
          <w:sz w:val="20"/>
          <w:szCs w:val="20"/>
        </w:rPr>
        <w:t>DANYCH OSOBOWYCH</w:t>
      </w:r>
    </w:p>
    <w:p w:rsidR="00283798" w:rsidRPr="0046641B" w:rsidRDefault="00283798" w:rsidP="00911D86">
      <w:pPr>
        <w:widowControl w:val="0"/>
        <w:autoSpaceDE w:val="0"/>
        <w:autoSpaceDN w:val="0"/>
        <w:adjustRightInd w:val="0"/>
        <w:jc w:val="center"/>
        <w:rPr>
          <w:rFonts w:asciiTheme="minorHAnsi" w:hAnsiTheme="minorHAnsi" w:cstheme="minorHAnsi"/>
          <w:sz w:val="20"/>
          <w:szCs w:val="20"/>
        </w:rPr>
      </w:pPr>
      <w:r w:rsidRPr="0046641B">
        <w:rPr>
          <w:rFonts w:asciiTheme="minorHAnsi" w:hAnsiTheme="minorHAnsi" w:cstheme="minorHAnsi"/>
          <w:b/>
          <w:bCs/>
          <w:sz w:val="20"/>
          <w:szCs w:val="20"/>
        </w:rPr>
        <w:t>…………………………………………………….</w:t>
      </w:r>
    </w:p>
    <w:p w:rsidR="00911D86" w:rsidRPr="0046641B" w:rsidRDefault="00911D86" w:rsidP="00911D86">
      <w:pPr>
        <w:rPr>
          <w:rFonts w:asciiTheme="minorHAnsi" w:hAnsiTheme="minorHAnsi" w:cstheme="minorHAnsi"/>
          <w:sz w:val="20"/>
          <w:szCs w:val="20"/>
        </w:rPr>
      </w:pPr>
    </w:p>
    <w:p w:rsidR="00911D86" w:rsidRPr="0046641B" w:rsidRDefault="00911D86" w:rsidP="00911D86">
      <w:pPr>
        <w:rPr>
          <w:rFonts w:asciiTheme="minorHAnsi" w:hAnsiTheme="minorHAnsi" w:cstheme="minorHAnsi"/>
          <w:sz w:val="20"/>
          <w:szCs w:val="20"/>
        </w:rPr>
      </w:pPr>
      <w:r w:rsidRPr="0046641B">
        <w:rPr>
          <w:rFonts w:asciiTheme="minorHAnsi" w:hAnsiTheme="minorHAnsi" w:cstheme="minorHAnsi"/>
          <w:sz w:val="20"/>
          <w:szCs w:val="20"/>
        </w:rPr>
        <w:t xml:space="preserve">zawarta w dniu  …………… 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 xml:space="preserve"> pomiędzy:</w:t>
      </w:r>
    </w:p>
    <w:p w:rsidR="00911D86" w:rsidRPr="00BB7606" w:rsidRDefault="00F829C3" w:rsidP="00BB7606">
      <w:pPr>
        <w:autoSpaceDE w:val="0"/>
        <w:autoSpaceDN w:val="0"/>
        <w:adjustRightInd w:val="0"/>
        <w:rPr>
          <w:rFonts w:ascii="Calibri" w:hAnsi="Calibri" w:cs="Calibri"/>
          <w:sz w:val="20"/>
          <w:szCs w:val="20"/>
        </w:rPr>
      </w:pPr>
      <w:r w:rsidRPr="006C01E3">
        <w:rPr>
          <w:rFonts w:ascii="Calibri" w:hAnsi="Calibri" w:cs="Calibri"/>
          <w:b/>
          <w:sz w:val="20"/>
          <w:szCs w:val="20"/>
        </w:rPr>
        <w:t xml:space="preserve">Nabywcą: Gminą Miejską  </w:t>
      </w:r>
      <w:proofErr w:type="spellStart"/>
      <w:r w:rsidRPr="006C01E3">
        <w:rPr>
          <w:rFonts w:ascii="Calibri" w:hAnsi="Calibri" w:cs="Calibri"/>
          <w:b/>
          <w:sz w:val="20"/>
          <w:szCs w:val="20"/>
        </w:rPr>
        <w:t>Rumi</w:t>
      </w:r>
      <w:proofErr w:type="spellEnd"/>
      <w:r w:rsidRPr="006C01E3">
        <w:rPr>
          <w:rFonts w:ascii="Calibri" w:hAnsi="Calibri" w:cs="Calibri"/>
          <w:b/>
          <w:sz w:val="20"/>
          <w:szCs w:val="20"/>
        </w:rPr>
        <w:t xml:space="preserve"> (NIP………..) ……………- (Odbiorcą) Miejskim Ośrodkiem Pomocy Społecznej z siedzibą w </w:t>
      </w:r>
      <w:proofErr w:type="spellStart"/>
      <w:r w:rsidRPr="006C01E3">
        <w:rPr>
          <w:rFonts w:ascii="Calibri" w:hAnsi="Calibri" w:cs="Calibri"/>
          <w:b/>
          <w:sz w:val="20"/>
          <w:szCs w:val="20"/>
        </w:rPr>
        <w:t>Rumi</w:t>
      </w:r>
      <w:proofErr w:type="spellEnd"/>
      <w:r w:rsidRPr="006C01E3">
        <w:rPr>
          <w:rFonts w:ascii="Calibri" w:hAnsi="Calibri" w:cs="Calibri"/>
          <w:sz w:val="20"/>
          <w:szCs w:val="20"/>
        </w:rPr>
        <w:t xml:space="preserve"> ul. Ślusarska 2</w:t>
      </w:r>
      <w:r w:rsidR="00911D86" w:rsidRPr="006C01E3">
        <w:rPr>
          <w:rFonts w:asciiTheme="minorHAnsi" w:hAnsiTheme="minorHAnsi" w:cstheme="minorHAnsi"/>
          <w:sz w:val="20"/>
          <w:szCs w:val="20"/>
        </w:rPr>
        <w:t xml:space="preserve"> ul</w:t>
      </w:r>
      <w:r w:rsidR="00911D86" w:rsidRPr="0046641B">
        <w:rPr>
          <w:rFonts w:asciiTheme="minorHAnsi" w:hAnsiTheme="minorHAnsi" w:cstheme="minorHAnsi"/>
          <w:sz w:val="20"/>
          <w:szCs w:val="20"/>
        </w:rPr>
        <w:t xml:space="preserve">. Ślusarska 2, 84-230 Rumia, reprezentowanym przez </w:t>
      </w:r>
      <w:r w:rsidR="00283798" w:rsidRPr="0046641B">
        <w:rPr>
          <w:rFonts w:asciiTheme="minorHAnsi" w:hAnsiTheme="minorHAnsi" w:cstheme="minorHAnsi"/>
          <w:sz w:val="20"/>
          <w:szCs w:val="20"/>
        </w:rPr>
        <w:t>………………………………….</w:t>
      </w:r>
      <w:r w:rsidR="00911D86" w:rsidRPr="0046641B">
        <w:rPr>
          <w:rFonts w:asciiTheme="minorHAnsi" w:hAnsiTheme="minorHAnsi" w:cstheme="minorHAnsi"/>
          <w:sz w:val="20"/>
          <w:szCs w:val="20"/>
        </w:rPr>
        <w:t xml:space="preserve">- </w:t>
      </w:r>
      <w:r w:rsidR="00283798" w:rsidRPr="0046641B">
        <w:rPr>
          <w:rFonts w:asciiTheme="minorHAnsi" w:hAnsiTheme="minorHAnsi" w:cstheme="minorHAnsi"/>
          <w:sz w:val="20"/>
          <w:szCs w:val="20"/>
        </w:rPr>
        <w:t>…………………………………..</w:t>
      </w:r>
      <w:r w:rsidR="00911D86" w:rsidRPr="0046641B">
        <w:rPr>
          <w:rFonts w:asciiTheme="minorHAnsi" w:hAnsiTheme="minorHAnsi" w:cstheme="minorHAnsi"/>
          <w:sz w:val="20"/>
          <w:szCs w:val="20"/>
        </w:rPr>
        <w:t xml:space="preserve"> Miejskiego Ośrodka Pomocy Społecznej w </w:t>
      </w:r>
      <w:proofErr w:type="spellStart"/>
      <w:r w:rsidR="00911D86" w:rsidRPr="0046641B">
        <w:rPr>
          <w:rFonts w:asciiTheme="minorHAnsi" w:hAnsiTheme="minorHAnsi" w:cstheme="minorHAnsi"/>
          <w:sz w:val="20"/>
          <w:szCs w:val="20"/>
        </w:rPr>
        <w:t>Rumi</w:t>
      </w:r>
      <w:proofErr w:type="spellEnd"/>
      <w:r w:rsidR="00911D86" w:rsidRPr="0046641B">
        <w:rPr>
          <w:rFonts w:asciiTheme="minorHAnsi" w:hAnsiTheme="minorHAnsi" w:cstheme="minorHAnsi"/>
          <w:sz w:val="20"/>
          <w:szCs w:val="20"/>
        </w:rPr>
        <w:t xml:space="preserve">, </w:t>
      </w:r>
      <w:r w:rsidR="00283798" w:rsidRPr="0046641B">
        <w:rPr>
          <w:rFonts w:asciiTheme="minorHAnsi" w:hAnsiTheme="minorHAnsi" w:cstheme="minorHAnsi"/>
          <w:sz w:val="20"/>
          <w:szCs w:val="20"/>
        </w:rPr>
        <w:t>zwaną</w:t>
      </w:r>
      <w:r w:rsidR="00911D86" w:rsidRPr="0046641B">
        <w:rPr>
          <w:rFonts w:asciiTheme="minorHAnsi" w:hAnsiTheme="minorHAnsi" w:cstheme="minorHAnsi"/>
          <w:sz w:val="20"/>
          <w:szCs w:val="20"/>
        </w:rPr>
        <w:t xml:space="preserve"> dalej „</w:t>
      </w:r>
      <w:r w:rsidR="00911D86" w:rsidRPr="0046641B">
        <w:rPr>
          <w:rFonts w:asciiTheme="minorHAnsi" w:hAnsiTheme="minorHAnsi" w:cstheme="minorHAnsi"/>
          <w:b/>
          <w:sz w:val="20"/>
          <w:szCs w:val="20"/>
        </w:rPr>
        <w:t>Powierzającym”</w:t>
      </w:r>
    </w:p>
    <w:p w:rsidR="00911D86" w:rsidRPr="0046641B" w:rsidRDefault="00911D86" w:rsidP="00911D86">
      <w:pPr>
        <w:rPr>
          <w:rFonts w:asciiTheme="minorHAnsi" w:hAnsiTheme="minorHAnsi" w:cstheme="minorHAnsi"/>
          <w:sz w:val="20"/>
          <w:szCs w:val="20"/>
        </w:rPr>
      </w:pPr>
      <w:r w:rsidRPr="0046641B">
        <w:rPr>
          <w:rFonts w:asciiTheme="minorHAnsi" w:hAnsiTheme="minorHAnsi" w:cstheme="minorHAnsi"/>
          <w:sz w:val="20"/>
          <w:szCs w:val="20"/>
        </w:rPr>
        <w:t>a</w:t>
      </w:r>
    </w:p>
    <w:p w:rsidR="00911D86" w:rsidRPr="0046641B" w:rsidRDefault="00911D86" w:rsidP="00283798">
      <w:pPr>
        <w:widowControl w:val="0"/>
        <w:overflowPunct w:val="0"/>
        <w:autoSpaceDE w:val="0"/>
        <w:rPr>
          <w:rFonts w:asciiTheme="minorHAnsi" w:hAnsiTheme="minorHAnsi" w:cstheme="minorHAnsi"/>
          <w:b/>
          <w:sz w:val="20"/>
          <w:szCs w:val="20"/>
        </w:rPr>
      </w:pPr>
      <w:r w:rsidRPr="0046641B">
        <w:rPr>
          <w:rFonts w:asciiTheme="minorHAnsi" w:hAnsiTheme="minorHAnsi" w:cstheme="minorHAnsi"/>
          <w:sz w:val="20"/>
          <w:szCs w:val="20"/>
        </w:rPr>
        <w:t>…………………………………..</w:t>
      </w:r>
      <w:r w:rsidR="00283798" w:rsidRPr="0046641B">
        <w:rPr>
          <w:rFonts w:asciiTheme="minorHAnsi" w:hAnsiTheme="minorHAnsi" w:cstheme="minorHAnsi"/>
          <w:sz w:val="20"/>
          <w:szCs w:val="20"/>
        </w:rPr>
        <w:t xml:space="preserve"> </w:t>
      </w:r>
      <w:r w:rsidR="00283798" w:rsidRPr="0046641B">
        <w:rPr>
          <w:rStyle w:val="Odwoanieprzypisudolnego"/>
          <w:rFonts w:asciiTheme="minorHAnsi" w:hAnsiTheme="minorHAnsi" w:cstheme="minorHAnsi"/>
          <w:sz w:val="20"/>
          <w:szCs w:val="20"/>
        </w:rPr>
        <w:footnoteReference w:id="3"/>
      </w:r>
      <w:r w:rsidRPr="0046641B">
        <w:rPr>
          <w:rFonts w:asciiTheme="minorHAnsi" w:hAnsiTheme="minorHAnsi" w:cstheme="minorHAnsi"/>
          <w:sz w:val="20"/>
          <w:szCs w:val="20"/>
        </w:rPr>
        <w:t xml:space="preserve">, z siedzibą w ………………..  działającym na podstawie </w:t>
      </w:r>
      <w:r w:rsidR="002D13CB" w:rsidRPr="0046641B">
        <w:rPr>
          <w:rFonts w:asciiTheme="minorHAnsi" w:hAnsiTheme="minorHAnsi" w:cstheme="minorHAnsi"/>
          <w:sz w:val="20"/>
          <w:szCs w:val="20"/>
        </w:rPr>
        <w:t>wpisu do Centralnej Ewidencji i </w:t>
      </w:r>
      <w:r w:rsidRPr="0046641B">
        <w:rPr>
          <w:rFonts w:asciiTheme="minorHAnsi" w:hAnsiTheme="minorHAnsi" w:cstheme="minorHAnsi"/>
          <w:sz w:val="20"/>
          <w:szCs w:val="20"/>
        </w:rPr>
        <w:t>Informacji o Działa</w:t>
      </w:r>
      <w:r w:rsidR="00283798" w:rsidRPr="0046641B">
        <w:rPr>
          <w:rFonts w:asciiTheme="minorHAnsi" w:hAnsiTheme="minorHAnsi" w:cstheme="minorHAnsi"/>
          <w:sz w:val="20"/>
          <w:szCs w:val="20"/>
        </w:rPr>
        <w:t xml:space="preserve">lności Gospodarczej nr …………….. </w:t>
      </w:r>
      <w:r w:rsidRPr="0046641B">
        <w:rPr>
          <w:rFonts w:asciiTheme="minorHAnsi" w:hAnsiTheme="minorHAnsi" w:cstheme="minorHAnsi"/>
          <w:sz w:val="20"/>
          <w:szCs w:val="20"/>
        </w:rPr>
        <w:t xml:space="preserve">lub KRS …………………. , </w:t>
      </w:r>
      <w:r w:rsidRPr="0046641B">
        <w:rPr>
          <w:rFonts w:asciiTheme="minorHAnsi" w:hAnsiTheme="minorHAnsi" w:cstheme="minorHAnsi"/>
          <w:kern w:val="1"/>
          <w:sz w:val="20"/>
          <w:szCs w:val="20"/>
        </w:rPr>
        <w:t xml:space="preserve">NIP…………., </w:t>
      </w:r>
      <w:r w:rsidR="00283798" w:rsidRPr="0046641B">
        <w:rPr>
          <w:rFonts w:asciiTheme="minorHAnsi" w:hAnsiTheme="minorHAnsi" w:cstheme="minorHAnsi"/>
          <w:kern w:val="1"/>
          <w:sz w:val="20"/>
          <w:szCs w:val="20"/>
        </w:rPr>
        <w:t>……………………………………………..</w:t>
      </w:r>
      <w:r w:rsidRPr="0046641B">
        <w:rPr>
          <w:rFonts w:asciiTheme="minorHAnsi" w:hAnsiTheme="minorHAnsi" w:cstheme="minorHAnsi"/>
          <w:kern w:val="1"/>
          <w:sz w:val="20"/>
          <w:szCs w:val="20"/>
        </w:rPr>
        <w:t xml:space="preserve">reprezentowanym przez </w:t>
      </w:r>
      <w:r w:rsidR="00283798" w:rsidRPr="0046641B">
        <w:rPr>
          <w:rFonts w:asciiTheme="minorHAnsi" w:hAnsiTheme="minorHAnsi" w:cstheme="minorHAnsi"/>
          <w:kern w:val="1"/>
          <w:sz w:val="20"/>
          <w:szCs w:val="20"/>
        </w:rPr>
        <w:t xml:space="preserve"> </w:t>
      </w:r>
      <w:r w:rsidRPr="0046641B">
        <w:rPr>
          <w:rFonts w:asciiTheme="minorHAnsi" w:hAnsiTheme="minorHAnsi" w:cstheme="minorHAnsi"/>
          <w:sz w:val="20"/>
          <w:szCs w:val="20"/>
        </w:rPr>
        <w:t xml:space="preserve">……………….., zwanym dalej </w:t>
      </w:r>
      <w:r w:rsidRPr="0046641B">
        <w:rPr>
          <w:rFonts w:asciiTheme="minorHAnsi" w:hAnsiTheme="minorHAnsi" w:cstheme="minorHAnsi"/>
          <w:b/>
          <w:sz w:val="20"/>
          <w:szCs w:val="20"/>
        </w:rPr>
        <w:t>„</w:t>
      </w:r>
      <w:r w:rsidR="00283798" w:rsidRPr="0046641B">
        <w:rPr>
          <w:rFonts w:asciiTheme="minorHAnsi" w:hAnsiTheme="minorHAnsi" w:cstheme="minorHAnsi"/>
          <w:b/>
          <w:sz w:val="20"/>
          <w:szCs w:val="20"/>
        </w:rPr>
        <w:t>Przetwarzającym</w:t>
      </w:r>
      <w:r w:rsidRPr="0046641B">
        <w:rPr>
          <w:rFonts w:asciiTheme="minorHAnsi" w:hAnsiTheme="minorHAnsi" w:cstheme="minorHAnsi"/>
          <w:b/>
          <w:sz w:val="20"/>
          <w:szCs w:val="20"/>
        </w:rPr>
        <w:t>”</w:t>
      </w:r>
    </w:p>
    <w:p w:rsidR="00911D86" w:rsidRPr="0046641B" w:rsidRDefault="00911D86" w:rsidP="00911D86">
      <w:pPr>
        <w:rPr>
          <w:rFonts w:asciiTheme="minorHAnsi" w:hAnsiTheme="minorHAnsi" w:cstheme="minorHAnsi"/>
          <w:sz w:val="20"/>
          <w:szCs w:val="20"/>
        </w:rPr>
      </w:pPr>
      <w:r w:rsidRPr="0046641B">
        <w:rPr>
          <w:rFonts w:asciiTheme="minorHAnsi" w:hAnsiTheme="minorHAnsi" w:cstheme="minorHAnsi"/>
          <w:sz w:val="20"/>
          <w:szCs w:val="20"/>
        </w:rPr>
        <w:t>wspólnie zwanymi dalej „</w:t>
      </w:r>
      <w:r w:rsidRPr="0046641B">
        <w:rPr>
          <w:rFonts w:asciiTheme="minorHAnsi" w:hAnsiTheme="minorHAnsi" w:cstheme="minorHAnsi"/>
          <w:b/>
          <w:sz w:val="20"/>
          <w:szCs w:val="20"/>
        </w:rPr>
        <w:t>Stronami</w:t>
      </w:r>
      <w:r w:rsidRPr="0046641B">
        <w:rPr>
          <w:rFonts w:asciiTheme="minorHAnsi" w:hAnsiTheme="minorHAnsi" w:cstheme="minorHAnsi"/>
          <w:sz w:val="20"/>
          <w:szCs w:val="20"/>
        </w:rPr>
        <w:t>".</w:t>
      </w:r>
    </w:p>
    <w:p w:rsidR="00F91EDF" w:rsidRPr="0046641B" w:rsidRDefault="00F91EDF" w:rsidP="00911D86">
      <w:pPr>
        <w:widowControl w:val="0"/>
        <w:autoSpaceDE w:val="0"/>
        <w:autoSpaceDN w:val="0"/>
        <w:adjustRightInd w:val="0"/>
        <w:rPr>
          <w:rFonts w:asciiTheme="minorHAnsi" w:hAnsiTheme="minorHAnsi" w:cstheme="minorHAnsi"/>
          <w:sz w:val="20"/>
          <w:szCs w:val="20"/>
        </w:rPr>
      </w:pPr>
    </w:p>
    <w:p w:rsidR="00911D86" w:rsidRPr="0046641B" w:rsidRDefault="00911D86" w:rsidP="00911D86">
      <w:pPr>
        <w:widowControl w:val="0"/>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 związku z zawarciem przez Strony w dniu .......... r. w …… umowy </w:t>
      </w:r>
      <w:r w:rsidR="00283798" w:rsidRPr="0046641B">
        <w:rPr>
          <w:rFonts w:asciiTheme="minorHAnsi" w:hAnsiTheme="minorHAnsi" w:cstheme="minorHAnsi"/>
          <w:sz w:val="20"/>
          <w:szCs w:val="20"/>
        </w:rPr>
        <w:t xml:space="preserve">o </w:t>
      </w:r>
      <w:r w:rsidR="008A32FB" w:rsidRPr="0046641B">
        <w:rPr>
          <w:rFonts w:asciiTheme="minorHAnsi" w:hAnsiTheme="minorHAnsi" w:cstheme="minorHAnsi"/>
          <w:sz w:val="20"/>
          <w:szCs w:val="20"/>
        </w:rPr>
        <w:t xml:space="preserve">specjalistyczne usługi opiekuńcze */…………………………………………………..* </w:t>
      </w:r>
      <w:r w:rsidR="008A32FB" w:rsidRPr="0046641B">
        <w:rPr>
          <w:rFonts w:asciiTheme="minorHAnsi" w:hAnsiTheme="minorHAnsi" w:cstheme="minorHAnsi"/>
          <w:i/>
          <w:sz w:val="20"/>
          <w:szCs w:val="20"/>
        </w:rPr>
        <w:t>(w zależności od przedmiotu zamówienia)</w:t>
      </w:r>
      <w:r w:rsidR="008A32FB" w:rsidRPr="0046641B">
        <w:rPr>
          <w:rFonts w:asciiTheme="minorHAnsi" w:hAnsiTheme="minorHAnsi" w:cstheme="minorHAnsi"/>
          <w:sz w:val="20"/>
          <w:szCs w:val="20"/>
        </w:rPr>
        <w:t xml:space="preserve"> </w:t>
      </w:r>
      <w:r w:rsidR="00283798" w:rsidRPr="0046641B">
        <w:rPr>
          <w:rFonts w:asciiTheme="minorHAnsi" w:hAnsiTheme="minorHAnsi" w:cstheme="minorHAnsi"/>
          <w:sz w:val="20"/>
          <w:szCs w:val="20"/>
        </w:rPr>
        <w:t xml:space="preserve">na rzecz mieszkańców </w:t>
      </w:r>
      <w:proofErr w:type="spellStart"/>
      <w:r w:rsidR="00283798" w:rsidRPr="0046641B">
        <w:rPr>
          <w:rFonts w:asciiTheme="minorHAnsi" w:hAnsiTheme="minorHAnsi" w:cstheme="minorHAnsi"/>
          <w:sz w:val="20"/>
          <w:szCs w:val="20"/>
        </w:rPr>
        <w:t>Rumi</w:t>
      </w:r>
      <w:proofErr w:type="spellEnd"/>
      <w:r w:rsidR="00283798" w:rsidRPr="0046641B">
        <w:rPr>
          <w:rFonts w:asciiTheme="minorHAnsi" w:hAnsiTheme="minorHAnsi" w:cstheme="minorHAnsi"/>
          <w:sz w:val="20"/>
          <w:szCs w:val="20"/>
        </w:rPr>
        <w:t xml:space="preserve"> – Świadczeniobiorców Miejskiego Ośrodka Pomocy Społecznej w </w:t>
      </w:r>
      <w:proofErr w:type="spellStart"/>
      <w:r w:rsidR="00283798" w:rsidRPr="0046641B">
        <w:rPr>
          <w:rFonts w:asciiTheme="minorHAnsi" w:hAnsiTheme="minorHAnsi" w:cstheme="minorHAnsi"/>
          <w:sz w:val="20"/>
          <w:szCs w:val="20"/>
        </w:rPr>
        <w:t>Rumi</w:t>
      </w:r>
      <w:proofErr w:type="spellEnd"/>
      <w:r w:rsidRPr="0046641B">
        <w:rPr>
          <w:rFonts w:asciiTheme="minorHAnsi" w:hAnsiTheme="minorHAnsi" w:cstheme="minorHAnsi"/>
          <w:i/>
          <w:sz w:val="20"/>
          <w:szCs w:val="20"/>
        </w:rPr>
        <w:t xml:space="preserve">, </w:t>
      </w:r>
      <w:r w:rsidRPr="0046641B">
        <w:rPr>
          <w:rFonts w:asciiTheme="minorHAnsi" w:hAnsiTheme="minorHAnsi" w:cstheme="minorHAnsi"/>
          <w:sz w:val="20"/>
          <w:szCs w:val="20"/>
        </w:rPr>
        <w:t>zwanej dalej „</w:t>
      </w:r>
      <w:r w:rsidR="0032013D" w:rsidRPr="0046641B">
        <w:rPr>
          <w:rFonts w:asciiTheme="minorHAnsi" w:hAnsiTheme="minorHAnsi" w:cstheme="minorHAnsi"/>
          <w:sz w:val="20"/>
          <w:szCs w:val="20"/>
        </w:rPr>
        <w:t>umową zasadniczą”,</w:t>
      </w:r>
      <w:r w:rsidRPr="0046641B">
        <w:rPr>
          <w:rFonts w:asciiTheme="minorHAnsi" w:hAnsiTheme="minorHAnsi" w:cstheme="minorHAnsi"/>
          <w:sz w:val="20"/>
          <w:szCs w:val="20"/>
        </w:rPr>
        <w:t xml:space="preserv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postanawiają, co następuje:</w:t>
      </w:r>
    </w:p>
    <w:p w:rsidR="00911D86" w:rsidRPr="0046641B" w:rsidRDefault="00911D86" w:rsidP="00911D86">
      <w:pPr>
        <w:widowControl w:val="0"/>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911D86" w:rsidRPr="0046641B" w:rsidRDefault="00911D86" w:rsidP="00911D86">
      <w:pPr>
        <w:widowControl w:val="0"/>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Użyte w Umowie określenia oznaczają:</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ustawa</w:t>
      </w:r>
      <w:r w:rsidRPr="0046641B">
        <w:rPr>
          <w:rFonts w:asciiTheme="minorHAnsi" w:hAnsiTheme="minorHAnsi" w:cstheme="minorHAnsi"/>
          <w:sz w:val="20"/>
          <w:szCs w:val="20"/>
        </w:rPr>
        <w:t xml:space="preserve"> - ustawę z dnia 29 sierpnia 1997 r. o ochronie danych osobowych (</w:t>
      </w:r>
      <w:proofErr w:type="spellStart"/>
      <w:r w:rsidR="0032013D" w:rsidRPr="0046641B">
        <w:rPr>
          <w:rFonts w:asciiTheme="minorHAnsi" w:hAnsiTheme="minorHAnsi" w:cstheme="minorHAnsi"/>
          <w:sz w:val="20"/>
          <w:szCs w:val="20"/>
        </w:rPr>
        <w:t>t.j</w:t>
      </w:r>
      <w:proofErr w:type="spellEnd"/>
      <w:r w:rsidR="0032013D" w:rsidRPr="0046641B">
        <w:rPr>
          <w:rFonts w:asciiTheme="minorHAnsi" w:hAnsiTheme="minorHAnsi" w:cstheme="minorHAnsi"/>
          <w:sz w:val="20"/>
          <w:szCs w:val="20"/>
        </w:rPr>
        <w:t xml:space="preserve">. </w:t>
      </w:r>
      <w:r w:rsidRPr="0046641B">
        <w:rPr>
          <w:rFonts w:asciiTheme="minorHAnsi" w:hAnsiTheme="minorHAnsi" w:cstheme="minorHAnsi"/>
          <w:sz w:val="20"/>
          <w:szCs w:val="20"/>
        </w:rPr>
        <w:t>Dz. U. z 201</w:t>
      </w:r>
      <w:r w:rsidR="0032013D" w:rsidRPr="0046641B">
        <w:rPr>
          <w:rFonts w:asciiTheme="minorHAnsi" w:hAnsiTheme="minorHAnsi" w:cstheme="minorHAnsi"/>
          <w:sz w:val="20"/>
          <w:szCs w:val="20"/>
        </w:rPr>
        <w:t>6</w:t>
      </w:r>
      <w:r w:rsidRPr="0046641B">
        <w:rPr>
          <w:rFonts w:asciiTheme="minorHAnsi" w:hAnsiTheme="minorHAnsi" w:cstheme="minorHAnsi"/>
          <w:sz w:val="20"/>
          <w:szCs w:val="20"/>
        </w:rPr>
        <w:t xml:space="preserve"> r. poz. </w:t>
      </w:r>
      <w:r w:rsidR="0032013D" w:rsidRPr="0046641B">
        <w:rPr>
          <w:rFonts w:asciiTheme="minorHAnsi" w:hAnsiTheme="minorHAnsi" w:cstheme="minorHAnsi"/>
          <w:sz w:val="20"/>
          <w:szCs w:val="20"/>
        </w:rPr>
        <w:t>922</w:t>
      </w:r>
      <w:r w:rsidRPr="0046641B">
        <w:rPr>
          <w:rFonts w:asciiTheme="minorHAnsi" w:hAnsiTheme="minorHAnsi" w:cstheme="minorHAnsi"/>
          <w:sz w:val="20"/>
          <w:szCs w:val="20"/>
        </w:rPr>
        <w:t>);</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rozporządzenie</w:t>
      </w:r>
      <w:r w:rsidRPr="0046641B">
        <w:rPr>
          <w:rFonts w:asciiTheme="minorHAnsi" w:hAnsiTheme="minorHAnsi" w:cstheme="minorHAnsi"/>
          <w:sz w:val="20"/>
          <w:szCs w:val="20"/>
        </w:rPr>
        <w:t xml:space="preserve"> - rozporządzenie Ministra Spraw Wewnętrznych i Administracji z dnia 29 kwietnia 2004 r. w sprawie dokumentacji przetwarzania danych osobowy</w:t>
      </w:r>
      <w:r w:rsidR="002D13CB" w:rsidRPr="0046641B">
        <w:rPr>
          <w:rFonts w:asciiTheme="minorHAnsi" w:hAnsiTheme="minorHAnsi" w:cstheme="minorHAnsi"/>
          <w:sz w:val="20"/>
          <w:szCs w:val="20"/>
        </w:rPr>
        <w:t>ch oraz warunków technicznych i </w:t>
      </w:r>
      <w:r w:rsidRPr="0046641B">
        <w:rPr>
          <w:rFonts w:asciiTheme="minorHAnsi" w:hAnsiTheme="minorHAnsi" w:cstheme="minorHAnsi"/>
          <w:sz w:val="20"/>
          <w:szCs w:val="20"/>
        </w:rPr>
        <w:t>organizacyjnych, jakim powinny odpowiadać urządzenia i s</w:t>
      </w:r>
      <w:r w:rsidR="002D13CB" w:rsidRPr="0046641B">
        <w:rPr>
          <w:rFonts w:asciiTheme="minorHAnsi" w:hAnsiTheme="minorHAnsi" w:cstheme="minorHAnsi"/>
          <w:sz w:val="20"/>
          <w:szCs w:val="20"/>
        </w:rPr>
        <w:t>ystemy informatyczne służące do </w:t>
      </w:r>
      <w:r w:rsidRPr="0046641B">
        <w:rPr>
          <w:rFonts w:asciiTheme="minorHAnsi" w:hAnsiTheme="minorHAnsi" w:cstheme="minorHAnsi"/>
          <w:sz w:val="20"/>
          <w:szCs w:val="20"/>
        </w:rPr>
        <w:t xml:space="preserve">przetwarzania danych osobowych (Dz. U. </w:t>
      </w:r>
      <w:r w:rsidR="0032013D" w:rsidRPr="0046641B">
        <w:rPr>
          <w:rFonts w:asciiTheme="minorHAnsi" w:hAnsiTheme="minorHAnsi" w:cstheme="minorHAnsi"/>
          <w:sz w:val="20"/>
          <w:szCs w:val="20"/>
        </w:rPr>
        <w:t xml:space="preserve">z 2004 r. </w:t>
      </w:r>
      <w:r w:rsidRPr="0046641B">
        <w:rPr>
          <w:rFonts w:asciiTheme="minorHAnsi" w:hAnsiTheme="minorHAnsi" w:cstheme="minorHAnsi"/>
          <w:sz w:val="20"/>
          <w:szCs w:val="20"/>
        </w:rPr>
        <w:t>Nr 100, poz. 1024);</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dane osobowe</w:t>
      </w:r>
      <w:r w:rsidRPr="0046641B">
        <w:rPr>
          <w:rFonts w:asciiTheme="minorHAnsi" w:hAnsiTheme="minorHAnsi" w:cstheme="minorHAnsi"/>
          <w:sz w:val="20"/>
          <w:szCs w:val="20"/>
        </w:rPr>
        <w:t xml:space="preserve"> - dane</w:t>
      </w:r>
      <w:r w:rsidR="0032013D" w:rsidRPr="0046641B">
        <w:rPr>
          <w:rFonts w:asciiTheme="minorHAnsi" w:hAnsiTheme="minorHAnsi" w:cstheme="minorHAnsi"/>
          <w:sz w:val="20"/>
          <w:szCs w:val="20"/>
        </w:rPr>
        <w:t xml:space="preserve"> osobowe, w rozumieniu ustawy, Ś</w:t>
      </w:r>
      <w:r w:rsidRPr="0046641B">
        <w:rPr>
          <w:rFonts w:asciiTheme="minorHAnsi" w:hAnsiTheme="minorHAnsi" w:cstheme="minorHAnsi"/>
          <w:sz w:val="20"/>
          <w:szCs w:val="20"/>
        </w:rPr>
        <w:t xml:space="preserve">wiadczeniobiorców Miejskiego Ośrodka Pomocy Społecznej 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 xml:space="preserve">, którzy </w:t>
      </w:r>
      <w:r w:rsidR="00F91EDF" w:rsidRPr="0046641B">
        <w:rPr>
          <w:rFonts w:asciiTheme="minorHAnsi" w:hAnsiTheme="minorHAnsi" w:cstheme="minorHAnsi"/>
          <w:sz w:val="20"/>
          <w:szCs w:val="20"/>
        </w:rPr>
        <w:t>korzystają</w:t>
      </w:r>
      <w:r w:rsidRPr="0046641B">
        <w:rPr>
          <w:rFonts w:asciiTheme="minorHAnsi" w:hAnsiTheme="minorHAnsi" w:cstheme="minorHAnsi"/>
          <w:sz w:val="20"/>
          <w:szCs w:val="20"/>
        </w:rPr>
        <w:t xml:space="preserve"> z</w:t>
      </w:r>
      <w:r w:rsidR="008A32FB" w:rsidRPr="0046641B">
        <w:rPr>
          <w:rFonts w:asciiTheme="minorHAnsi" w:hAnsiTheme="minorHAnsi" w:cstheme="minorHAnsi"/>
          <w:sz w:val="20"/>
          <w:szCs w:val="20"/>
        </w:rPr>
        <w:t>e specjalistycznych</w:t>
      </w:r>
      <w:r w:rsidRPr="0046641B">
        <w:rPr>
          <w:rFonts w:asciiTheme="minorHAnsi" w:hAnsiTheme="minorHAnsi" w:cstheme="minorHAnsi"/>
          <w:sz w:val="20"/>
          <w:szCs w:val="20"/>
        </w:rPr>
        <w:t xml:space="preserve"> usług</w:t>
      </w:r>
      <w:r w:rsidR="008A32FB" w:rsidRPr="0046641B">
        <w:rPr>
          <w:rFonts w:asciiTheme="minorHAnsi" w:hAnsiTheme="minorHAnsi" w:cstheme="minorHAnsi"/>
          <w:sz w:val="20"/>
          <w:szCs w:val="20"/>
        </w:rPr>
        <w:t xml:space="preserve"> opiekuńczych</w:t>
      </w:r>
      <w:r w:rsidR="00F91EDF" w:rsidRPr="0046641B">
        <w:rPr>
          <w:rFonts w:asciiTheme="minorHAnsi" w:hAnsiTheme="minorHAnsi" w:cstheme="minorHAnsi"/>
          <w:sz w:val="20"/>
          <w:szCs w:val="20"/>
        </w:rPr>
        <w:t>;</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administrator danych osobowych</w:t>
      </w:r>
      <w:r w:rsidRPr="0046641B">
        <w:rPr>
          <w:rFonts w:asciiTheme="minorHAnsi" w:hAnsiTheme="minorHAnsi" w:cstheme="minorHAnsi"/>
          <w:sz w:val="20"/>
          <w:szCs w:val="20"/>
        </w:rPr>
        <w:t xml:space="preserve"> - organ, jednostka organizacyjna, podmiot lub osoba, o których </w:t>
      </w:r>
      <w:r w:rsidRPr="0046641B">
        <w:rPr>
          <w:rFonts w:asciiTheme="minorHAnsi" w:hAnsiTheme="minorHAnsi" w:cstheme="minorHAnsi"/>
          <w:sz w:val="20"/>
          <w:szCs w:val="20"/>
        </w:rPr>
        <w:lastRenderedPageBreak/>
        <w:t>mowa w art. 3 ustawy, decydujące o celach i środkach przetwarzania danych osobowych;</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przetwarzanie danych osobowych</w:t>
      </w:r>
      <w:r w:rsidRPr="0046641B">
        <w:rPr>
          <w:rFonts w:asciiTheme="minorHAnsi" w:hAnsiTheme="minorHAnsi" w:cstheme="minorHAnsi"/>
          <w:sz w:val="20"/>
          <w:szCs w:val="20"/>
        </w:rPr>
        <w:t xml:space="preserve"> - jakiekolwiek operacje wykonywane na danych osobowych, takie jak zbieranie, utrwalanie, przechowywanie, opracowywanie, zmienianie, udostępnianie i usuwanie, </w:t>
      </w:r>
      <w:r w:rsidR="0032013D" w:rsidRPr="0046641B">
        <w:rPr>
          <w:rFonts w:asciiTheme="minorHAnsi" w:hAnsiTheme="minorHAnsi" w:cstheme="minorHAnsi"/>
          <w:sz w:val="20"/>
          <w:szCs w:val="20"/>
        </w:rPr>
        <w:t>w </w:t>
      </w:r>
      <w:r w:rsidRPr="0046641B">
        <w:rPr>
          <w:rFonts w:asciiTheme="minorHAnsi" w:hAnsiTheme="minorHAnsi" w:cstheme="minorHAnsi"/>
          <w:sz w:val="20"/>
          <w:szCs w:val="20"/>
        </w:rPr>
        <w:t>zakresie niezbędnym do świadczenia usł</w:t>
      </w:r>
      <w:r w:rsidR="0032013D" w:rsidRPr="0046641B">
        <w:rPr>
          <w:rFonts w:asciiTheme="minorHAnsi" w:hAnsiTheme="minorHAnsi" w:cstheme="minorHAnsi"/>
          <w:sz w:val="20"/>
          <w:szCs w:val="20"/>
        </w:rPr>
        <w:t>ug określonych w umowie</w:t>
      </w:r>
      <w:r w:rsidR="00BB7606">
        <w:rPr>
          <w:rFonts w:asciiTheme="minorHAnsi" w:hAnsiTheme="minorHAnsi" w:cstheme="minorHAnsi"/>
          <w:sz w:val="20"/>
          <w:szCs w:val="20"/>
        </w:rPr>
        <w:t xml:space="preserve"> zasadniczej</w:t>
      </w:r>
      <w:r w:rsidR="0032013D" w:rsidRPr="0046641B">
        <w:rPr>
          <w:rFonts w:asciiTheme="minorHAnsi" w:hAnsiTheme="minorHAnsi" w:cstheme="minorHAnsi"/>
          <w:sz w:val="20"/>
          <w:szCs w:val="20"/>
        </w:rPr>
        <w:t>;</w:t>
      </w:r>
    </w:p>
    <w:p w:rsidR="00911D86" w:rsidRPr="0046641B" w:rsidRDefault="00911D86"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dokument</w:t>
      </w:r>
      <w:r w:rsidRPr="0046641B">
        <w:rPr>
          <w:rFonts w:asciiTheme="minorHAnsi" w:hAnsiTheme="minorHAnsi" w:cstheme="minorHAnsi"/>
          <w:sz w:val="20"/>
          <w:szCs w:val="20"/>
        </w:rPr>
        <w:t xml:space="preserve"> - dowolny nośnik tradycyjny lub elektroniczny, na którym są zapisane dane osobowe;</w:t>
      </w:r>
    </w:p>
    <w:p w:rsidR="00911D86" w:rsidRPr="0046641B" w:rsidRDefault="0032013D" w:rsidP="005E191E">
      <w:pPr>
        <w:pStyle w:val="Akapitzlist"/>
        <w:widowControl w:val="0"/>
        <w:numPr>
          <w:ilvl w:val="0"/>
          <w:numId w:val="60"/>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u</w:t>
      </w:r>
      <w:r w:rsidR="00911D86" w:rsidRPr="0046641B">
        <w:rPr>
          <w:rFonts w:asciiTheme="minorHAnsi" w:hAnsiTheme="minorHAnsi" w:cstheme="minorHAnsi"/>
          <w:b/>
          <w:sz w:val="20"/>
          <w:szCs w:val="20"/>
        </w:rPr>
        <w:t>mowa zasadnicza</w:t>
      </w:r>
      <w:r w:rsidR="00911D86" w:rsidRPr="0046641B">
        <w:rPr>
          <w:rFonts w:asciiTheme="minorHAnsi" w:hAnsiTheme="minorHAnsi" w:cstheme="minorHAnsi"/>
          <w:sz w:val="20"/>
          <w:szCs w:val="20"/>
        </w:rPr>
        <w:t xml:space="preserve"> – umowa z dnia…….. </w:t>
      </w:r>
      <w:r w:rsidRPr="0046641B">
        <w:rPr>
          <w:rFonts w:asciiTheme="minorHAnsi" w:hAnsiTheme="minorHAnsi" w:cstheme="minorHAnsi"/>
          <w:sz w:val="20"/>
          <w:szCs w:val="20"/>
        </w:rPr>
        <w:t>o</w:t>
      </w:r>
      <w:r w:rsidR="00911D86" w:rsidRPr="0046641B">
        <w:rPr>
          <w:rFonts w:asciiTheme="minorHAnsi" w:hAnsiTheme="minorHAnsi" w:cstheme="minorHAnsi"/>
          <w:sz w:val="20"/>
          <w:szCs w:val="20"/>
        </w:rPr>
        <w:t xml:space="preserve"> świadczenie </w:t>
      </w:r>
      <w:r w:rsidRPr="0046641B">
        <w:rPr>
          <w:rFonts w:asciiTheme="minorHAnsi" w:hAnsiTheme="minorHAnsi" w:cstheme="minorHAnsi"/>
          <w:sz w:val="20"/>
          <w:szCs w:val="20"/>
        </w:rPr>
        <w:t>o</w:t>
      </w:r>
      <w:r w:rsidR="008A32FB" w:rsidRPr="0046641B">
        <w:rPr>
          <w:rFonts w:asciiTheme="minorHAnsi" w:hAnsiTheme="minorHAnsi" w:cstheme="minorHAnsi"/>
          <w:sz w:val="20"/>
          <w:szCs w:val="20"/>
        </w:rPr>
        <w:t xml:space="preserve"> specjalistyczne </w:t>
      </w:r>
      <w:r w:rsidRPr="0046641B">
        <w:rPr>
          <w:rFonts w:asciiTheme="minorHAnsi" w:hAnsiTheme="minorHAnsi" w:cstheme="minorHAnsi"/>
          <w:sz w:val="20"/>
          <w:szCs w:val="20"/>
        </w:rPr>
        <w:t xml:space="preserve"> usługi opiekuńcze</w:t>
      </w:r>
      <w:r w:rsidR="008A32FB" w:rsidRPr="0046641B">
        <w:rPr>
          <w:rFonts w:asciiTheme="minorHAnsi" w:hAnsiTheme="minorHAnsi" w:cstheme="minorHAnsi"/>
          <w:sz w:val="20"/>
          <w:szCs w:val="20"/>
        </w:rPr>
        <w:t>*/……………………………………….*/……………………………..* (</w:t>
      </w:r>
      <w:r w:rsidR="008A32FB" w:rsidRPr="0046641B">
        <w:rPr>
          <w:rFonts w:asciiTheme="minorHAnsi" w:hAnsiTheme="minorHAnsi" w:cstheme="minorHAnsi"/>
          <w:i/>
          <w:sz w:val="20"/>
          <w:szCs w:val="20"/>
        </w:rPr>
        <w:t>w zależności od przedmiotu zamówienia</w:t>
      </w:r>
      <w:r w:rsidR="008A32FB" w:rsidRPr="0046641B">
        <w:rPr>
          <w:rFonts w:asciiTheme="minorHAnsi" w:hAnsiTheme="minorHAnsi" w:cstheme="minorHAnsi"/>
          <w:sz w:val="20"/>
          <w:szCs w:val="20"/>
        </w:rPr>
        <w:t>)</w:t>
      </w:r>
      <w:r w:rsidRPr="0046641B">
        <w:rPr>
          <w:rFonts w:asciiTheme="minorHAnsi" w:hAnsiTheme="minorHAnsi" w:cstheme="minorHAnsi"/>
          <w:sz w:val="20"/>
          <w:szCs w:val="20"/>
        </w:rPr>
        <w:t xml:space="preserve"> na rzecz mieszkańców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 xml:space="preserve"> – Świadczeniobiorców Miejskiego Ośrodka Pomocy Społecznej w </w:t>
      </w:r>
      <w:proofErr w:type="spellStart"/>
      <w:r w:rsidRPr="0046641B">
        <w:rPr>
          <w:rFonts w:asciiTheme="minorHAnsi" w:hAnsiTheme="minorHAnsi" w:cstheme="minorHAnsi"/>
          <w:sz w:val="20"/>
          <w:szCs w:val="20"/>
        </w:rPr>
        <w:t>Rumi</w:t>
      </w:r>
      <w:proofErr w:type="spellEnd"/>
      <w:r w:rsidRPr="0046641B">
        <w:rPr>
          <w:rFonts w:asciiTheme="minorHAnsi" w:hAnsiTheme="minorHAnsi" w:cstheme="minorHAnsi"/>
          <w:sz w:val="20"/>
          <w:szCs w:val="20"/>
        </w:rPr>
        <w:t>.</w:t>
      </w:r>
    </w:p>
    <w:p w:rsidR="00911D86" w:rsidRPr="0046641B" w:rsidRDefault="00911D86" w:rsidP="005E191E">
      <w:pPr>
        <w:widowControl w:val="0"/>
        <w:numPr>
          <w:ilvl w:val="1"/>
          <w:numId w:val="8"/>
        </w:numPr>
        <w:tabs>
          <w:tab w:val="clear" w:pos="1440"/>
          <w:tab w:val="num" w:pos="4827"/>
        </w:tabs>
        <w:overflowPunct w:val="0"/>
        <w:autoSpaceDE w:val="0"/>
        <w:autoSpaceDN w:val="0"/>
        <w:adjustRightInd w:val="0"/>
        <w:ind w:left="4827" w:hanging="174"/>
        <w:rPr>
          <w:rFonts w:asciiTheme="minorHAnsi" w:hAnsiTheme="minorHAnsi" w:cstheme="minorHAnsi"/>
          <w:b/>
          <w:bCs/>
          <w:sz w:val="20"/>
          <w:szCs w:val="20"/>
        </w:rPr>
      </w:pPr>
      <w:r w:rsidRPr="0046641B">
        <w:rPr>
          <w:rFonts w:asciiTheme="minorHAnsi" w:hAnsiTheme="minorHAnsi" w:cstheme="minorHAnsi"/>
          <w:b/>
          <w:bCs/>
          <w:sz w:val="20"/>
          <w:szCs w:val="20"/>
        </w:rPr>
        <w:t xml:space="preserve">2. </w:t>
      </w:r>
    </w:p>
    <w:p w:rsidR="00911D86" w:rsidRPr="0046641B" w:rsidRDefault="00911D86" w:rsidP="005E191E">
      <w:pPr>
        <w:widowControl w:val="0"/>
        <w:numPr>
          <w:ilvl w:val="0"/>
          <w:numId w:val="8"/>
        </w:numPr>
        <w:overflowPunct w:val="0"/>
        <w:autoSpaceDE w:val="0"/>
        <w:autoSpaceDN w:val="0"/>
        <w:adjustRightInd w:val="0"/>
        <w:ind w:left="727" w:hanging="727"/>
        <w:rPr>
          <w:rFonts w:asciiTheme="minorHAnsi" w:hAnsiTheme="minorHAnsi" w:cstheme="minorHAnsi"/>
          <w:sz w:val="20"/>
          <w:szCs w:val="20"/>
        </w:rPr>
      </w:pPr>
      <w:r w:rsidRPr="0046641B">
        <w:rPr>
          <w:rFonts w:asciiTheme="minorHAnsi" w:hAnsiTheme="minorHAnsi" w:cstheme="minorHAnsi"/>
          <w:sz w:val="20"/>
          <w:szCs w:val="20"/>
        </w:rPr>
        <w:t xml:space="preserve">Na podstawie art. 31 ustawy, </w:t>
      </w:r>
      <w:r w:rsidRPr="0046641B">
        <w:rPr>
          <w:rFonts w:asciiTheme="minorHAnsi" w:hAnsiTheme="minorHAnsi" w:cstheme="minorHAnsi"/>
          <w:b/>
          <w:sz w:val="20"/>
          <w:szCs w:val="20"/>
        </w:rPr>
        <w:t>Powierzający</w:t>
      </w:r>
      <w:r w:rsidRPr="0046641B">
        <w:rPr>
          <w:rFonts w:asciiTheme="minorHAnsi" w:hAnsiTheme="minorHAnsi" w:cstheme="minorHAnsi"/>
          <w:sz w:val="20"/>
          <w:szCs w:val="20"/>
        </w:rPr>
        <w:t xml:space="preserve">, jako administrator danych osobowych, powierza </w:t>
      </w:r>
      <w:r w:rsidR="0032013D" w:rsidRPr="0046641B">
        <w:rPr>
          <w:rFonts w:asciiTheme="minorHAnsi" w:hAnsiTheme="minorHAnsi" w:cstheme="minorHAnsi"/>
          <w:b/>
          <w:sz w:val="20"/>
          <w:szCs w:val="20"/>
        </w:rPr>
        <w:t>Przetwarzającemu</w:t>
      </w:r>
      <w:r w:rsidRPr="0046641B">
        <w:rPr>
          <w:rFonts w:asciiTheme="minorHAnsi" w:hAnsiTheme="minorHAnsi" w:cstheme="minorHAnsi"/>
          <w:sz w:val="20"/>
          <w:szCs w:val="20"/>
        </w:rPr>
        <w:t xml:space="preserve"> przetwarzanie danych osobowych w imieniu i na rzecz </w:t>
      </w:r>
      <w:r w:rsidRPr="0046641B">
        <w:rPr>
          <w:rFonts w:asciiTheme="minorHAnsi" w:hAnsiTheme="minorHAnsi" w:cstheme="minorHAnsi"/>
          <w:b/>
          <w:sz w:val="20"/>
          <w:szCs w:val="20"/>
        </w:rPr>
        <w:t>Powierzającego</w:t>
      </w:r>
      <w:r w:rsidR="00DC6669" w:rsidRPr="0046641B">
        <w:rPr>
          <w:rFonts w:asciiTheme="minorHAnsi" w:hAnsiTheme="minorHAnsi" w:cstheme="minorHAnsi"/>
          <w:sz w:val="20"/>
          <w:szCs w:val="20"/>
        </w:rPr>
        <w:t xml:space="preserve"> na </w:t>
      </w:r>
      <w:r w:rsidRPr="0046641B">
        <w:rPr>
          <w:rFonts w:asciiTheme="minorHAnsi" w:hAnsiTheme="minorHAnsi" w:cstheme="minorHAnsi"/>
          <w:sz w:val="20"/>
          <w:szCs w:val="20"/>
        </w:rPr>
        <w:t xml:space="preserve">warunkach opisanych w </w:t>
      </w:r>
      <w:r w:rsidR="0032013D" w:rsidRPr="0046641B">
        <w:rPr>
          <w:rFonts w:asciiTheme="minorHAnsi" w:hAnsiTheme="minorHAnsi" w:cstheme="minorHAnsi"/>
          <w:sz w:val="20"/>
          <w:szCs w:val="20"/>
        </w:rPr>
        <w:t>niniejszej umowie</w:t>
      </w:r>
      <w:r w:rsidRPr="0046641B">
        <w:rPr>
          <w:rFonts w:asciiTheme="minorHAnsi" w:hAnsiTheme="minorHAnsi" w:cstheme="minorHAnsi"/>
          <w:sz w:val="20"/>
          <w:szCs w:val="20"/>
        </w:rPr>
        <w:t xml:space="preserve">. </w:t>
      </w:r>
    </w:p>
    <w:p w:rsidR="00911D86" w:rsidRPr="0046641B" w:rsidRDefault="00911D86" w:rsidP="005E191E">
      <w:pPr>
        <w:widowControl w:val="0"/>
        <w:numPr>
          <w:ilvl w:val="0"/>
          <w:numId w:val="8"/>
        </w:numPr>
        <w:overflowPunct w:val="0"/>
        <w:autoSpaceDE w:val="0"/>
        <w:autoSpaceDN w:val="0"/>
        <w:adjustRightInd w:val="0"/>
        <w:ind w:left="727" w:hanging="727"/>
        <w:rPr>
          <w:rFonts w:asciiTheme="minorHAnsi" w:hAnsiTheme="minorHAnsi" w:cstheme="minorHAnsi"/>
          <w:sz w:val="20"/>
          <w:szCs w:val="20"/>
        </w:rPr>
      </w:pPr>
      <w:r w:rsidRPr="0046641B">
        <w:rPr>
          <w:rFonts w:asciiTheme="minorHAnsi" w:hAnsiTheme="minorHAnsi" w:cstheme="minorHAnsi"/>
          <w:sz w:val="20"/>
          <w:szCs w:val="20"/>
        </w:rPr>
        <w:t xml:space="preserve">Umowa nie upoważnia </w:t>
      </w:r>
      <w:r w:rsidR="0032013D" w:rsidRPr="0046641B">
        <w:rPr>
          <w:rFonts w:asciiTheme="minorHAnsi" w:hAnsiTheme="minorHAnsi" w:cstheme="minorHAnsi"/>
          <w:b/>
          <w:sz w:val="20"/>
          <w:szCs w:val="20"/>
        </w:rPr>
        <w:t>Przetwarzającego</w:t>
      </w:r>
      <w:r w:rsidRPr="0046641B">
        <w:rPr>
          <w:rFonts w:asciiTheme="minorHAnsi" w:hAnsiTheme="minorHAnsi" w:cstheme="minorHAnsi"/>
          <w:sz w:val="20"/>
          <w:szCs w:val="20"/>
        </w:rPr>
        <w:t xml:space="preserve"> do dalszego powierzenia przetwarzania powierzonych </w:t>
      </w:r>
      <w:r w:rsidR="00DC6669" w:rsidRPr="0046641B">
        <w:rPr>
          <w:rFonts w:asciiTheme="minorHAnsi" w:hAnsiTheme="minorHAnsi" w:cstheme="minorHAnsi"/>
          <w:sz w:val="20"/>
          <w:szCs w:val="20"/>
        </w:rPr>
        <w:t>do </w:t>
      </w:r>
      <w:r w:rsidRPr="0046641B">
        <w:rPr>
          <w:rFonts w:asciiTheme="minorHAnsi" w:hAnsiTheme="minorHAnsi" w:cstheme="minorHAnsi"/>
          <w:sz w:val="20"/>
          <w:szCs w:val="20"/>
        </w:rPr>
        <w:t xml:space="preserve">przetwarzania danych osobowych, w imieniu i na rzecz </w:t>
      </w:r>
      <w:r w:rsidRPr="0046641B">
        <w:rPr>
          <w:rFonts w:asciiTheme="minorHAnsi" w:hAnsiTheme="minorHAnsi" w:cstheme="minorHAnsi"/>
          <w:b/>
          <w:sz w:val="20"/>
          <w:szCs w:val="20"/>
        </w:rPr>
        <w:t>Powierzającego</w:t>
      </w:r>
      <w:r w:rsidRPr="0046641B">
        <w:rPr>
          <w:rFonts w:asciiTheme="minorHAnsi" w:hAnsiTheme="minorHAnsi" w:cstheme="minorHAnsi"/>
          <w:sz w:val="20"/>
          <w:szCs w:val="20"/>
        </w:rPr>
        <w:t xml:space="preserve">, innym podmiotom. </w:t>
      </w:r>
    </w:p>
    <w:p w:rsidR="00911D86" w:rsidRPr="0046641B" w:rsidRDefault="00911D86" w:rsidP="00911D86">
      <w:pPr>
        <w:widowControl w:val="0"/>
        <w:overflowPunct w:val="0"/>
        <w:autoSpaceDE w:val="0"/>
        <w:autoSpaceDN w:val="0"/>
        <w:adjustRightInd w:val="0"/>
        <w:rPr>
          <w:rFonts w:asciiTheme="minorHAnsi" w:hAnsiTheme="minorHAnsi" w:cstheme="minorHAnsi"/>
          <w:sz w:val="20"/>
          <w:szCs w:val="20"/>
        </w:rPr>
      </w:pPr>
    </w:p>
    <w:p w:rsidR="00911D86" w:rsidRPr="0046641B" w:rsidRDefault="00911D86" w:rsidP="005E191E">
      <w:pPr>
        <w:widowControl w:val="0"/>
        <w:numPr>
          <w:ilvl w:val="1"/>
          <w:numId w:val="8"/>
        </w:numPr>
        <w:tabs>
          <w:tab w:val="clear" w:pos="1440"/>
          <w:tab w:val="num" w:pos="4827"/>
        </w:tabs>
        <w:overflowPunct w:val="0"/>
        <w:autoSpaceDE w:val="0"/>
        <w:autoSpaceDN w:val="0"/>
        <w:adjustRightInd w:val="0"/>
        <w:ind w:left="4827" w:hanging="174"/>
        <w:rPr>
          <w:rFonts w:asciiTheme="minorHAnsi" w:hAnsiTheme="minorHAnsi" w:cstheme="minorHAnsi"/>
          <w:b/>
          <w:bCs/>
          <w:sz w:val="20"/>
          <w:szCs w:val="20"/>
        </w:rPr>
      </w:pPr>
      <w:r w:rsidRPr="0046641B">
        <w:rPr>
          <w:rFonts w:asciiTheme="minorHAnsi" w:hAnsiTheme="minorHAnsi" w:cstheme="minorHAnsi"/>
          <w:b/>
          <w:bCs/>
          <w:sz w:val="20"/>
          <w:szCs w:val="20"/>
        </w:rPr>
        <w:t xml:space="preserve">3. </w:t>
      </w:r>
    </w:p>
    <w:p w:rsidR="00911D86" w:rsidRPr="0046641B" w:rsidRDefault="00911D86" w:rsidP="005E191E">
      <w:pPr>
        <w:widowControl w:val="0"/>
        <w:numPr>
          <w:ilvl w:val="0"/>
          <w:numId w:val="9"/>
        </w:numPr>
        <w:overflowPunct w:val="0"/>
        <w:autoSpaceDE w:val="0"/>
        <w:autoSpaceDN w:val="0"/>
        <w:adjustRightInd w:val="0"/>
        <w:ind w:left="727" w:hanging="727"/>
        <w:rPr>
          <w:rFonts w:asciiTheme="minorHAnsi" w:hAnsiTheme="minorHAnsi" w:cstheme="minorHAnsi"/>
          <w:sz w:val="20"/>
          <w:szCs w:val="20"/>
        </w:rPr>
      </w:pPr>
      <w:r w:rsidRPr="0046641B">
        <w:rPr>
          <w:rFonts w:asciiTheme="minorHAnsi" w:hAnsiTheme="minorHAnsi" w:cstheme="minorHAnsi"/>
          <w:b/>
          <w:sz w:val="20"/>
          <w:szCs w:val="20"/>
        </w:rPr>
        <w:t>Powierzający</w:t>
      </w:r>
      <w:r w:rsidRPr="0046641B">
        <w:rPr>
          <w:rFonts w:asciiTheme="minorHAnsi" w:hAnsiTheme="minorHAnsi" w:cstheme="minorHAnsi"/>
          <w:sz w:val="20"/>
          <w:szCs w:val="20"/>
        </w:rPr>
        <w:t xml:space="preserve"> powierza </w:t>
      </w:r>
      <w:r w:rsidR="0032013D" w:rsidRPr="0046641B">
        <w:rPr>
          <w:rFonts w:asciiTheme="minorHAnsi" w:hAnsiTheme="minorHAnsi" w:cstheme="minorHAnsi"/>
          <w:b/>
          <w:sz w:val="20"/>
          <w:szCs w:val="20"/>
        </w:rPr>
        <w:t>Przetwarzającemu</w:t>
      </w:r>
      <w:r w:rsidRPr="0046641B">
        <w:rPr>
          <w:rFonts w:asciiTheme="minorHAnsi" w:hAnsiTheme="minorHAnsi" w:cstheme="minorHAnsi"/>
          <w:sz w:val="20"/>
          <w:szCs w:val="20"/>
        </w:rPr>
        <w:t xml:space="preserve"> przetwarzanie danych osobowych wyłącznie w celu realizacji przedmiotu umowy zasadniczej.</w:t>
      </w:r>
    </w:p>
    <w:p w:rsidR="00BB7606" w:rsidRPr="00CF5331" w:rsidRDefault="00BB7606" w:rsidP="00BB7606">
      <w:pPr>
        <w:widowControl w:val="0"/>
        <w:numPr>
          <w:ilvl w:val="0"/>
          <w:numId w:val="9"/>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Powierzający</w:t>
      </w:r>
      <w:r w:rsidRPr="00CF5331">
        <w:rPr>
          <w:rFonts w:ascii="Calibri" w:hAnsi="Calibri" w:cs="Calibri"/>
          <w:sz w:val="20"/>
          <w:szCs w:val="20"/>
        </w:rPr>
        <w:t xml:space="preserve"> powierza </w:t>
      </w:r>
      <w:r w:rsidRPr="00CF5331">
        <w:rPr>
          <w:rFonts w:ascii="Calibri" w:hAnsi="Calibri" w:cs="Calibri"/>
          <w:b/>
          <w:sz w:val="20"/>
          <w:szCs w:val="20"/>
        </w:rPr>
        <w:t>Przetwarzającemu</w:t>
      </w:r>
      <w:r w:rsidRPr="00CF5331">
        <w:rPr>
          <w:rFonts w:ascii="Calibri" w:hAnsi="Calibri" w:cs="Calibri"/>
          <w:sz w:val="20"/>
          <w:szCs w:val="20"/>
        </w:rPr>
        <w:t xml:space="preserve"> przetwarzanie powierzonych do przetwarzania danych osobowych na okres od dnia </w:t>
      </w:r>
      <w:r w:rsidRPr="00CF5331">
        <w:rPr>
          <w:rFonts w:ascii="Calibri" w:hAnsi="Calibri" w:cs="Calibri"/>
          <w:b/>
          <w:sz w:val="20"/>
          <w:szCs w:val="20"/>
        </w:rPr>
        <w:t>01.</w:t>
      </w:r>
      <w:r w:rsidRPr="006C01E3">
        <w:rPr>
          <w:rFonts w:ascii="Calibri" w:hAnsi="Calibri" w:cs="Calibri"/>
          <w:b/>
          <w:sz w:val="20"/>
          <w:szCs w:val="20"/>
        </w:rPr>
        <w:t>07.2017 r.</w:t>
      </w:r>
      <w:r w:rsidRPr="006C01E3">
        <w:rPr>
          <w:rFonts w:ascii="Calibri" w:hAnsi="Calibri" w:cs="Calibri"/>
          <w:sz w:val="20"/>
          <w:szCs w:val="20"/>
        </w:rPr>
        <w:t xml:space="preserve"> do dnia </w:t>
      </w:r>
      <w:r w:rsidRPr="006C01E3">
        <w:rPr>
          <w:rFonts w:ascii="Calibri" w:hAnsi="Calibri" w:cs="Calibri"/>
          <w:b/>
          <w:sz w:val="20"/>
          <w:szCs w:val="20"/>
        </w:rPr>
        <w:t>31.12.2017</w:t>
      </w:r>
      <w:r w:rsidRPr="00CF5331">
        <w:rPr>
          <w:rFonts w:ascii="Calibri" w:hAnsi="Calibri" w:cs="Calibri"/>
          <w:b/>
          <w:sz w:val="20"/>
          <w:szCs w:val="20"/>
        </w:rPr>
        <w:t xml:space="preserve"> r.</w:t>
      </w:r>
    </w:p>
    <w:p w:rsidR="00BB7606" w:rsidRDefault="00BB7606" w:rsidP="00BB7606">
      <w:pPr>
        <w:widowControl w:val="0"/>
        <w:numPr>
          <w:ilvl w:val="0"/>
          <w:numId w:val="9"/>
        </w:numPr>
        <w:overflowPunct w:val="0"/>
        <w:autoSpaceDE w:val="0"/>
        <w:autoSpaceDN w:val="0"/>
        <w:adjustRightInd w:val="0"/>
        <w:ind w:left="727" w:right="20" w:hanging="727"/>
        <w:rPr>
          <w:rFonts w:ascii="Calibri" w:hAnsi="Calibri" w:cs="Calibri"/>
          <w:sz w:val="20"/>
          <w:szCs w:val="20"/>
        </w:rPr>
      </w:pPr>
      <w:r w:rsidRPr="00CF5331">
        <w:rPr>
          <w:rFonts w:ascii="Calibri" w:hAnsi="Calibri" w:cs="Calibri"/>
          <w:sz w:val="20"/>
          <w:szCs w:val="20"/>
        </w:rPr>
        <w:t>Maksymalny zakres danych osobowych powierzonych Wykonawcy do przetwarzania</w:t>
      </w:r>
      <w:r>
        <w:rPr>
          <w:rFonts w:ascii="Calibri" w:hAnsi="Calibri" w:cs="Calibri"/>
          <w:sz w:val="20"/>
          <w:szCs w:val="20"/>
        </w:rPr>
        <w:t xml:space="preserve"> to:</w:t>
      </w:r>
    </w:p>
    <w:p w:rsidR="00BB7606" w:rsidRPr="0072491A" w:rsidRDefault="00BB7606" w:rsidP="00BB7606">
      <w:pPr>
        <w:widowControl w:val="0"/>
        <w:numPr>
          <w:ilvl w:val="0"/>
          <w:numId w:val="115"/>
        </w:numPr>
        <w:suppressAutoHyphens/>
        <w:overflowPunct w:val="0"/>
        <w:autoSpaceDE w:val="0"/>
        <w:ind w:right="20" w:hanging="11"/>
        <w:rPr>
          <w:rFonts w:ascii="Calibri" w:hAnsi="Calibri" w:cs="Calibri"/>
          <w:sz w:val="20"/>
          <w:szCs w:val="20"/>
        </w:rPr>
      </w:pPr>
      <w:r>
        <w:rPr>
          <w:rFonts w:ascii="Calibri" w:hAnsi="Calibri" w:cs="Calibri"/>
          <w:sz w:val="20"/>
          <w:szCs w:val="20"/>
        </w:rPr>
        <w:t>i</w:t>
      </w:r>
      <w:r w:rsidRPr="0072491A">
        <w:rPr>
          <w:rFonts w:ascii="Calibri" w:hAnsi="Calibri" w:cs="Calibri"/>
          <w:sz w:val="20"/>
          <w:szCs w:val="20"/>
        </w:rPr>
        <w:t>mię i nazwisko,</w:t>
      </w:r>
    </w:p>
    <w:p w:rsidR="00BB7606" w:rsidRPr="0072491A" w:rsidRDefault="00BB7606" w:rsidP="00BB7606">
      <w:pPr>
        <w:widowControl w:val="0"/>
        <w:numPr>
          <w:ilvl w:val="0"/>
          <w:numId w:val="115"/>
        </w:numPr>
        <w:suppressAutoHyphens/>
        <w:overflowPunct w:val="0"/>
        <w:autoSpaceDE w:val="0"/>
        <w:ind w:right="20" w:hanging="11"/>
        <w:rPr>
          <w:rFonts w:ascii="Calibri" w:hAnsi="Calibri" w:cs="Calibri"/>
          <w:sz w:val="20"/>
          <w:szCs w:val="20"/>
        </w:rPr>
      </w:pPr>
      <w:r w:rsidRPr="0072491A">
        <w:rPr>
          <w:rFonts w:ascii="Calibri" w:hAnsi="Calibri" w:cs="Calibri"/>
          <w:sz w:val="20"/>
          <w:szCs w:val="20"/>
        </w:rPr>
        <w:t>PESEL,</w:t>
      </w:r>
    </w:p>
    <w:p w:rsidR="00BB7606" w:rsidRPr="0072491A" w:rsidRDefault="00BB7606" w:rsidP="00BB7606">
      <w:pPr>
        <w:widowControl w:val="0"/>
        <w:numPr>
          <w:ilvl w:val="0"/>
          <w:numId w:val="115"/>
        </w:numPr>
        <w:suppressAutoHyphens/>
        <w:overflowPunct w:val="0"/>
        <w:autoSpaceDE w:val="0"/>
        <w:ind w:right="20" w:hanging="11"/>
        <w:rPr>
          <w:rFonts w:ascii="Calibri" w:hAnsi="Calibri" w:cs="Calibri"/>
          <w:sz w:val="20"/>
          <w:szCs w:val="20"/>
        </w:rPr>
      </w:pPr>
      <w:r>
        <w:rPr>
          <w:rFonts w:ascii="Calibri" w:hAnsi="Calibri" w:cs="Calibri"/>
          <w:sz w:val="20"/>
          <w:szCs w:val="20"/>
        </w:rPr>
        <w:t>s</w:t>
      </w:r>
      <w:r w:rsidRPr="0072491A">
        <w:rPr>
          <w:rFonts w:ascii="Calibri" w:hAnsi="Calibri" w:cs="Calibri"/>
          <w:sz w:val="20"/>
          <w:szCs w:val="20"/>
        </w:rPr>
        <w:t>eria i numer dowodu osobistego,</w:t>
      </w:r>
    </w:p>
    <w:p w:rsidR="00BB7606" w:rsidRPr="0072491A" w:rsidRDefault="00BB7606" w:rsidP="00BB7606">
      <w:pPr>
        <w:widowControl w:val="0"/>
        <w:numPr>
          <w:ilvl w:val="0"/>
          <w:numId w:val="115"/>
        </w:numPr>
        <w:suppressAutoHyphens/>
        <w:overflowPunct w:val="0"/>
        <w:autoSpaceDE w:val="0"/>
        <w:ind w:right="20" w:hanging="11"/>
        <w:rPr>
          <w:rFonts w:ascii="Calibri" w:hAnsi="Calibri" w:cs="Calibri"/>
          <w:sz w:val="20"/>
          <w:szCs w:val="20"/>
        </w:rPr>
      </w:pPr>
      <w:r>
        <w:rPr>
          <w:rFonts w:ascii="Calibri" w:hAnsi="Calibri" w:cs="Calibri"/>
          <w:sz w:val="20"/>
          <w:szCs w:val="20"/>
        </w:rPr>
        <w:t>d</w:t>
      </w:r>
      <w:r w:rsidRPr="0072491A">
        <w:rPr>
          <w:rFonts w:ascii="Calibri" w:hAnsi="Calibri" w:cs="Calibri"/>
          <w:sz w:val="20"/>
          <w:szCs w:val="20"/>
        </w:rPr>
        <w:t xml:space="preserve">ane zawarte w dokumentach wskazanych w § 5 ust. 3 pkt </w:t>
      </w:r>
      <w:r>
        <w:rPr>
          <w:rFonts w:ascii="Calibri" w:hAnsi="Calibri" w:cs="Calibri"/>
          <w:sz w:val="20"/>
          <w:szCs w:val="20"/>
        </w:rPr>
        <w:t>1</w:t>
      </w:r>
      <w:r w:rsidRPr="0072491A">
        <w:rPr>
          <w:rFonts w:ascii="Calibri" w:hAnsi="Calibri" w:cs="Calibri"/>
          <w:sz w:val="20"/>
          <w:szCs w:val="20"/>
        </w:rPr>
        <w:t xml:space="preserve"> niniejszej umowy.</w:t>
      </w:r>
    </w:p>
    <w:p w:rsidR="00BB7606" w:rsidRPr="00CF5331" w:rsidRDefault="00BB7606" w:rsidP="00BB7606">
      <w:pPr>
        <w:widowControl w:val="0"/>
        <w:numPr>
          <w:ilvl w:val="0"/>
          <w:numId w:val="9"/>
        </w:numPr>
        <w:overflowPunct w:val="0"/>
        <w:autoSpaceDE w:val="0"/>
        <w:autoSpaceDN w:val="0"/>
        <w:adjustRightInd w:val="0"/>
        <w:ind w:left="727" w:hanging="727"/>
        <w:rPr>
          <w:rFonts w:ascii="Calibri" w:hAnsi="Calibri" w:cs="Calibri"/>
          <w:sz w:val="20"/>
          <w:szCs w:val="20"/>
        </w:rPr>
      </w:pPr>
      <w:r w:rsidRPr="00CF5331">
        <w:rPr>
          <w:rFonts w:ascii="Calibri" w:hAnsi="Calibri" w:cs="Calibri"/>
          <w:sz w:val="20"/>
          <w:szCs w:val="20"/>
        </w:rPr>
        <w:t xml:space="preserve">Roszczenie o wynagrodzenie </w:t>
      </w:r>
      <w:r w:rsidRPr="00CF5331">
        <w:rPr>
          <w:rFonts w:ascii="Calibri" w:hAnsi="Calibri" w:cs="Calibri"/>
          <w:b/>
          <w:sz w:val="20"/>
          <w:szCs w:val="20"/>
        </w:rPr>
        <w:t>Przetwarzającego</w:t>
      </w:r>
      <w:r w:rsidRPr="00CF5331">
        <w:rPr>
          <w:rFonts w:ascii="Calibri" w:hAnsi="Calibri" w:cs="Calibri"/>
          <w:sz w:val="20"/>
          <w:szCs w:val="20"/>
        </w:rPr>
        <w:t xml:space="preserve"> z tytułu przetwarzanie danych osobowych w ramach niniejszej umowy jest zaspokojone w ramach wynagrodzenia z umowy zasadniczej.</w:t>
      </w:r>
    </w:p>
    <w:p w:rsidR="00BB7606" w:rsidRDefault="00BB7606" w:rsidP="00BB7606">
      <w:pPr>
        <w:widowControl w:val="0"/>
        <w:numPr>
          <w:ilvl w:val="0"/>
          <w:numId w:val="9"/>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ponosi odpowiedzialność, tak wobec osób trzecich, jak i wobec </w:t>
      </w:r>
      <w:r w:rsidRPr="00CF5331">
        <w:rPr>
          <w:rFonts w:ascii="Calibri" w:hAnsi="Calibri" w:cs="Calibri"/>
          <w:b/>
          <w:sz w:val="20"/>
          <w:szCs w:val="20"/>
        </w:rPr>
        <w:t>Powierzającego</w:t>
      </w:r>
      <w:r w:rsidRPr="00CF5331">
        <w:rPr>
          <w:rFonts w:ascii="Calibri" w:hAnsi="Calibri" w:cs="Calibri"/>
          <w:sz w:val="20"/>
          <w:szCs w:val="20"/>
        </w:rPr>
        <w:t>, za szkody powstałe w związku z nieprzestrzeganiem art. 36-39a ustawy oraz za przetwarzanie powierzonych do przetwarzania danych osobowych niezgodnie z umową.</w:t>
      </w:r>
    </w:p>
    <w:p w:rsidR="00BB7606" w:rsidRPr="00CF5331" w:rsidRDefault="00BB7606" w:rsidP="00BB7606">
      <w:pPr>
        <w:widowControl w:val="0"/>
        <w:overflowPunct w:val="0"/>
        <w:autoSpaceDE w:val="0"/>
        <w:autoSpaceDN w:val="0"/>
        <w:adjustRightInd w:val="0"/>
        <w:ind w:left="727"/>
        <w:rPr>
          <w:rFonts w:ascii="Calibri" w:hAnsi="Calibri" w:cs="Calibri"/>
          <w:sz w:val="20"/>
          <w:szCs w:val="20"/>
        </w:rPr>
      </w:pPr>
    </w:p>
    <w:p w:rsidR="00911D86" w:rsidRPr="0046641B" w:rsidRDefault="00911D86" w:rsidP="005E191E">
      <w:pPr>
        <w:widowControl w:val="0"/>
        <w:numPr>
          <w:ilvl w:val="1"/>
          <w:numId w:val="10"/>
        </w:numPr>
        <w:tabs>
          <w:tab w:val="clear" w:pos="1440"/>
          <w:tab w:val="num" w:pos="4827"/>
        </w:tabs>
        <w:overflowPunct w:val="0"/>
        <w:autoSpaceDE w:val="0"/>
        <w:autoSpaceDN w:val="0"/>
        <w:adjustRightInd w:val="0"/>
        <w:ind w:left="4827" w:hanging="174"/>
        <w:rPr>
          <w:rFonts w:asciiTheme="minorHAnsi" w:hAnsiTheme="minorHAnsi" w:cstheme="minorHAnsi"/>
          <w:b/>
          <w:bCs/>
          <w:sz w:val="20"/>
          <w:szCs w:val="20"/>
        </w:rPr>
      </w:pPr>
      <w:r w:rsidRPr="0046641B">
        <w:rPr>
          <w:rFonts w:asciiTheme="minorHAnsi" w:hAnsiTheme="minorHAnsi" w:cstheme="minorHAnsi"/>
          <w:b/>
          <w:bCs/>
          <w:sz w:val="20"/>
          <w:szCs w:val="20"/>
        </w:rPr>
        <w:t xml:space="preserve">4. </w:t>
      </w:r>
    </w:p>
    <w:p w:rsidR="00BB7606" w:rsidRPr="00BB7606" w:rsidRDefault="00BB7606" w:rsidP="00BB7606">
      <w:pPr>
        <w:widowControl w:val="0"/>
        <w:numPr>
          <w:ilvl w:val="0"/>
          <w:numId w:val="10"/>
        </w:numPr>
        <w:overflowPunct w:val="0"/>
        <w:autoSpaceDE w:val="0"/>
        <w:autoSpaceDN w:val="0"/>
        <w:adjustRightInd w:val="0"/>
        <w:ind w:left="727" w:hanging="727"/>
        <w:rPr>
          <w:rFonts w:asciiTheme="minorHAnsi" w:hAnsiTheme="minorHAnsi" w:cs="Calibri"/>
          <w:sz w:val="20"/>
          <w:szCs w:val="20"/>
        </w:rPr>
      </w:pPr>
      <w:r w:rsidRPr="00BB7606">
        <w:rPr>
          <w:rFonts w:asciiTheme="minorHAnsi" w:hAnsiTheme="minorHAnsi" w:cs="Calibri"/>
          <w:b/>
          <w:sz w:val="20"/>
          <w:szCs w:val="20"/>
        </w:rPr>
        <w:t>Przetwarzający</w:t>
      </w:r>
      <w:r w:rsidRPr="00BB7606">
        <w:rPr>
          <w:rFonts w:asciiTheme="minorHAnsi" w:hAnsiTheme="minorHAnsi" w:cs="Calibri"/>
          <w:sz w:val="20"/>
          <w:szCs w:val="20"/>
        </w:rPr>
        <w:t xml:space="preserve"> zobowiązuje się do przetwarzania powierzonych do przetwarzania danych osobowych zgodnie z przepisami ustawy i rozporządzenia.</w:t>
      </w:r>
    </w:p>
    <w:p w:rsidR="00BB7606" w:rsidRPr="00BB7606" w:rsidRDefault="00BB7606" w:rsidP="00BB7606">
      <w:pPr>
        <w:widowControl w:val="0"/>
        <w:numPr>
          <w:ilvl w:val="0"/>
          <w:numId w:val="10"/>
        </w:numPr>
        <w:overflowPunct w:val="0"/>
        <w:autoSpaceDE w:val="0"/>
        <w:autoSpaceDN w:val="0"/>
        <w:adjustRightInd w:val="0"/>
        <w:ind w:left="727" w:hanging="727"/>
        <w:rPr>
          <w:rFonts w:asciiTheme="minorHAnsi" w:hAnsiTheme="minorHAnsi" w:cs="Calibri"/>
          <w:sz w:val="20"/>
          <w:szCs w:val="20"/>
        </w:rPr>
      </w:pPr>
      <w:r w:rsidRPr="00BB7606">
        <w:rPr>
          <w:rFonts w:asciiTheme="minorHAnsi" w:hAnsiTheme="minorHAnsi" w:cs="Calibri"/>
          <w:sz w:val="20"/>
          <w:szCs w:val="20"/>
        </w:rPr>
        <w:t>Przed rozpoczęciem przetwarzania powierzonych do przetwarzania danych osobowych,</w:t>
      </w:r>
      <w:r w:rsidRPr="00BB7606">
        <w:rPr>
          <w:rFonts w:asciiTheme="minorHAnsi" w:hAnsiTheme="minorHAnsi" w:cs="Calibri"/>
          <w:b/>
          <w:sz w:val="20"/>
          <w:szCs w:val="20"/>
        </w:rPr>
        <w:t xml:space="preserve"> Przetwarzający</w:t>
      </w:r>
      <w:r w:rsidRPr="00BB7606">
        <w:rPr>
          <w:rFonts w:asciiTheme="minorHAnsi" w:hAnsiTheme="minorHAnsi" w:cs="Calibri"/>
          <w:sz w:val="20"/>
          <w:szCs w:val="20"/>
        </w:rPr>
        <w:t xml:space="preserve"> zobowiązuje się podjąć środki</w:t>
      </w:r>
      <w:r w:rsidRPr="00BB7606">
        <w:rPr>
          <w:rFonts w:asciiTheme="minorHAnsi" w:hAnsiTheme="minorHAnsi" w:cs="TimesNewRoman"/>
          <w:sz w:val="20"/>
          <w:szCs w:val="20"/>
        </w:rPr>
        <w:t xml:space="preserve"> zabezpieczające dane osobowe, o</w:t>
      </w:r>
      <w:r w:rsidRPr="00BB7606">
        <w:rPr>
          <w:rFonts w:asciiTheme="minorHAnsi" w:hAnsiTheme="minorHAnsi" w:cs="Calibri"/>
          <w:sz w:val="20"/>
          <w:szCs w:val="20"/>
        </w:rPr>
        <w:t xml:space="preserve"> których mowa w art. 36–39, oraz spełnić wymagania określone w przepisach, o których mowa w art. 39a ustawy. W zakresie przestrzegania tych przepisów podmiot ponosi odpowiedzialność jak administrator danych.</w:t>
      </w:r>
    </w:p>
    <w:p w:rsidR="00BB7606" w:rsidRPr="00BB7606" w:rsidRDefault="00BB7606" w:rsidP="00BB7606">
      <w:pPr>
        <w:widowControl w:val="0"/>
        <w:numPr>
          <w:ilvl w:val="0"/>
          <w:numId w:val="10"/>
        </w:numPr>
        <w:overflowPunct w:val="0"/>
        <w:autoSpaceDE w:val="0"/>
        <w:autoSpaceDN w:val="0"/>
        <w:adjustRightInd w:val="0"/>
        <w:ind w:left="727" w:hanging="727"/>
        <w:rPr>
          <w:rFonts w:asciiTheme="minorHAnsi" w:hAnsiTheme="minorHAnsi" w:cs="Calibri"/>
          <w:sz w:val="20"/>
          <w:szCs w:val="20"/>
        </w:rPr>
      </w:pPr>
      <w:r w:rsidRPr="00BB7606">
        <w:rPr>
          <w:rFonts w:asciiTheme="minorHAnsi" w:hAnsiTheme="minorHAnsi" w:cs="Calibri"/>
          <w:b/>
          <w:sz w:val="20"/>
          <w:szCs w:val="20"/>
        </w:rPr>
        <w:t>Przetwarzający</w:t>
      </w:r>
      <w:r w:rsidRPr="00BB7606">
        <w:rPr>
          <w:rFonts w:asciiTheme="minorHAnsi" w:hAnsiTheme="minorHAnsi" w:cs="Calibri"/>
          <w:sz w:val="20"/>
          <w:szCs w:val="20"/>
        </w:rPr>
        <w:t xml:space="preserve"> ograniczy dostęp do powierzonych do przetwarzania danych osobowych, wyłącznie do osób realizujących przedmiot umowy zasadniczej posiadających upoważnienie do przetwarzania powierzonych do przetwarzania danych osobowych wydane przez </w:t>
      </w:r>
      <w:r w:rsidRPr="00BB7606">
        <w:rPr>
          <w:rFonts w:asciiTheme="minorHAnsi" w:hAnsiTheme="minorHAnsi" w:cs="Calibri"/>
          <w:b/>
          <w:sz w:val="20"/>
          <w:szCs w:val="20"/>
        </w:rPr>
        <w:t>Przetwarzającego</w:t>
      </w:r>
      <w:r w:rsidRPr="00BB7606">
        <w:rPr>
          <w:rFonts w:asciiTheme="minorHAnsi" w:hAnsiTheme="minorHAnsi" w:cs="Calibri"/>
          <w:sz w:val="20"/>
          <w:szCs w:val="20"/>
        </w:rPr>
        <w:t xml:space="preserve">. </w:t>
      </w:r>
    </w:p>
    <w:p w:rsidR="00DB0091" w:rsidRPr="00BB7606" w:rsidRDefault="00DB0091" w:rsidP="00DB0091">
      <w:pPr>
        <w:widowControl w:val="0"/>
        <w:overflowPunct w:val="0"/>
        <w:autoSpaceDE w:val="0"/>
        <w:autoSpaceDN w:val="0"/>
        <w:adjustRightInd w:val="0"/>
        <w:ind w:left="727"/>
        <w:rPr>
          <w:rFonts w:asciiTheme="minorHAnsi" w:hAnsiTheme="minorHAnsi" w:cstheme="minorHAnsi"/>
          <w:sz w:val="20"/>
          <w:szCs w:val="20"/>
        </w:rPr>
      </w:pPr>
    </w:p>
    <w:p w:rsidR="00911D86" w:rsidRPr="0046641B" w:rsidRDefault="00911D86" w:rsidP="005E191E">
      <w:pPr>
        <w:widowControl w:val="0"/>
        <w:numPr>
          <w:ilvl w:val="1"/>
          <w:numId w:val="10"/>
        </w:numPr>
        <w:tabs>
          <w:tab w:val="clear" w:pos="1440"/>
          <w:tab w:val="num" w:pos="4827"/>
        </w:tabs>
        <w:overflowPunct w:val="0"/>
        <w:autoSpaceDE w:val="0"/>
        <w:autoSpaceDN w:val="0"/>
        <w:adjustRightInd w:val="0"/>
        <w:ind w:left="4827" w:hanging="174"/>
        <w:rPr>
          <w:rFonts w:asciiTheme="minorHAnsi" w:hAnsiTheme="minorHAnsi" w:cstheme="minorHAnsi"/>
          <w:b/>
          <w:bCs/>
          <w:sz w:val="20"/>
          <w:szCs w:val="20"/>
        </w:rPr>
      </w:pPr>
      <w:r w:rsidRPr="0046641B">
        <w:rPr>
          <w:rFonts w:asciiTheme="minorHAnsi" w:hAnsiTheme="minorHAnsi" w:cstheme="minorHAnsi"/>
          <w:b/>
          <w:bCs/>
          <w:sz w:val="20"/>
          <w:szCs w:val="20"/>
        </w:rPr>
        <w:t xml:space="preserve">5. </w:t>
      </w:r>
    </w:p>
    <w:p w:rsidR="00BB7606" w:rsidRPr="00CF5331" w:rsidRDefault="00BB7606" w:rsidP="00BB7606">
      <w:pPr>
        <w:widowControl w:val="0"/>
        <w:numPr>
          <w:ilvl w:val="0"/>
          <w:numId w:val="11"/>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będzie stale nadzorował osoby realizujące </w:t>
      </w:r>
      <w:r>
        <w:rPr>
          <w:rFonts w:ascii="Calibri" w:hAnsi="Calibri" w:cs="Calibri"/>
          <w:sz w:val="20"/>
          <w:szCs w:val="20"/>
        </w:rPr>
        <w:t xml:space="preserve">specjalistyczne </w:t>
      </w:r>
      <w:r w:rsidRPr="00CF5331">
        <w:rPr>
          <w:rFonts w:ascii="Calibri" w:hAnsi="Calibri" w:cs="Calibri"/>
          <w:sz w:val="20"/>
          <w:szCs w:val="20"/>
        </w:rPr>
        <w:t xml:space="preserve">usługi opiekuńcze, w zakresie zabezpieczenia powierzonych do przetwarzania danych osobowych. </w:t>
      </w:r>
    </w:p>
    <w:p w:rsidR="00BB7606" w:rsidRDefault="00BB7606" w:rsidP="00BB7606">
      <w:pPr>
        <w:widowControl w:val="0"/>
        <w:numPr>
          <w:ilvl w:val="0"/>
          <w:numId w:val="11"/>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zobowiąże osoby realizujące </w:t>
      </w:r>
      <w:r>
        <w:rPr>
          <w:rFonts w:ascii="Calibri" w:hAnsi="Calibri" w:cs="Calibri"/>
          <w:sz w:val="20"/>
          <w:szCs w:val="20"/>
        </w:rPr>
        <w:t>przedmiot umowy zasadniczej</w:t>
      </w:r>
      <w:r w:rsidRPr="00CF5331">
        <w:rPr>
          <w:rFonts w:ascii="Calibri" w:hAnsi="Calibri" w:cs="Calibri"/>
          <w:sz w:val="20"/>
          <w:szCs w:val="20"/>
        </w:rPr>
        <w:t xml:space="preserve"> do zachowania powierzonych do przetwarzania danych osobowych i sposobów ich zabezpieczenia w poufności, także po ustaniu zatrudnienia u </w:t>
      </w:r>
      <w:r w:rsidRPr="00CF5331">
        <w:rPr>
          <w:rFonts w:ascii="Calibri" w:hAnsi="Calibri" w:cs="Calibri"/>
          <w:b/>
          <w:sz w:val="20"/>
          <w:szCs w:val="20"/>
        </w:rPr>
        <w:t>Przetwarzającego</w:t>
      </w:r>
      <w:r w:rsidRPr="00CF5331">
        <w:rPr>
          <w:rFonts w:ascii="Calibri" w:hAnsi="Calibri" w:cs="Calibri"/>
          <w:sz w:val="20"/>
          <w:szCs w:val="20"/>
        </w:rPr>
        <w:t xml:space="preserve">. </w:t>
      </w:r>
    </w:p>
    <w:p w:rsidR="00BB7606" w:rsidRPr="00AF7A74" w:rsidRDefault="00BB7606" w:rsidP="00BB7606">
      <w:pPr>
        <w:widowControl w:val="0"/>
        <w:numPr>
          <w:ilvl w:val="0"/>
          <w:numId w:val="11"/>
        </w:numPr>
        <w:overflowPunct w:val="0"/>
        <w:autoSpaceDE w:val="0"/>
        <w:autoSpaceDN w:val="0"/>
        <w:adjustRightInd w:val="0"/>
        <w:ind w:left="727" w:hanging="727"/>
        <w:rPr>
          <w:rFonts w:ascii="Calibri" w:hAnsi="Calibri" w:cs="Calibri"/>
          <w:sz w:val="20"/>
          <w:szCs w:val="20"/>
        </w:rPr>
      </w:pPr>
      <w:r w:rsidRPr="00AF7A74">
        <w:rPr>
          <w:rFonts w:ascii="Calibri" w:hAnsi="Calibri" w:cs="Calibri"/>
          <w:b/>
          <w:sz w:val="20"/>
          <w:szCs w:val="20"/>
        </w:rPr>
        <w:t>Przetwarzający</w:t>
      </w:r>
      <w:r w:rsidRPr="00AF7A74">
        <w:rPr>
          <w:rFonts w:ascii="Calibri" w:hAnsi="Calibri" w:cs="Calibri"/>
          <w:sz w:val="20"/>
          <w:szCs w:val="20"/>
        </w:rPr>
        <w:t xml:space="preserve"> zobowiąże osoby realizujące </w:t>
      </w:r>
      <w:r>
        <w:rPr>
          <w:rFonts w:ascii="Calibri" w:hAnsi="Calibri" w:cs="Calibri"/>
          <w:sz w:val="20"/>
          <w:szCs w:val="20"/>
        </w:rPr>
        <w:t>przedmiot umowy zasadniczej</w:t>
      </w:r>
      <w:r w:rsidRPr="00AF7A74">
        <w:rPr>
          <w:rFonts w:ascii="Calibri" w:hAnsi="Calibri" w:cs="Calibri"/>
          <w:sz w:val="20"/>
          <w:szCs w:val="20"/>
        </w:rPr>
        <w:t xml:space="preserve"> do przestrzegania następujących zasad postępowania z dokumentami zawierającymi powierzone do przetwarzania dane osobowe:</w:t>
      </w:r>
    </w:p>
    <w:p w:rsidR="00BB7606" w:rsidRPr="00CF5331" w:rsidRDefault="00BB7606" w:rsidP="00BB7606">
      <w:pPr>
        <w:widowControl w:val="0"/>
        <w:tabs>
          <w:tab w:val="left" w:pos="1047"/>
        </w:tabs>
        <w:overflowPunct w:val="0"/>
        <w:autoSpaceDE w:val="0"/>
        <w:autoSpaceDN w:val="0"/>
        <w:adjustRightInd w:val="0"/>
        <w:ind w:left="1067" w:hanging="360"/>
        <w:rPr>
          <w:rFonts w:ascii="Calibri" w:hAnsi="Calibri" w:cs="Calibri"/>
          <w:sz w:val="20"/>
          <w:szCs w:val="20"/>
        </w:rPr>
      </w:pPr>
      <w:r w:rsidRPr="00CF5331">
        <w:rPr>
          <w:rFonts w:ascii="Calibri" w:hAnsi="Calibri" w:cs="Calibri"/>
          <w:sz w:val="20"/>
          <w:szCs w:val="20"/>
        </w:rPr>
        <w:t>1)</w:t>
      </w:r>
      <w:r w:rsidRPr="00CF5331">
        <w:rPr>
          <w:rFonts w:ascii="Calibri" w:hAnsi="Calibri" w:cs="Calibri"/>
          <w:sz w:val="20"/>
          <w:szCs w:val="20"/>
        </w:rPr>
        <w:tab/>
        <w:t>wykonywania przedmiotu umowy zasadniczej wyłącznie w oparciu o powierzone dokumenty w zakresie niezbędnym do wykonania obowiązków;</w:t>
      </w:r>
    </w:p>
    <w:p w:rsidR="00BB7606" w:rsidRPr="00CF5331" w:rsidRDefault="00BB7606" w:rsidP="00BB7606">
      <w:pPr>
        <w:widowControl w:val="0"/>
        <w:numPr>
          <w:ilvl w:val="0"/>
          <w:numId w:val="13"/>
        </w:numPr>
        <w:tabs>
          <w:tab w:val="clear" w:pos="720"/>
          <w:tab w:val="num" w:pos="1067"/>
        </w:tabs>
        <w:overflowPunct w:val="0"/>
        <w:autoSpaceDE w:val="0"/>
        <w:autoSpaceDN w:val="0"/>
        <w:adjustRightInd w:val="0"/>
        <w:ind w:left="1067" w:hanging="362"/>
        <w:rPr>
          <w:rFonts w:ascii="Calibri" w:hAnsi="Calibri" w:cs="Calibri"/>
          <w:sz w:val="20"/>
          <w:szCs w:val="20"/>
        </w:rPr>
      </w:pPr>
      <w:r w:rsidRPr="00CF5331">
        <w:rPr>
          <w:rFonts w:ascii="Calibri" w:hAnsi="Calibri" w:cs="Calibri"/>
          <w:sz w:val="20"/>
          <w:szCs w:val="20"/>
        </w:rPr>
        <w:t xml:space="preserve">nie tworzenia kopii dokumentów; </w:t>
      </w:r>
    </w:p>
    <w:p w:rsidR="00BB7606" w:rsidRPr="00CF5331" w:rsidRDefault="00BB7606" w:rsidP="00BB7606">
      <w:pPr>
        <w:widowControl w:val="0"/>
        <w:numPr>
          <w:ilvl w:val="0"/>
          <w:numId w:val="13"/>
        </w:numPr>
        <w:tabs>
          <w:tab w:val="clear" w:pos="720"/>
          <w:tab w:val="num" w:pos="1067"/>
        </w:tabs>
        <w:overflowPunct w:val="0"/>
        <w:autoSpaceDE w:val="0"/>
        <w:autoSpaceDN w:val="0"/>
        <w:adjustRightInd w:val="0"/>
        <w:ind w:left="1067" w:hanging="362"/>
        <w:rPr>
          <w:rFonts w:ascii="Calibri" w:hAnsi="Calibri" w:cs="Calibri"/>
          <w:sz w:val="20"/>
          <w:szCs w:val="20"/>
        </w:rPr>
      </w:pPr>
      <w:r w:rsidRPr="00CF5331">
        <w:rPr>
          <w:rFonts w:ascii="Calibri" w:hAnsi="Calibri" w:cs="Calibri"/>
          <w:sz w:val="20"/>
          <w:szCs w:val="20"/>
        </w:rPr>
        <w:t xml:space="preserve">nie przenoszenia dokumentów lub ich kopii poza siedzibę </w:t>
      </w:r>
      <w:r w:rsidRPr="00CF5331">
        <w:rPr>
          <w:rFonts w:ascii="Calibri" w:hAnsi="Calibri" w:cs="Calibri"/>
          <w:b/>
          <w:sz w:val="20"/>
          <w:szCs w:val="20"/>
        </w:rPr>
        <w:t>Przetwarzającego</w:t>
      </w:r>
      <w:r w:rsidRPr="00CF5331">
        <w:rPr>
          <w:rFonts w:ascii="Calibri" w:hAnsi="Calibri" w:cs="Calibri"/>
          <w:sz w:val="20"/>
          <w:szCs w:val="20"/>
        </w:rPr>
        <w:t xml:space="preserve">, za wyjątkiem dokumentów stanowiących potwierdzenie wykonania </w:t>
      </w:r>
      <w:r>
        <w:rPr>
          <w:rFonts w:ascii="Calibri" w:hAnsi="Calibri" w:cs="Calibri"/>
          <w:sz w:val="20"/>
          <w:szCs w:val="20"/>
        </w:rPr>
        <w:t>przedmiotu umowy zasadniczej</w:t>
      </w:r>
      <w:r w:rsidRPr="00CF5331">
        <w:rPr>
          <w:rFonts w:ascii="Calibri" w:hAnsi="Calibri" w:cs="Calibri"/>
          <w:sz w:val="20"/>
          <w:szCs w:val="20"/>
        </w:rPr>
        <w:t xml:space="preserve"> w miejscu </w:t>
      </w:r>
      <w:r w:rsidRPr="00CF5331">
        <w:rPr>
          <w:rFonts w:ascii="Calibri" w:hAnsi="Calibri" w:cs="Calibri"/>
          <w:sz w:val="20"/>
          <w:szCs w:val="20"/>
        </w:rPr>
        <w:lastRenderedPageBreak/>
        <w:t xml:space="preserve">zamieszkania Świadczeniobiorcy Miejskiego Ośrodka Pomocy Społecznej w </w:t>
      </w:r>
      <w:proofErr w:type="spellStart"/>
      <w:r w:rsidRPr="00CF5331">
        <w:rPr>
          <w:rFonts w:ascii="Calibri" w:hAnsi="Calibri" w:cs="Calibri"/>
          <w:sz w:val="20"/>
          <w:szCs w:val="20"/>
        </w:rPr>
        <w:t>Rumi</w:t>
      </w:r>
      <w:proofErr w:type="spellEnd"/>
      <w:r w:rsidRPr="00CF5331">
        <w:rPr>
          <w:rFonts w:ascii="Calibri" w:hAnsi="Calibri" w:cs="Calibri"/>
          <w:sz w:val="20"/>
          <w:szCs w:val="20"/>
        </w:rPr>
        <w:t>.</w:t>
      </w:r>
    </w:p>
    <w:p w:rsidR="00BB7606" w:rsidRPr="00CF5331" w:rsidRDefault="00BB7606" w:rsidP="00BB7606">
      <w:pPr>
        <w:widowControl w:val="0"/>
        <w:numPr>
          <w:ilvl w:val="0"/>
          <w:numId w:val="12"/>
        </w:numPr>
        <w:tabs>
          <w:tab w:val="clear" w:pos="540"/>
          <w:tab w:val="num" w:pos="720"/>
        </w:tabs>
        <w:overflowPunct w:val="0"/>
        <w:autoSpaceDE w:val="0"/>
        <w:autoSpaceDN w:val="0"/>
        <w:adjustRightInd w:val="0"/>
        <w:ind w:left="720" w:hanging="720"/>
        <w:rPr>
          <w:rFonts w:ascii="Calibri" w:hAnsi="Calibri" w:cs="Calibri"/>
          <w:sz w:val="20"/>
          <w:szCs w:val="20"/>
        </w:rPr>
      </w:pPr>
      <w:r w:rsidRPr="00CF5331">
        <w:rPr>
          <w:rFonts w:ascii="Calibri" w:hAnsi="Calibri" w:cs="Calibri"/>
          <w:sz w:val="20"/>
          <w:szCs w:val="20"/>
        </w:rPr>
        <w:t xml:space="preserve">Niezwłocznie po upływie terminu, o którym mowa w § 3 ust. 2 niniejszej umowy, </w:t>
      </w:r>
      <w:r w:rsidRPr="00CF5331">
        <w:rPr>
          <w:rFonts w:ascii="Calibri" w:hAnsi="Calibri" w:cs="Calibri"/>
          <w:b/>
          <w:sz w:val="20"/>
          <w:szCs w:val="20"/>
        </w:rPr>
        <w:t>Przetwarzający</w:t>
      </w:r>
      <w:r w:rsidRPr="00CF5331">
        <w:rPr>
          <w:rFonts w:ascii="Calibri" w:hAnsi="Calibri" w:cs="Calibri"/>
          <w:sz w:val="20"/>
          <w:szCs w:val="20"/>
        </w:rPr>
        <w:t xml:space="preserve"> przekaże </w:t>
      </w:r>
      <w:r w:rsidRPr="00CF5331">
        <w:rPr>
          <w:rFonts w:ascii="Calibri" w:hAnsi="Calibri" w:cs="Calibri"/>
          <w:b/>
          <w:sz w:val="20"/>
          <w:szCs w:val="20"/>
        </w:rPr>
        <w:t>Powierzającemu</w:t>
      </w:r>
      <w:r w:rsidRPr="00CF5331">
        <w:rPr>
          <w:rFonts w:ascii="Calibri" w:hAnsi="Calibri" w:cs="Calibri"/>
          <w:sz w:val="20"/>
          <w:szCs w:val="20"/>
        </w:rPr>
        <w:t xml:space="preserve"> pisemne oświadczenie, w którym potwierdzi, że nie posiada już żadnych danych osobowych, których przetwarzanie zostało mu powierzone na podstawie niniejszej umowy.</w:t>
      </w:r>
    </w:p>
    <w:p w:rsidR="00BB7606" w:rsidRPr="00CF5331" w:rsidRDefault="00BB7606" w:rsidP="00BB7606">
      <w:pPr>
        <w:widowControl w:val="0"/>
        <w:overflowPunct w:val="0"/>
        <w:autoSpaceDE w:val="0"/>
        <w:autoSpaceDN w:val="0"/>
        <w:adjustRightInd w:val="0"/>
        <w:ind w:left="180"/>
        <w:rPr>
          <w:rFonts w:ascii="Calibri" w:hAnsi="Calibri" w:cs="Calibri"/>
          <w:sz w:val="20"/>
          <w:szCs w:val="20"/>
        </w:rPr>
      </w:pPr>
    </w:p>
    <w:p w:rsidR="00BB7606" w:rsidRPr="00CF5331" w:rsidRDefault="00BB7606" w:rsidP="00BB7606">
      <w:pPr>
        <w:widowControl w:val="0"/>
        <w:overflowPunct w:val="0"/>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6.</w:t>
      </w:r>
    </w:p>
    <w:p w:rsidR="00BB7606" w:rsidRPr="00CF5331" w:rsidRDefault="00BB7606" w:rsidP="00BB7606">
      <w:pPr>
        <w:widowControl w:val="0"/>
        <w:numPr>
          <w:ilvl w:val="0"/>
          <w:numId w:val="17"/>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niezwłocznie poinformuje </w:t>
      </w:r>
      <w:r w:rsidRPr="00CF5331">
        <w:rPr>
          <w:rFonts w:ascii="Calibri" w:hAnsi="Calibri" w:cs="Calibri"/>
          <w:b/>
          <w:sz w:val="20"/>
          <w:szCs w:val="20"/>
        </w:rPr>
        <w:t>Powierzającego</w:t>
      </w:r>
      <w:r w:rsidRPr="00CF5331">
        <w:rPr>
          <w:rFonts w:ascii="Calibri" w:hAnsi="Calibri" w:cs="Calibri"/>
          <w:sz w:val="20"/>
          <w:szCs w:val="20"/>
        </w:rPr>
        <w:t xml:space="preserve"> o: </w:t>
      </w:r>
    </w:p>
    <w:p w:rsidR="00BB7606" w:rsidRPr="00CF5331" w:rsidRDefault="00BB7606" w:rsidP="00BB7606">
      <w:pPr>
        <w:widowControl w:val="0"/>
        <w:numPr>
          <w:ilvl w:val="0"/>
          <w:numId w:val="18"/>
        </w:numPr>
        <w:tabs>
          <w:tab w:val="clear" w:pos="1440"/>
          <w:tab w:val="num" w:pos="993"/>
        </w:tabs>
        <w:overflowPunct w:val="0"/>
        <w:autoSpaceDE w:val="0"/>
        <w:autoSpaceDN w:val="0"/>
        <w:adjustRightInd w:val="0"/>
        <w:ind w:left="993" w:hanging="284"/>
        <w:rPr>
          <w:rFonts w:ascii="Calibri" w:hAnsi="Calibri" w:cs="Calibri"/>
          <w:sz w:val="20"/>
          <w:szCs w:val="20"/>
        </w:rPr>
      </w:pPr>
      <w:r w:rsidRPr="00CF5331">
        <w:rPr>
          <w:rFonts w:ascii="Calibri" w:hAnsi="Calibri" w:cs="Calibri"/>
          <w:sz w:val="20"/>
          <w:szCs w:val="20"/>
        </w:rPr>
        <w:t xml:space="preserve">wszelkich przypadkach naruszenia obowiązków </w:t>
      </w:r>
      <w:r w:rsidRPr="00CF5331">
        <w:rPr>
          <w:rFonts w:ascii="Calibri" w:hAnsi="Calibri" w:cs="Calibri"/>
          <w:b/>
          <w:sz w:val="20"/>
          <w:szCs w:val="20"/>
        </w:rPr>
        <w:t>Przetwarzającego</w:t>
      </w:r>
      <w:r w:rsidRPr="00CF5331">
        <w:rPr>
          <w:rFonts w:ascii="Calibri" w:hAnsi="Calibri" w:cs="Calibri"/>
          <w:sz w:val="20"/>
          <w:szCs w:val="20"/>
        </w:rPr>
        <w:t xml:space="preserve"> dotyczących ochrony powierzonych do przetwarzania danych osobowych, naruszenia tajemnicy tych danych osobowych lub ich niewłaściwego wykorzystania; </w:t>
      </w:r>
    </w:p>
    <w:p w:rsidR="00BB7606" w:rsidRPr="00CF5331" w:rsidRDefault="00BB7606" w:rsidP="00BB7606">
      <w:pPr>
        <w:widowControl w:val="0"/>
        <w:numPr>
          <w:ilvl w:val="0"/>
          <w:numId w:val="18"/>
        </w:numPr>
        <w:tabs>
          <w:tab w:val="clear" w:pos="1440"/>
          <w:tab w:val="num" w:pos="993"/>
        </w:tabs>
        <w:overflowPunct w:val="0"/>
        <w:autoSpaceDE w:val="0"/>
        <w:autoSpaceDN w:val="0"/>
        <w:adjustRightInd w:val="0"/>
        <w:ind w:left="993" w:hanging="284"/>
        <w:rPr>
          <w:rFonts w:ascii="Calibri" w:hAnsi="Calibri" w:cs="Calibri"/>
          <w:sz w:val="20"/>
          <w:szCs w:val="20"/>
        </w:rPr>
      </w:pPr>
      <w:r w:rsidRPr="00CF5331">
        <w:rPr>
          <w:rFonts w:ascii="Calibri" w:hAnsi="Calibri" w:cs="Calibri"/>
          <w:sz w:val="20"/>
          <w:szCs w:val="20"/>
        </w:rPr>
        <w:t xml:space="preserve">wszelkich czynnościach z własnym udziałem w sprawach dotyczących ochrony danych osobowych prowadzonych w szczególności przez Generalnego Inspektora Ochrony Danych Osobowych, policję lub sąd. </w:t>
      </w:r>
    </w:p>
    <w:p w:rsidR="00BB7606" w:rsidRPr="00CF5331" w:rsidRDefault="00BB7606" w:rsidP="00BB7606">
      <w:pPr>
        <w:widowControl w:val="0"/>
        <w:numPr>
          <w:ilvl w:val="0"/>
          <w:numId w:val="17"/>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zobowiązuje się do udzielenia </w:t>
      </w:r>
      <w:r w:rsidRPr="00CF5331">
        <w:rPr>
          <w:rFonts w:ascii="Calibri" w:hAnsi="Calibri" w:cs="Calibri"/>
          <w:b/>
          <w:sz w:val="20"/>
          <w:szCs w:val="20"/>
        </w:rPr>
        <w:t>Powierzającemu</w:t>
      </w:r>
      <w:r w:rsidRPr="00CF5331">
        <w:rPr>
          <w:rFonts w:ascii="Calibri" w:hAnsi="Calibri" w:cs="Calibri"/>
          <w:sz w:val="20"/>
          <w:szCs w:val="20"/>
        </w:rPr>
        <w:t xml:space="preserve">, na każde jego żądanie, informacji na temat przetwarzania powierzonych do przetwarzania danych osobowych. </w:t>
      </w:r>
    </w:p>
    <w:p w:rsidR="00BB7606" w:rsidRPr="00CF5331" w:rsidRDefault="00BB7606" w:rsidP="00BB7606">
      <w:pPr>
        <w:widowControl w:val="0"/>
        <w:numPr>
          <w:ilvl w:val="0"/>
          <w:numId w:val="17"/>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umożliwi </w:t>
      </w:r>
      <w:r w:rsidRPr="00CF5331">
        <w:rPr>
          <w:rFonts w:ascii="Calibri" w:hAnsi="Calibri" w:cs="Calibri"/>
          <w:b/>
          <w:sz w:val="20"/>
          <w:szCs w:val="20"/>
        </w:rPr>
        <w:t>Powierzającemu</w:t>
      </w:r>
      <w:r w:rsidRPr="00CF5331">
        <w:rPr>
          <w:rFonts w:ascii="Calibri" w:hAnsi="Calibri" w:cs="Calibri"/>
          <w:sz w:val="20"/>
          <w:szCs w:val="20"/>
        </w:rPr>
        <w:t xml:space="preserve"> lub podmiotowi przez niego upoważnionemu dokonywanie w każdym czasie kontroli zgodności przetwarzania powierzonych do przetwarzania danych osobowych z ustawą, rozporządzeniem lub niniejszą umową  – w miejscach, w których są one przetwarzane.</w:t>
      </w:r>
    </w:p>
    <w:p w:rsidR="00BB7606" w:rsidRPr="00CF5331" w:rsidRDefault="00BB7606" w:rsidP="00BB7606">
      <w:pPr>
        <w:widowControl w:val="0"/>
        <w:numPr>
          <w:ilvl w:val="0"/>
          <w:numId w:val="17"/>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Pr="00CF5331">
        <w:rPr>
          <w:rFonts w:ascii="Calibri" w:hAnsi="Calibri" w:cs="Calibri"/>
          <w:sz w:val="20"/>
          <w:szCs w:val="20"/>
        </w:rPr>
        <w:t xml:space="preserve"> jest zobowiązany zastosować się do zaleceń </w:t>
      </w:r>
      <w:r w:rsidRPr="00CF5331">
        <w:rPr>
          <w:rFonts w:ascii="Calibri" w:hAnsi="Calibri" w:cs="Calibri"/>
          <w:b/>
          <w:sz w:val="20"/>
          <w:szCs w:val="20"/>
        </w:rPr>
        <w:t>Powierzającego</w:t>
      </w:r>
      <w:r w:rsidRPr="00CF5331">
        <w:rPr>
          <w:rFonts w:ascii="Calibri" w:hAnsi="Calibri" w:cs="Calibri"/>
          <w:sz w:val="20"/>
          <w:szCs w:val="20"/>
        </w:rPr>
        <w:t xml:space="preserve"> dotyczących poprawy jakości zabezpieczenia powierzonych do przetwarzania danych osobowych oraz sposobu ich przetwarzania, wynikających z kontroli przeprowadzonych na podstawie ust. 3 niniejszego paragrafu. </w:t>
      </w:r>
    </w:p>
    <w:p w:rsidR="00BB7606" w:rsidRPr="00CF5331" w:rsidRDefault="00BB7606" w:rsidP="00BB7606">
      <w:pPr>
        <w:widowControl w:val="0"/>
        <w:overflowPunct w:val="0"/>
        <w:autoSpaceDE w:val="0"/>
        <w:autoSpaceDN w:val="0"/>
        <w:adjustRightInd w:val="0"/>
        <w:rPr>
          <w:rFonts w:ascii="Calibri" w:hAnsi="Calibri" w:cs="Calibri"/>
          <w:sz w:val="20"/>
          <w:szCs w:val="20"/>
        </w:rPr>
      </w:pPr>
    </w:p>
    <w:p w:rsidR="00BB7606" w:rsidRPr="00CF5331" w:rsidRDefault="00BB7606" w:rsidP="00BB7606">
      <w:pPr>
        <w:widowControl w:val="0"/>
        <w:overflowPunct w:val="0"/>
        <w:autoSpaceDE w:val="0"/>
        <w:autoSpaceDN w:val="0"/>
        <w:adjustRightInd w:val="0"/>
        <w:jc w:val="center"/>
        <w:rPr>
          <w:rFonts w:ascii="Calibri" w:hAnsi="Calibri" w:cs="Calibri"/>
          <w:b/>
          <w:sz w:val="20"/>
          <w:szCs w:val="20"/>
        </w:rPr>
      </w:pPr>
      <w:r w:rsidRPr="00CF5331">
        <w:rPr>
          <w:rFonts w:ascii="Calibri" w:hAnsi="Calibri" w:cs="Calibri"/>
          <w:b/>
          <w:sz w:val="20"/>
          <w:szCs w:val="20"/>
        </w:rPr>
        <w:t>§7.</w:t>
      </w:r>
    </w:p>
    <w:p w:rsidR="00BB7606" w:rsidRPr="00CF5331" w:rsidRDefault="00BB7606" w:rsidP="00BB7606">
      <w:pPr>
        <w:widowControl w:val="0"/>
        <w:overflowPunct w:val="0"/>
        <w:autoSpaceDE w:val="0"/>
        <w:autoSpaceDN w:val="0"/>
        <w:adjustRightInd w:val="0"/>
        <w:rPr>
          <w:rFonts w:ascii="Calibri" w:hAnsi="Calibri" w:cs="Calibri"/>
          <w:sz w:val="20"/>
          <w:szCs w:val="20"/>
        </w:rPr>
      </w:pPr>
      <w:r w:rsidRPr="00CF5331">
        <w:rPr>
          <w:rFonts w:ascii="Calibri" w:hAnsi="Calibri" w:cs="Calibri"/>
          <w:sz w:val="20"/>
          <w:szCs w:val="20"/>
        </w:rPr>
        <w:t xml:space="preserve">Wszelkie zmiany lub uzupełnienia niniejszej umowy wymagają zachowania formy pisemnej pod </w:t>
      </w:r>
      <w:r>
        <w:rPr>
          <w:rFonts w:ascii="Calibri" w:hAnsi="Calibri" w:cs="Calibri"/>
          <w:sz w:val="20"/>
          <w:szCs w:val="20"/>
        </w:rPr>
        <w:t>ich bezskuteczności</w:t>
      </w:r>
      <w:r w:rsidRPr="00CF5331">
        <w:rPr>
          <w:rFonts w:ascii="Calibri" w:hAnsi="Calibri" w:cs="Calibri"/>
          <w:sz w:val="20"/>
          <w:szCs w:val="20"/>
        </w:rPr>
        <w:t>, z zastrzeżeniem §8 niniejszej umowy.</w:t>
      </w:r>
    </w:p>
    <w:p w:rsidR="00BB7606" w:rsidRPr="00CF5331" w:rsidRDefault="00BB7606" w:rsidP="00BB7606">
      <w:pPr>
        <w:widowControl w:val="0"/>
        <w:overflowPunct w:val="0"/>
        <w:autoSpaceDE w:val="0"/>
        <w:autoSpaceDN w:val="0"/>
        <w:adjustRightInd w:val="0"/>
        <w:rPr>
          <w:rFonts w:ascii="Calibri" w:hAnsi="Calibri" w:cs="Calibri"/>
          <w:sz w:val="20"/>
          <w:szCs w:val="20"/>
        </w:rPr>
      </w:pPr>
    </w:p>
    <w:p w:rsidR="00BB7606" w:rsidRPr="00CF5331" w:rsidRDefault="00BB7606" w:rsidP="00BB7606">
      <w:pPr>
        <w:widowControl w:val="0"/>
        <w:overflowPunct w:val="0"/>
        <w:autoSpaceDE w:val="0"/>
        <w:autoSpaceDN w:val="0"/>
        <w:adjustRightInd w:val="0"/>
        <w:jc w:val="center"/>
        <w:rPr>
          <w:rFonts w:ascii="Calibri" w:hAnsi="Calibri" w:cs="Calibri"/>
          <w:b/>
          <w:sz w:val="20"/>
          <w:szCs w:val="20"/>
        </w:rPr>
      </w:pPr>
      <w:r w:rsidRPr="00CF5331">
        <w:rPr>
          <w:rFonts w:ascii="Calibri" w:hAnsi="Calibri" w:cs="Calibri"/>
          <w:b/>
          <w:sz w:val="20"/>
          <w:szCs w:val="20"/>
        </w:rPr>
        <w:t>§8.</w:t>
      </w:r>
    </w:p>
    <w:p w:rsidR="00BB7606" w:rsidRPr="00CF5331" w:rsidRDefault="00BB7606" w:rsidP="00BB7606">
      <w:pPr>
        <w:pStyle w:val="Akapitzlist"/>
        <w:numPr>
          <w:ilvl w:val="6"/>
          <w:numId w:val="105"/>
        </w:numPr>
        <w:tabs>
          <w:tab w:val="left" w:pos="567"/>
          <w:tab w:val="left" w:pos="851"/>
        </w:tabs>
        <w:spacing w:after="0" w:line="240" w:lineRule="auto"/>
        <w:ind w:hanging="5040"/>
        <w:rPr>
          <w:rFonts w:cs="Calibri"/>
          <w:sz w:val="20"/>
          <w:szCs w:val="20"/>
        </w:rPr>
      </w:pPr>
      <w:r w:rsidRPr="00CF5331">
        <w:rPr>
          <w:rFonts w:cs="Calibri"/>
          <w:sz w:val="20"/>
          <w:szCs w:val="20"/>
        </w:rPr>
        <w:t>W razie wątpliwości, przyjmuje się, że nie stanowią zmiany umowy następujące zmiany:</w:t>
      </w:r>
    </w:p>
    <w:p w:rsidR="00BB7606" w:rsidRPr="00CF5331" w:rsidRDefault="00BB7606" w:rsidP="00BB7606">
      <w:pPr>
        <w:pStyle w:val="Akapitzlist"/>
        <w:numPr>
          <w:ilvl w:val="0"/>
          <w:numId w:val="61"/>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rsidR="00BB7606" w:rsidRPr="00CF5331" w:rsidRDefault="00BB7606" w:rsidP="00BB7606">
      <w:pPr>
        <w:pStyle w:val="Akapitzlist"/>
        <w:numPr>
          <w:ilvl w:val="0"/>
          <w:numId w:val="61"/>
        </w:numPr>
        <w:tabs>
          <w:tab w:val="left" w:pos="1134"/>
        </w:tabs>
        <w:spacing w:after="0" w:line="240" w:lineRule="auto"/>
        <w:rPr>
          <w:rFonts w:cs="Calibri"/>
          <w:sz w:val="20"/>
          <w:szCs w:val="20"/>
        </w:rPr>
      </w:pPr>
      <w:r w:rsidRPr="00CF5331">
        <w:rPr>
          <w:rFonts w:cs="Calibri"/>
          <w:sz w:val="20"/>
          <w:szCs w:val="20"/>
        </w:rPr>
        <w:t xml:space="preserve">danych teleadresowych, </w:t>
      </w:r>
    </w:p>
    <w:p w:rsidR="00BB7606" w:rsidRPr="00CF5331" w:rsidRDefault="00BB7606" w:rsidP="00BB7606">
      <w:pPr>
        <w:pStyle w:val="Akapitzlist"/>
        <w:numPr>
          <w:ilvl w:val="0"/>
          <w:numId w:val="61"/>
        </w:numPr>
        <w:tabs>
          <w:tab w:val="left" w:pos="1134"/>
        </w:tabs>
        <w:spacing w:after="0" w:line="240" w:lineRule="auto"/>
        <w:rPr>
          <w:rFonts w:cs="Calibri"/>
          <w:sz w:val="20"/>
          <w:szCs w:val="20"/>
        </w:rPr>
      </w:pPr>
      <w:r w:rsidRPr="00CF5331">
        <w:rPr>
          <w:rFonts w:cs="Calibri"/>
          <w:sz w:val="20"/>
          <w:szCs w:val="20"/>
        </w:rPr>
        <w:t>danych rejestrowych,</w:t>
      </w:r>
    </w:p>
    <w:p w:rsidR="00BB7606" w:rsidRPr="00CF5331" w:rsidRDefault="00BB7606" w:rsidP="00BB7606">
      <w:pPr>
        <w:pStyle w:val="Akapitzlist"/>
        <w:numPr>
          <w:ilvl w:val="0"/>
          <w:numId w:val="61"/>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/zmiany sposobu reprezentacji</w:t>
      </w:r>
      <w:r w:rsidRPr="00CF5331">
        <w:rPr>
          <w:rFonts w:cs="Calibri"/>
          <w:sz w:val="20"/>
          <w:szCs w:val="20"/>
        </w:rPr>
        <w:t xml:space="preserve"> po jednej ze </w:t>
      </w:r>
      <w:r w:rsidRPr="00CF5331">
        <w:rPr>
          <w:rFonts w:cs="Calibri"/>
          <w:b/>
          <w:sz w:val="20"/>
          <w:szCs w:val="20"/>
        </w:rPr>
        <w:t>Stron</w:t>
      </w:r>
      <w:r w:rsidRPr="00CF5331">
        <w:rPr>
          <w:rFonts w:cs="Calibri"/>
          <w:sz w:val="20"/>
          <w:szCs w:val="20"/>
        </w:rPr>
        <w:t xml:space="preserve"> umowy.</w:t>
      </w:r>
    </w:p>
    <w:p w:rsidR="00BB7606" w:rsidRPr="00CF5331" w:rsidRDefault="00BB7606" w:rsidP="00BB7606">
      <w:pPr>
        <w:pStyle w:val="Akapitzlist"/>
        <w:numPr>
          <w:ilvl w:val="1"/>
          <w:numId w:val="116"/>
        </w:numPr>
        <w:tabs>
          <w:tab w:val="left" w:pos="1134"/>
        </w:tabs>
        <w:spacing w:after="0" w:line="240" w:lineRule="auto"/>
        <w:rPr>
          <w:rFonts w:cs="Calibri"/>
          <w:sz w:val="20"/>
          <w:szCs w:val="20"/>
        </w:rPr>
      </w:pPr>
      <w:r w:rsidRPr="00CF5331">
        <w:rPr>
          <w:rFonts w:cs="Calibri"/>
          <w:sz w:val="20"/>
          <w:szCs w:val="20"/>
        </w:rPr>
        <w:t xml:space="preserve">W tym wypadku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o której mowa w ust. 1 niniejszego</w:t>
      </w:r>
      <w:r>
        <w:rPr>
          <w:rFonts w:cs="Calibri"/>
          <w:sz w:val="20"/>
          <w:szCs w:val="20"/>
        </w:rPr>
        <w:t xml:space="preserve"> </w:t>
      </w:r>
      <w:r w:rsidRPr="00CF5331">
        <w:rPr>
          <w:rFonts w:cs="Calibri"/>
          <w:sz w:val="20"/>
          <w:szCs w:val="20"/>
        </w:rPr>
        <w:t xml:space="preserve">paragrafu. </w:t>
      </w:r>
    </w:p>
    <w:p w:rsidR="00BB7606" w:rsidRPr="00CF5331" w:rsidRDefault="00BB7606" w:rsidP="00BB7606">
      <w:pPr>
        <w:tabs>
          <w:tab w:val="left" w:pos="1134"/>
        </w:tabs>
        <w:rPr>
          <w:rFonts w:ascii="Calibri" w:hAnsi="Calibri" w:cs="Calibri"/>
          <w:sz w:val="20"/>
          <w:szCs w:val="20"/>
        </w:rPr>
      </w:pPr>
    </w:p>
    <w:p w:rsidR="00BB7606" w:rsidRPr="00CF5331" w:rsidRDefault="00BB7606" w:rsidP="00BB7606">
      <w:pPr>
        <w:widowControl w:val="0"/>
        <w:numPr>
          <w:ilvl w:val="2"/>
          <w:numId w:val="14"/>
        </w:numPr>
        <w:tabs>
          <w:tab w:val="clear" w:pos="2160"/>
          <w:tab w:val="num" w:pos="4536"/>
        </w:tabs>
        <w:overflowPunct w:val="0"/>
        <w:autoSpaceDE w:val="0"/>
        <w:autoSpaceDN w:val="0"/>
        <w:adjustRightInd w:val="0"/>
        <w:ind w:left="4827" w:hanging="432"/>
        <w:rPr>
          <w:rFonts w:ascii="Calibri" w:hAnsi="Calibri" w:cs="Calibri"/>
          <w:b/>
          <w:bCs/>
          <w:sz w:val="20"/>
          <w:szCs w:val="20"/>
        </w:rPr>
      </w:pPr>
      <w:r>
        <w:rPr>
          <w:rFonts w:ascii="Calibri" w:hAnsi="Calibri" w:cs="Calibri"/>
          <w:b/>
          <w:bCs/>
          <w:sz w:val="20"/>
          <w:szCs w:val="20"/>
        </w:rPr>
        <w:t>9</w:t>
      </w:r>
      <w:r w:rsidRPr="00CF5331">
        <w:rPr>
          <w:rFonts w:ascii="Calibri" w:hAnsi="Calibri" w:cs="Calibri"/>
          <w:b/>
          <w:bCs/>
          <w:sz w:val="20"/>
          <w:szCs w:val="20"/>
        </w:rPr>
        <w:t xml:space="preserve">. </w:t>
      </w:r>
    </w:p>
    <w:p w:rsidR="00BB7606" w:rsidRPr="00CF5331" w:rsidRDefault="00BB7606" w:rsidP="00BB7606">
      <w:pPr>
        <w:pStyle w:val="Akapitzlist"/>
        <w:widowControl w:val="0"/>
        <w:numPr>
          <w:ilvl w:val="0"/>
          <w:numId w:val="15"/>
        </w:numPr>
        <w:tabs>
          <w:tab w:val="clear" w:pos="720"/>
          <w:tab w:val="left" w:pos="707"/>
        </w:tabs>
        <w:autoSpaceDE w:val="0"/>
        <w:autoSpaceDN w:val="0"/>
        <w:adjustRightInd w:val="0"/>
        <w:spacing w:after="0" w:line="240" w:lineRule="auto"/>
        <w:ind w:hanging="720"/>
        <w:rPr>
          <w:rFonts w:cs="Calibri"/>
          <w:sz w:val="20"/>
          <w:szCs w:val="20"/>
        </w:rPr>
      </w:pPr>
      <w:r w:rsidRPr="00CF5331">
        <w:rPr>
          <w:rFonts w:cs="Calibri"/>
          <w:sz w:val="20"/>
          <w:szCs w:val="20"/>
        </w:rPr>
        <w:t xml:space="preserve">W sprawach nie uregulowanych Umową powierzenia mają zastosowanie przepisy ustawy, rozporządzenia i innych aktów wykonawczych do ustawy. </w:t>
      </w:r>
    </w:p>
    <w:p w:rsidR="00BB7606" w:rsidRPr="00CF5331" w:rsidRDefault="00BB7606" w:rsidP="00BB7606">
      <w:pPr>
        <w:pStyle w:val="Akapitzlist"/>
        <w:widowControl w:val="0"/>
        <w:numPr>
          <w:ilvl w:val="0"/>
          <w:numId w:val="15"/>
        </w:numPr>
        <w:tabs>
          <w:tab w:val="clear" w:pos="720"/>
          <w:tab w:val="left" w:pos="707"/>
        </w:tabs>
        <w:autoSpaceDE w:val="0"/>
        <w:autoSpaceDN w:val="0"/>
        <w:adjustRightInd w:val="0"/>
        <w:spacing w:after="0" w:line="240" w:lineRule="auto"/>
        <w:ind w:hanging="720"/>
        <w:rPr>
          <w:rFonts w:cs="Calibri"/>
          <w:sz w:val="20"/>
          <w:szCs w:val="20"/>
        </w:rPr>
      </w:pPr>
      <w:r w:rsidRPr="00CF5331">
        <w:rPr>
          <w:rFonts w:cs="Calibri"/>
          <w:sz w:val="20"/>
          <w:szCs w:val="20"/>
        </w:rPr>
        <w:t xml:space="preserve">Umowa została sporządzona w dwóch egzemplarzach, po jednym dla każdej ze </w:t>
      </w:r>
      <w:r w:rsidRPr="00CF5331">
        <w:rPr>
          <w:rFonts w:cs="Calibri"/>
          <w:b/>
          <w:sz w:val="20"/>
          <w:szCs w:val="20"/>
        </w:rPr>
        <w:t>Stron</w:t>
      </w:r>
      <w:r w:rsidRPr="00CF5331">
        <w:rPr>
          <w:rFonts w:cs="Calibri"/>
          <w:sz w:val="20"/>
          <w:szCs w:val="20"/>
        </w:rPr>
        <w:t xml:space="preserve">. </w:t>
      </w:r>
    </w:p>
    <w:p w:rsidR="00BB7606" w:rsidRPr="00CF5331" w:rsidRDefault="00BB7606" w:rsidP="00BB7606">
      <w:pPr>
        <w:widowControl w:val="0"/>
        <w:numPr>
          <w:ilvl w:val="0"/>
          <w:numId w:val="15"/>
        </w:numPr>
        <w:overflowPunct w:val="0"/>
        <w:autoSpaceDE w:val="0"/>
        <w:autoSpaceDN w:val="0"/>
        <w:adjustRightInd w:val="0"/>
        <w:ind w:hanging="72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Stron</w:t>
      </w:r>
      <w:r w:rsidRPr="00CF5331">
        <w:rPr>
          <w:rFonts w:ascii="Calibri" w:hAnsi="Calibri" w:cs="Calibri"/>
          <w:sz w:val="20"/>
          <w:szCs w:val="20"/>
        </w:rPr>
        <w:t xml:space="preserve"> potwierdza odbiór egzemplarza umowy.</w:t>
      </w:r>
    </w:p>
    <w:p w:rsidR="00911D86" w:rsidRPr="0046641B" w:rsidRDefault="00911D86" w:rsidP="00911D86">
      <w:pPr>
        <w:widowControl w:val="0"/>
        <w:overflowPunct w:val="0"/>
        <w:autoSpaceDE w:val="0"/>
        <w:autoSpaceDN w:val="0"/>
        <w:adjustRightInd w:val="0"/>
        <w:rPr>
          <w:rFonts w:asciiTheme="minorHAnsi" w:hAnsiTheme="minorHAnsi" w:cstheme="minorHAnsi"/>
          <w:sz w:val="20"/>
          <w:szCs w:val="20"/>
        </w:rPr>
      </w:pPr>
    </w:p>
    <w:p w:rsidR="00911D86" w:rsidRPr="0046641B" w:rsidRDefault="00911D86" w:rsidP="00672AE4">
      <w:pPr>
        <w:widowControl w:val="0"/>
        <w:tabs>
          <w:tab w:val="left" w:pos="422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W imieniu</w:t>
      </w:r>
      <w:r w:rsidR="00672AE4" w:rsidRPr="0046641B">
        <w:rPr>
          <w:rFonts w:asciiTheme="minorHAnsi" w:hAnsiTheme="minorHAnsi" w:cstheme="minorHAnsi"/>
          <w:sz w:val="20"/>
          <w:szCs w:val="20"/>
        </w:rPr>
        <w:t xml:space="preserve"> </w:t>
      </w:r>
      <w:r w:rsidR="00672AE4" w:rsidRPr="0046641B">
        <w:rPr>
          <w:rFonts w:asciiTheme="minorHAnsi" w:hAnsiTheme="minorHAnsi" w:cstheme="minorHAnsi"/>
          <w:b/>
          <w:bCs/>
          <w:sz w:val="20"/>
          <w:szCs w:val="20"/>
        </w:rPr>
        <w:t>Powierzającego</w:t>
      </w:r>
      <w:r w:rsidRPr="0046641B">
        <w:rPr>
          <w:rFonts w:asciiTheme="minorHAnsi" w:hAnsiTheme="minorHAnsi" w:cstheme="minorHAnsi"/>
          <w:sz w:val="20"/>
          <w:szCs w:val="20"/>
        </w:rPr>
        <w:t>:</w:t>
      </w:r>
      <w:r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Pr="0046641B">
        <w:rPr>
          <w:rFonts w:asciiTheme="minorHAnsi" w:hAnsiTheme="minorHAnsi" w:cstheme="minorHAnsi"/>
          <w:sz w:val="20"/>
          <w:szCs w:val="20"/>
        </w:rPr>
        <w:t>W imieniu</w:t>
      </w:r>
      <w:r w:rsidR="00672AE4" w:rsidRPr="0046641B">
        <w:rPr>
          <w:rFonts w:asciiTheme="minorHAnsi" w:hAnsiTheme="minorHAnsi" w:cstheme="minorHAnsi"/>
          <w:sz w:val="20"/>
          <w:szCs w:val="20"/>
        </w:rPr>
        <w:t xml:space="preserve"> </w:t>
      </w:r>
      <w:r w:rsidR="00672AE4" w:rsidRPr="0046641B">
        <w:rPr>
          <w:rFonts w:asciiTheme="minorHAnsi" w:hAnsiTheme="minorHAnsi" w:cstheme="minorHAnsi"/>
          <w:b/>
          <w:bCs/>
          <w:sz w:val="20"/>
          <w:szCs w:val="20"/>
        </w:rPr>
        <w:t>P</w:t>
      </w:r>
      <w:r w:rsidR="003E539E" w:rsidRPr="0046641B">
        <w:rPr>
          <w:rFonts w:asciiTheme="minorHAnsi" w:hAnsiTheme="minorHAnsi" w:cstheme="minorHAnsi"/>
          <w:b/>
          <w:bCs/>
          <w:sz w:val="20"/>
          <w:szCs w:val="20"/>
        </w:rPr>
        <w:t>rzetwarzającego</w:t>
      </w:r>
      <w:r w:rsidR="00672AE4" w:rsidRPr="0046641B">
        <w:rPr>
          <w:rFonts w:asciiTheme="minorHAnsi" w:hAnsiTheme="minorHAnsi" w:cstheme="minorHAnsi"/>
          <w:b/>
          <w:bCs/>
          <w:sz w:val="20"/>
          <w:szCs w:val="20"/>
        </w:rPr>
        <w:t>:</w:t>
      </w:r>
    </w:p>
    <w:p w:rsidR="00911D86" w:rsidRPr="0046641B" w:rsidRDefault="00911D86" w:rsidP="00911D86">
      <w:pPr>
        <w:widowControl w:val="0"/>
        <w:autoSpaceDE w:val="0"/>
        <w:autoSpaceDN w:val="0"/>
        <w:adjustRightInd w:val="0"/>
        <w:rPr>
          <w:rFonts w:asciiTheme="minorHAnsi" w:hAnsiTheme="minorHAnsi" w:cstheme="minorHAnsi"/>
          <w:sz w:val="20"/>
          <w:szCs w:val="20"/>
        </w:rPr>
      </w:pPr>
    </w:p>
    <w:p w:rsidR="00911D86" w:rsidRPr="0046641B" w:rsidRDefault="00911D86" w:rsidP="00672AE4">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Po</w:t>
      </w:r>
      <w:r w:rsidR="00672AE4" w:rsidRPr="0046641B">
        <w:rPr>
          <w:rFonts w:asciiTheme="minorHAnsi" w:hAnsiTheme="minorHAnsi" w:cstheme="minorHAnsi"/>
          <w:sz w:val="20"/>
          <w:szCs w:val="20"/>
        </w:rPr>
        <w:t>dpis:</w:t>
      </w:r>
      <w:r w:rsidR="00672AE4" w:rsidRPr="0046641B">
        <w:rPr>
          <w:rFonts w:asciiTheme="minorHAnsi" w:hAnsiTheme="minorHAnsi" w:cstheme="minorHAnsi"/>
          <w:sz w:val="20"/>
          <w:szCs w:val="20"/>
        </w:rPr>
        <w:tab/>
        <w:t>……………………</w:t>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t>Podpis:</w:t>
      </w:r>
      <w:r w:rsidRPr="0046641B">
        <w:rPr>
          <w:rFonts w:asciiTheme="minorHAnsi" w:hAnsiTheme="minorHAnsi" w:cstheme="minorHAnsi"/>
          <w:sz w:val="20"/>
          <w:szCs w:val="20"/>
        </w:rPr>
        <w:t xml:space="preserve"> ………………………………</w:t>
      </w:r>
      <w:r w:rsidRPr="0046641B">
        <w:rPr>
          <w:rFonts w:asciiTheme="minorHAnsi" w:hAnsiTheme="minorHAnsi" w:cstheme="minorHAnsi"/>
          <w:sz w:val="20"/>
          <w:szCs w:val="20"/>
        </w:rPr>
        <w:tab/>
      </w:r>
    </w:p>
    <w:p w:rsidR="00911D86" w:rsidRPr="0046641B" w:rsidRDefault="00911D86" w:rsidP="00911D86">
      <w:pPr>
        <w:widowControl w:val="0"/>
        <w:autoSpaceDE w:val="0"/>
        <w:autoSpaceDN w:val="0"/>
        <w:adjustRightInd w:val="0"/>
        <w:rPr>
          <w:rFonts w:asciiTheme="minorHAnsi" w:hAnsiTheme="minorHAnsi" w:cstheme="minorHAnsi"/>
          <w:sz w:val="20"/>
          <w:szCs w:val="20"/>
        </w:rPr>
      </w:pPr>
    </w:p>
    <w:p w:rsidR="00911D86" w:rsidRPr="0046641B" w:rsidRDefault="00911D86" w:rsidP="00911D86">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00672AE4" w:rsidRPr="0046641B">
        <w:rPr>
          <w:rFonts w:asciiTheme="minorHAnsi" w:hAnsiTheme="minorHAnsi" w:cstheme="minorHAnsi"/>
          <w:sz w:val="20"/>
          <w:szCs w:val="20"/>
        </w:rPr>
        <w:tab/>
      </w:r>
      <w:r w:rsidRPr="0046641B">
        <w:rPr>
          <w:rFonts w:asciiTheme="minorHAnsi" w:hAnsiTheme="minorHAnsi" w:cstheme="minorHAnsi"/>
          <w:sz w:val="20"/>
          <w:szCs w:val="20"/>
        </w:rPr>
        <w:t>Imię i nazwisko: ............................................</w:t>
      </w:r>
    </w:p>
    <w:p w:rsidR="00D37B8C" w:rsidRPr="006C01E3" w:rsidRDefault="00254337">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E502F5" w:rsidRPr="006C01E3">
        <w:rPr>
          <w:rFonts w:asciiTheme="minorHAnsi" w:hAnsiTheme="minorHAnsi" w:cstheme="minorHAnsi"/>
          <w:b/>
          <w:sz w:val="22"/>
          <w:szCs w:val="22"/>
        </w:rPr>
        <w:t>1.2017</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BB7606" w:rsidRPr="006C01E3">
        <w:rPr>
          <w:rFonts w:ascii="Calibri" w:hAnsi="Calibri" w:cs="Calibri"/>
          <w:b/>
          <w:sz w:val="22"/>
          <w:szCs w:val="22"/>
        </w:rPr>
        <w:t>(tj. Dz. U. 2017r. poz. 229)</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 xml:space="preserve">,,Specjalistyczne usługi opiekuńcze na rzecz mieszkańców </w:t>
      </w:r>
      <w:proofErr w:type="spellStart"/>
      <w:r w:rsidRPr="00E502F5">
        <w:rPr>
          <w:rFonts w:asciiTheme="minorHAnsi" w:hAnsiTheme="minorHAnsi" w:cstheme="minorHAnsi"/>
          <w:b/>
          <w:bCs/>
          <w:color w:val="000000"/>
          <w:sz w:val="22"/>
          <w:szCs w:val="22"/>
        </w:rPr>
        <w:t>Rumi</w:t>
      </w:r>
      <w:proofErr w:type="spellEnd"/>
      <w:r w:rsidRPr="00E502F5">
        <w:rPr>
          <w:rFonts w:asciiTheme="minorHAnsi" w:hAnsiTheme="minorHAnsi" w:cstheme="minorHAnsi"/>
          <w:b/>
          <w:bCs/>
          <w:color w:val="000000"/>
          <w:sz w:val="22"/>
          <w:szCs w:val="22"/>
        </w:rPr>
        <w:t xml:space="preserve"> dla  osób wymagających okresowo  całodobowej opieki  w ośrodkach wsparcia - Świadczeniobiorców Miejskiego Ośrodka Pomocy Społecznej w </w:t>
      </w:r>
      <w:proofErr w:type="spellStart"/>
      <w:r w:rsidRPr="00E502F5">
        <w:rPr>
          <w:rFonts w:asciiTheme="minorHAnsi" w:hAnsiTheme="minorHAnsi" w:cstheme="minorHAnsi"/>
          <w:b/>
          <w:bCs/>
          <w:color w:val="000000"/>
          <w:sz w:val="22"/>
          <w:szCs w:val="22"/>
        </w:rPr>
        <w:t>Rumi</w:t>
      </w:r>
      <w:proofErr w:type="spellEnd"/>
      <w:r w:rsidRPr="00E502F5">
        <w:rPr>
          <w:rFonts w:asciiTheme="minorHAnsi" w:hAnsiTheme="minorHAnsi" w:cstheme="minorHAnsi"/>
          <w:b/>
          <w:bCs/>
          <w:color w:val="000000"/>
          <w:sz w:val="22"/>
          <w:szCs w:val="22"/>
        </w:rPr>
        <w:t>”</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5E191E">
      <w:pPr>
        <w:numPr>
          <w:ilvl w:val="0"/>
          <w:numId w:val="55"/>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5E191E">
      <w:pPr>
        <w:numPr>
          <w:ilvl w:val="0"/>
          <w:numId w:val="55"/>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konsumentów </w:t>
      </w:r>
      <w:r w:rsidR="00BB7606" w:rsidRPr="006C01E3">
        <w:rPr>
          <w:rFonts w:ascii="Calibri" w:hAnsi="Calibri" w:cs="Calibri"/>
          <w:sz w:val="20"/>
          <w:szCs w:val="20"/>
        </w:rPr>
        <w:t xml:space="preserve">(tj. Dz. U. 2017r. poz. 229) </w:t>
      </w:r>
      <w:r w:rsidRPr="006C01E3">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9C09EA" w:rsidRPr="0046641B" w:rsidRDefault="009C09EA" w:rsidP="009C09EA">
      <w:pPr>
        <w:pStyle w:val="Tekstpodstawowy"/>
        <w:ind w:left="284"/>
        <w:rPr>
          <w:rFonts w:asciiTheme="minorHAnsi" w:hAnsiTheme="minorHAnsi" w:cstheme="minorHAnsi"/>
          <w:sz w:val="20"/>
        </w:rPr>
      </w:pP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E502F5" w:rsidRPr="006C01E3">
        <w:rPr>
          <w:rFonts w:asciiTheme="minorHAnsi" w:hAnsiTheme="minorHAnsi" w:cstheme="minorHAnsi"/>
          <w:b/>
          <w:sz w:val="22"/>
          <w:szCs w:val="22"/>
        </w:rPr>
        <w:t>.221.1.2017</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Pr="006C01E3" w:rsidRDefault="00932D05"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 xml:space="preserve">Specjalistyczne usługi opiekuńcze na rzecz mieszkańców </w:t>
      </w:r>
      <w:proofErr w:type="spellStart"/>
      <w:r w:rsidRPr="006C01E3">
        <w:rPr>
          <w:rFonts w:asciiTheme="minorHAnsi" w:hAnsiTheme="minorHAnsi" w:cstheme="minorHAnsi"/>
          <w:b/>
          <w:bCs/>
          <w:color w:val="000000"/>
          <w:sz w:val="20"/>
          <w:szCs w:val="20"/>
        </w:rPr>
        <w:t>Rumi</w:t>
      </w:r>
      <w:proofErr w:type="spellEnd"/>
      <w:r w:rsidRPr="006C01E3">
        <w:rPr>
          <w:rFonts w:asciiTheme="minorHAnsi" w:hAnsiTheme="minorHAnsi" w:cstheme="minorHAnsi"/>
          <w:b/>
          <w:bCs/>
          <w:color w:val="000000"/>
          <w:sz w:val="20"/>
          <w:szCs w:val="20"/>
        </w:rPr>
        <w:t xml:space="preserve"> dla  osób wymagających okresowo  całodobowej opieki  w ośrodkach wsparcia - Świadczeniobiorców Miejskiego Ośrodka Pomocy Społecznej w </w:t>
      </w:r>
      <w:proofErr w:type="spellStart"/>
      <w:r w:rsidRPr="006C01E3">
        <w:rPr>
          <w:rFonts w:asciiTheme="minorHAnsi" w:hAnsiTheme="minorHAnsi" w:cstheme="minorHAnsi"/>
          <w:b/>
          <w:bCs/>
          <w:color w:val="000000"/>
          <w:sz w:val="20"/>
          <w:szCs w:val="20"/>
        </w:rPr>
        <w:t>Rumi</w:t>
      </w:r>
      <w:proofErr w:type="spellEnd"/>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Pr="0046641B" w:rsidRDefault="00932D05" w:rsidP="000E4913">
      <w:pPr>
        <w:ind w:left="5953" w:right="-61" w:hanging="373"/>
        <w:rPr>
          <w:rFonts w:asciiTheme="minorHAnsi" w:hAnsiTheme="minorHAnsi" w:cstheme="minorHAnsi"/>
          <w:sz w:val="20"/>
          <w:szCs w:val="20"/>
        </w:rPr>
      </w:pPr>
    </w:p>
    <w:sectPr w:rsidR="00932D05" w:rsidRPr="0046641B" w:rsidSect="00F2752B">
      <w:footerReference w:type="even" r:id="rId21"/>
      <w:footerReference w:type="default" r:id="rId22"/>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A5" w:rsidRDefault="00F158A5">
      <w:r>
        <w:separator/>
      </w:r>
    </w:p>
  </w:endnote>
  <w:endnote w:type="continuationSeparator" w:id="0">
    <w:p w:rsidR="00F158A5" w:rsidRDefault="00F1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3Font_18">
    <w:altName w:val="Arial Unicode MS"/>
    <w:panose1 w:val="00000000000000000000"/>
    <w:charset w:val="80"/>
    <w:family w:val="swiss"/>
    <w:notTrueType/>
    <w:pitch w:val="default"/>
    <w:sig w:usb0="00000001" w:usb1="08070000" w:usb2="00000010" w:usb3="00000000" w:csb0="00020000" w:csb1="00000000"/>
  </w:font>
  <w:font w:name="T3Font_17">
    <w:altName w:val="Arial Unicode MS"/>
    <w:panose1 w:val="00000000000000000000"/>
    <w:charset w:val="80"/>
    <w:family w:val="swiss"/>
    <w:notTrueType/>
    <w:pitch w:val="default"/>
    <w:sig w:usb0="00000001" w:usb1="08070000" w:usb2="00000010" w:usb3="00000000" w:csb0="00020000" w:csb1="00000000"/>
  </w:font>
  <w:font w:name="T3Font_12">
    <w:altName w:val="Arial Unicode MS"/>
    <w:panose1 w:val="00000000000000000000"/>
    <w:charset w:val="80"/>
    <w:family w:val="swiss"/>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60" w:rsidRDefault="009F5C60"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5C60" w:rsidRDefault="009F5C60"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60" w:rsidRPr="000E67A1" w:rsidRDefault="009F5C60"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A5" w:rsidRDefault="00F158A5">
      <w:r>
        <w:separator/>
      </w:r>
    </w:p>
  </w:footnote>
  <w:footnote w:type="continuationSeparator" w:id="0">
    <w:p w:rsidR="00F158A5" w:rsidRDefault="00F158A5">
      <w:r>
        <w:continuationSeparator/>
      </w:r>
    </w:p>
  </w:footnote>
  <w:footnote w:id="1">
    <w:p w:rsidR="009F5C60" w:rsidRPr="00BE61AC" w:rsidRDefault="009F5C60">
      <w:pPr>
        <w:pStyle w:val="Tekstprzypisudolnego"/>
        <w:rPr>
          <w:rFonts w:asciiTheme="minorHAnsi" w:hAnsiTheme="minorHAnsi"/>
          <w:bCs/>
        </w:rPr>
      </w:pPr>
      <w:r>
        <w:rPr>
          <w:rStyle w:val="Odwoanieprzypisudolnego"/>
        </w:rPr>
        <w:footnoteRef/>
      </w:r>
      <w:r>
        <w:t xml:space="preserve"> </w:t>
      </w:r>
      <w:r w:rsidRPr="00BE61AC">
        <w:rPr>
          <w:rFonts w:asciiTheme="minorHAnsi" w:hAnsiTheme="minorHAnsi"/>
          <w:bCs/>
        </w:rPr>
        <w:t>Zapis zamieszczony we wzorze formularza w celach informacyjnych – do usunięcia przez Wykonawcę</w:t>
      </w:r>
    </w:p>
  </w:footnote>
  <w:footnote w:id="2">
    <w:p w:rsidR="009F5C60" w:rsidRPr="00BE61AC" w:rsidRDefault="009F5C60"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F5C60" w:rsidRDefault="009F5C60" w:rsidP="00BB0E1F">
      <w:pPr>
        <w:widowControl w:val="0"/>
        <w:rPr>
          <w:rFonts w:ascii="Arial" w:hAnsi="Arial"/>
          <w:b/>
          <w:snapToGrid w:val="0"/>
          <w:color w:val="000000"/>
          <w:sz w:val="22"/>
          <w:u w:val="single"/>
        </w:rPr>
      </w:pPr>
    </w:p>
    <w:p w:rsidR="009F5C60" w:rsidRPr="00FA486A" w:rsidRDefault="009F5C60"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F5C60" w:rsidRPr="001F7E32" w:rsidRDefault="009F5C60" w:rsidP="00BB0E1F">
      <w:pPr>
        <w:rPr>
          <w:rFonts w:asciiTheme="minorHAnsi" w:hAnsiTheme="minorHAnsi"/>
          <w:sz w:val="16"/>
          <w:szCs w:val="16"/>
        </w:rPr>
      </w:pPr>
    </w:p>
    <w:p w:rsidR="009F5C60" w:rsidRPr="001F7E32" w:rsidRDefault="009F5C60"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9F5C60" w:rsidRPr="001F7E32" w:rsidRDefault="009F5C60" w:rsidP="00BB0E1F">
      <w:pPr>
        <w:rPr>
          <w:rFonts w:asciiTheme="minorHAnsi" w:hAnsiTheme="minorHAnsi"/>
          <w:sz w:val="16"/>
          <w:szCs w:val="16"/>
        </w:rPr>
      </w:pPr>
    </w:p>
    <w:p w:rsidR="009F5C60" w:rsidRPr="001F7E32" w:rsidRDefault="009F5C60" w:rsidP="00BB0E1F">
      <w:pPr>
        <w:rPr>
          <w:rFonts w:asciiTheme="minorHAnsi" w:hAnsiTheme="minorHAnsi"/>
          <w:sz w:val="16"/>
          <w:szCs w:val="16"/>
        </w:rPr>
      </w:pPr>
    </w:p>
    <w:p w:rsidR="009F5C60" w:rsidRPr="001F7E32" w:rsidRDefault="009F5C60"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F5C60" w:rsidRPr="001F7E32" w:rsidRDefault="009F5C60" w:rsidP="00BB0E1F">
      <w:pPr>
        <w:rPr>
          <w:rFonts w:asciiTheme="minorHAnsi" w:hAnsiTheme="minorHAnsi"/>
          <w:sz w:val="16"/>
          <w:szCs w:val="16"/>
        </w:rPr>
      </w:pPr>
    </w:p>
    <w:p w:rsidR="009F5C60" w:rsidRPr="00FA486A" w:rsidRDefault="009F5C60"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F5C60" w:rsidRPr="001F7E32" w:rsidRDefault="009F5C60" w:rsidP="00BB0E1F">
      <w:pPr>
        <w:rPr>
          <w:rFonts w:asciiTheme="minorHAnsi" w:hAnsiTheme="minorHAnsi"/>
          <w:sz w:val="16"/>
          <w:szCs w:val="16"/>
        </w:rPr>
      </w:pPr>
    </w:p>
    <w:p w:rsidR="009F5C60" w:rsidRPr="001F7E32" w:rsidRDefault="009F5C60"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F5C60" w:rsidRPr="001F7E32" w:rsidRDefault="009F5C60" w:rsidP="00BB0E1F">
      <w:pPr>
        <w:rPr>
          <w:rFonts w:asciiTheme="minorHAnsi" w:hAnsiTheme="minorHAnsi"/>
          <w:sz w:val="16"/>
          <w:szCs w:val="16"/>
        </w:rPr>
      </w:pPr>
    </w:p>
    <w:p w:rsidR="009F5C60" w:rsidRPr="001F7E32" w:rsidRDefault="009F5C60"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F5C60" w:rsidRPr="00FA486A" w:rsidRDefault="009F5C60" w:rsidP="00BB0E1F">
      <w:pPr>
        <w:rPr>
          <w:rFonts w:asciiTheme="minorHAnsi" w:hAnsiTheme="minorHAnsi"/>
          <w:sz w:val="16"/>
          <w:szCs w:val="16"/>
        </w:rPr>
      </w:pPr>
    </w:p>
    <w:p w:rsidR="009F5C60" w:rsidRDefault="009F5C60"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F5C60" w:rsidRDefault="009F5C60" w:rsidP="00BB0E1F">
      <w:pPr>
        <w:autoSpaceDE w:val="0"/>
        <w:autoSpaceDN w:val="0"/>
        <w:adjustRightInd w:val="0"/>
        <w:rPr>
          <w:color w:val="000000"/>
          <w:sz w:val="20"/>
          <w:szCs w:val="20"/>
        </w:rPr>
      </w:pPr>
    </w:p>
    <w:p w:rsidR="009F5C60" w:rsidRDefault="009F5C60" w:rsidP="00BB0E1F">
      <w:pPr>
        <w:autoSpaceDE w:val="0"/>
        <w:autoSpaceDN w:val="0"/>
        <w:adjustRightInd w:val="0"/>
        <w:rPr>
          <w:color w:val="000000"/>
          <w:sz w:val="20"/>
          <w:szCs w:val="20"/>
        </w:rPr>
      </w:pPr>
      <w:r>
        <w:rPr>
          <w:color w:val="000000"/>
          <w:sz w:val="20"/>
          <w:szCs w:val="20"/>
        </w:rPr>
        <w:br w:type="page"/>
      </w:r>
    </w:p>
    <w:p w:rsidR="009F5C60" w:rsidRDefault="009F5C60" w:rsidP="00BB0E1F">
      <w:pPr>
        <w:pStyle w:val="Tekstprzypisudolnego"/>
      </w:pPr>
    </w:p>
    <w:p w:rsidR="009F5C60" w:rsidRDefault="009F5C60" w:rsidP="00BB0E1F">
      <w:pPr>
        <w:pStyle w:val="Tekstprzypisudolnego"/>
      </w:pPr>
    </w:p>
  </w:footnote>
  <w:footnote w:id="3">
    <w:p w:rsidR="009F5C60" w:rsidRPr="00BE61AC" w:rsidRDefault="009F5C60" w:rsidP="00283798">
      <w:pPr>
        <w:pStyle w:val="Tekstprzypisudolnego"/>
        <w:rPr>
          <w:rFonts w:asciiTheme="minorHAnsi" w:hAnsiTheme="minorHAnsi"/>
          <w:bCs/>
        </w:rPr>
      </w:pPr>
      <w:r>
        <w:rPr>
          <w:rStyle w:val="Odwoanieprzypisudolnego"/>
        </w:rPr>
        <w:footnoteRef/>
      </w:r>
      <w: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F5C60" w:rsidRDefault="009F5C60" w:rsidP="00283798">
      <w:pPr>
        <w:widowControl w:val="0"/>
        <w:rPr>
          <w:rFonts w:ascii="Arial" w:hAnsi="Arial"/>
          <w:b/>
          <w:snapToGrid w:val="0"/>
          <w:color w:val="000000"/>
          <w:sz w:val="22"/>
          <w:u w:val="single"/>
        </w:rPr>
      </w:pPr>
    </w:p>
    <w:p w:rsidR="009F5C60" w:rsidRPr="00FA486A" w:rsidRDefault="009F5C60" w:rsidP="00283798">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F5C60" w:rsidRPr="001F7E32" w:rsidRDefault="009F5C60" w:rsidP="00283798">
      <w:pPr>
        <w:rPr>
          <w:rFonts w:asciiTheme="minorHAnsi" w:hAnsiTheme="minorHAnsi"/>
          <w:sz w:val="16"/>
          <w:szCs w:val="16"/>
        </w:rPr>
      </w:pPr>
    </w:p>
    <w:p w:rsidR="009F5C60" w:rsidRPr="001F7E32" w:rsidRDefault="009F5C60" w:rsidP="00283798">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Pr>
          <w:rFonts w:asciiTheme="minorHAnsi" w:hAnsiTheme="minorHAnsi"/>
          <w:sz w:val="16"/>
          <w:szCs w:val="16"/>
        </w:rPr>
        <w:t>pod firmą...... w </w:t>
      </w:r>
      <w:r w:rsidRPr="00FA486A">
        <w:rPr>
          <w:rFonts w:asciiTheme="minorHAnsi" w:hAnsiTheme="minorHAnsi"/>
          <w:sz w:val="16"/>
          <w:szCs w:val="16"/>
        </w:rPr>
        <w:t xml:space="preserve">...... (kod pocztowy ......), przy ul. ......, NIP ......, REGON............, </w:t>
      </w:r>
    </w:p>
    <w:p w:rsidR="009F5C60" w:rsidRPr="001F7E32" w:rsidRDefault="009F5C60" w:rsidP="00283798">
      <w:pPr>
        <w:rPr>
          <w:rFonts w:asciiTheme="minorHAnsi" w:hAnsiTheme="minorHAnsi"/>
          <w:sz w:val="16"/>
          <w:szCs w:val="16"/>
        </w:rPr>
      </w:pPr>
    </w:p>
    <w:p w:rsidR="009F5C60" w:rsidRPr="001F7E32" w:rsidRDefault="009F5C60" w:rsidP="00283798">
      <w:pPr>
        <w:rPr>
          <w:rFonts w:asciiTheme="minorHAnsi" w:hAnsiTheme="minorHAnsi"/>
          <w:sz w:val="16"/>
          <w:szCs w:val="16"/>
        </w:rPr>
      </w:pPr>
    </w:p>
    <w:p w:rsidR="009F5C60" w:rsidRPr="001F7E32" w:rsidRDefault="009F5C60" w:rsidP="00283798">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F5C60" w:rsidRPr="001F7E32" w:rsidRDefault="009F5C60" w:rsidP="00283798">
      <w:pPr>
        <w:rPr>
          <w:rFonts w:asciiTheme="minorHAnsi" w:hAnsiTheme="minorHAnsi"/>
          <w:sz w:val="16"/>
          <w:szCs w:val="16"/>
        </w:rPr>
      </w:pPr>
    </w:p>
    <w:p w:rsidR="009F5C60" w:rsidRPr="00FA486A" w:rsidRDefault="009F5C60" w:rsidP="00283798">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F5C60" w:rsidRPr="001F7E32" w:rsidRDefault="009F5C60" w:rsidP="00283798">
      <w:pPr>
        <w:rPr>
          <w:rFonts w:asciiTheme="minorHAnsi" w:hAnsiTheme="minorHAnsi"/>
          <w:sz w:val="16"/>
          <w:szCs w:val="16"/>
        </w:rPr>
      </w:pPr>
    </w:p>
    <w:p w:rsidR="009F5C60" w:rsidRPr="001F7E32" w:rsidRDefault="009F5C60" w:rsidP="00283798">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F5C60" w:rsidRPr="001F7E32" w:rsidRDefault="009F5C60" w:rsidP="00283798">
      <w:pPr>
        <w:rPr>
          <w:rFonts w:asciiTheme="minorHAnsi" w:hAnsiTheme="minorHAnsi"/>
          <w:sz w:val="16"/>
          <w:szCs w:val="16"/>
        </w:rPr>
      </w:pPr>
    </w:p>
    <w:p w:rsidR="009F5C60" w:rsidRPr="001F7E32" w:rsidRDefault="009F5C60" w:rsidP="00283798">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F5C60" w:rsidRPr="00FA486A" w:rsidRDefault="009F5C60" w:rsidP="00283798">
      <w:pPr>
        <w:rPr>
          <w:rFonts w:asciiTheme="minorHAnsi" w:hAnsiTheme="minorHAnsi"/>
          <w:sz w:val="16"/>
          <w:szCs w:val="16"/>
        </w:rPr>
      </w:pPr>
    </w:p>
    <w:p w:rsidR="009F5C60" w:rsidRDefault="009F5C60" w:rsidP="00283798">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F5C60" w:rsidRDefault="009F5C6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99"/>
    <w:multiLevelType w:val="hybridMultilevel"/>
    <w:tmpl w:val="27E832A4"/>
    <w:lvl w:ilvl="0" w:tplc="DCA2E376">
      <w:start w:val="1"/>
      <w:numFmt w:val="none"/>
      <w:lvlText w:val="1."/>
      <w:lvlJc w:val="left"/>
      <w:pPr>
        <w:tabs>
          <w:tab w:val="num" w:pos="720"/>
        </w:tabs>
        <w:ind w:left="720" w:hanging="360"/>
      </w:pPr>
      <w:rPr>
        <w:rFonts w:cs="Times New Roman" w:hint="default"/>
      </w:rPr>
    </w:lvl>
    <w:lvl w:ilvl="1" w:tplc="0000440D">
      <w:start w:val="1"/>
      <w:numFmt w:val="decimal"/>
      <w:lvlText w:val="%2)"/>
      <w:lvlJc w:val="left"/>
      <w:pPr>
        <w:tabs>
          <w:tab w:val="num" w:pos="1440"/>
        </w:tabs>
        <w:ind w:left="1440" w:hanging="360"/>
      </w:pPr>
      <w:rPr>
        <w:rFonts w:cs="Times New Roman"/>
      </w:rPr>
    </w:lvl>
    <w:lvl w:ilvl="2" w:tplc="0A1C1B18">
      <w:start w:val="1"/>
      <w:numFmt w:val="bullet"/>
      <w:lvlText w:val="§"/>
      <w:lvlJc w:val="left"/>
      <w:pPr>
        <w:tabs>
          <w:tab w:val="num" w:pos="2160"/>
        </w:tabs>
        <w:ind w:left="2160" w:hanging="360"/>
      </w:pPr>
      <w:rPr>
        <w:b/>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1649"/>
    <w:multiLevelType w:val="hybridMultilevel"/>
    <w:tmpl w:val="7B422F50"/>
    <w:lvl w:ilvl="0" w:tplc="00005AF1">
      <w:numFmt w:val="decimal"/>
      <w:lvlText w:val="%1."/>
      <w:lvlJc w:val="left"/>
      <w:pPr>
        <w:tabs>
          <w:tab w:val="num" w:pos="720"/>
        </w:tabs>
        <w:ind w:left="720" w:hanging="360"/>
      </w:pPr>
      <w:rPr>
        <w:rFonts w:cs="Times New Roman"/>
      </w:rPr>
    </w:lvl>
    <w:lvl w:ilvl="1" w:tplc="7C6CD292">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2EA6"/>
    <w:multiLevelType w:val="hybridMultilevel"/>
    <w:tmpl w:val="000012DB"/>
    <w:lvl w:ilvl="0" w:tplc="0000153C">
      <w:start w:val="3"/>
      <w:numFmt w:val="decimal"/>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D06"/>
    <w:multiLevelType w:val="hybridMultilevel"/>
    <w:tmpl w:val="91C80FD0"/>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6784"/>
    <w:multiLevelType w:val="hybridMultilevel"/>
    <w:tmpl w:val="00004AE1"/>
    <w:lvl w:ilvl="0" w:tplc="00003D6C">
      <w:numFmt w:val="decimal"/>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E87"/>
    <w:multiLevelType w:val="hybridMultilevel"/>
    <w:tmpl w:val="0000390C"/>
    <w:lvl w:ilvl="0" w:tplc="00000F3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9C18B4"/>
    <w:multiLevelType w:val="hybridMultilevel"/>
    <w:tmpl w:val="B7245B10"/>
    <w:lvl w:ilvl="0" w:tplc="6ADA8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0F84834"/>
    <w:multiLevelType w:val="multilevel"/>
    <w:tmpl w:val="90603762"/>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5"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5E60829"/>
    <w:multiLevelType w:val="hybridMultilevel"/>
    <w:tmpl w:val="B9E658FE"/>
    <w:lvl w:ilvl="0" w:tplc="FFFFFFFF">
      <w:start w:val="1"/>
      <w:numFmt w:val="decimal"/>
      <w:lvlText w:val="%1."/>
      <w:lvlJc w:val="left"/>
      <w:pPr>
        <w:ind w:left="720" w:hanging="360"/>
      </w:pPr>
      <w:rPr>
        <w:rFonts w:ascii="Times New Roman" w:hAnsi="Times New Roman" w:cs="Times New Roman"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73037A"/>
    <w:multiLevelType w:val="hybridMultilevel"/>
    <w:tmpl w:val="2AE265D4"/>
    <w:lvl w:ilvl="0" w:tplc="0415000F">
      <w:start w:val="1"/>
      <w:numFmt w:val="decimal"/>
      <w:lvlText w:val="%1)"/>
      <w:lvlJc w:val="left"/>
      <w:pPr>
        <w:tabs>
          <w:tab w:val="num" w:pos="340"/>
        </w:tabs>
        <w:ind w:left="340" w:hanging="340"/>
      </w:pPr>
      <w:rPr>
        <w:rFonts w:hint="default"/>
      </w:rPr>
    </w:lvl>
    <w:lvl w:ilvl="1" w:tplc="04150019">
      <w:start w:val="7"/>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9594B7C"/>
    <w:multiLevelType w:val="hybridMultilevel"/>
    <w:tmpl w:val="45E85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A60368D"/>
    <w:multiLevelType w:val="hybridMultilevel"/>
    <w:tmpl w:val="D8804356"/>
    <w:lvl w:ilvl="0" w:tplc="E200A0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541EC8"/>
    <w:multiLevelType w:val="hybridMultilevel"/>
    <w:tmpl w:val="3B5CA100"/>
    <w:lvl w:ilvl="0" w:tplc="DD884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7D3CBE"/>
    <w:multiLevelType w:val="hybridMultilevel"/>
    <w:tmpl w:val="142637B0"/>
    <w:lvl w:ilvl="0" w:tplc="13C851A8">
      <w:start w:val="4"/>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592E98"/>
    <w:multiLevelType w:val="hybridMultilevel"/>
    <w:tmpl w:val="767CD0E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296EB1C2">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0" w15:restartNumberingAfterBreak="0">
    <w:nsid w:val="0F7A69BC"/>
    <w:multiLevelType w:val="hybridMultilevel"/>
    <w:tmpl w:val="380E03EE"/>
    <w:lvl w:ilvl="0" w:tplc="4FD4F76A">
      <w:start w:val="2"/>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916B16"/>
    <w:multiLevelType w:val="hybridMultilevel"/>
    <w:tmpl w:val="F7B6A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FD03E5E"/>
    <w:multiLevelType w:val="hybridMultilevel"/>
    <w:tmpl w:val="BA3AD8BC"/>
    <w:lvl w:ilvl="0" w:tplc="8736896A">
      <w:start w:val="2"/>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1116D4A"/>
    <w:multiLevelType w:val="hybridMultilevel"/>
    <w:tmpl w:val="E594DE6A"/>
    <w:lvl w:ilvl="0" w:tplc="C1CE8476">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9A076B"/>
    <w:multiLevelType w:val="hybridMultilevel"/>
    <w:tmpl w:val="913E90CA"/>
    <w:lvl w:ilvl="0" w:tplc="A69E64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08320C"/>
    <w:multiLevelType w:val="hybridMultilevel"/>
    <w:tmpl w:val="1FAC5A9E"/>
    <w:lvl w:ilvl="0" w:tplc="C35647A4">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15:restartNumberingAfterBreak="0">
    <w:nsid w:val="145B0BCE"/>
    <w:multiLevelType w:val="hybridMultilevel"/>
    <w:tmpl w:val="14AEBF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9005B2"/>
    <w:multiLevelType w:val="hybridMultilevel"/>
    <w:tmpl w:val="54D84FD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15261A5E"/>
    <w:multiLevelType w:val="hybridMultilevel"/>
    <w:tmpl w:val="5AFAB01A"/>
    <w:lvl w:ilvl="0" w:tplc="89A62BA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AE6FB3"/>
    <w:multiLevelType w:val="hybridMultilevel"/>
    <w:tmpl w:val="F56CF4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6200D77"/>
    <w:multiLevelType w:val="hybridMultilevel"/>
    <w:tmpl w:val="A398ACE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7"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9" w15:restartNumberingAfterBreak="0">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626A09"/>
    <w:multiLevelType w:val="hybridMultilevel"/>
    <w:tmpl w:val="2E467796"/>
    <w:lvl w:ilvl="0" w:tplc="0415001B">
      <w:start w:val="1"/>
      <w:numFmt w:val="lowerRoman"/>
      <w:lvlText w:val="%1."/>
      <w:lvlJc w:val="right"/>
      <w:pPr>
        <w:ind w:left="1069" w:hanging="360"/>
      </w:pPr>
      <w:rPr>
        <w:rFonts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87"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94"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B936A5"/>
    <w:multiLevelType w:val="hybridMultilevel"/>
    <w:tmpl w:val="07EA1508"/>
    <w:lvl w:ilvl="0" w:tplc="00000003">
      <w:start w:val="1"/>
      <w:numFmt w:val="decimal"/>
      <w:lvlText w:val="%1."/>
      <w:lvlJc w:val="left"/>
      <w:pPr>
        <w:ind w:left="720" w:hanging="360"/>
      </w:pPr>
      <w:rPr>
        <w:rFonts w:ascii="Arial" w:hAnsi="Arial" w:cs="Arial"/>
        <w:b w:val="0"/>
        <w:i w:val="0"/>
        <w:sz w:val="20"/>
        <w:szCs w:val="20"/>
      </w:rPr>
    </w:lvl>
    <w:lvl w:ilvl="1" w:tplc="00000003">
      <w:start w:val="1"/>
      <w:numFmt w:val="decimal"/>
      <w:lvlText w:val="%2."/>
      <w:lvlJc w:val="left"/>
      <w:pPr>
        <w:ind w:left="1440" w:hanging="360"/>
      </w:pPr>
      <w:rPr>
        <w:rFonts w:ascii="Arial" w:hAnsi="Arial" w:cs="Arial"/>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2B5017"/>
    <w:multiLevelType w:val="hybridMultilevel"/>
    <w:tmpl w:val="7BCA9230"/>
    <w:lvl w:ilvl="0" w:tplc="26EC9D8A">
      <w:start w:val="4"/>
      <w:numFmt w:val="decimal"/>
      <w:lvlText w:val="%1."/>
      <w:lvlJc w:val="left"/>
      <w:pPr>
        <w:ind w:left="3164" w:hanging="360"/>
      </w:pPr>
      <w:rPr>
        <w:rFonts w:hint="default"/>
        <w:b w:val="0"/>
        <w:bCs/>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4B05BF"/>
    <w:multiLevelType w:val="hybridMultilevel"/>
    <w:tmpl w:val="D12620BA"/>
    <w:lvl w:ilvl="0" w:tplc="FC5E301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A9562F"/>
    <w:multiLevelType w:val="multilevel"/>
    <w:tmpl w:val="7742C34A"/>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333D5935"/>
    <w:multiLevelType w:val="multilevel"/>
    <w:tmpl w:val="209C8BC6"/>
    <w:lvl w:ilvl="0">
      <w:start w:val="4"/>
      <w:numFmt w:val="decimal"/>
      <w:lvlText w:val="%1."/>
      <w:lvlJc w:val="left"/>
      <w:pPr>
        <w:tabs>
          <w:tab w:val="num" w:pos="720"/>
        </w:tabs>
        <w:ind w:left="720" w:hanging="360"/>
      </w:pPr>
      <w:rPr>
        <w:rFonts w:hint="default"/>
        <w:b/>
        <w:i w:val="0"/>
      </w:rPr>
    </w:lvl>
    <w:lvl w:ilvl="1">
      <w:start w:val="2"/>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EA5FE0"/>
    <w:multiLevelType w:val="hybridMultilevel"/>
    <w:tmpl w:val="DF22CEB6"/>
    <w:lvl w:ilvl="0" w:tplc="04150017">
      <w:start w:val="1"/>
      <w:numFmt w:val="lowerLetter"/>
      <w:lvlText w:val="%1)"/>
      <w:lvlJc w:val="left"/>
      <w:pPr>
        <w:ind w:left="720" w:hanging="360"/>
      </w:p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FB53E6"/>
    <w:multiLevelType w:val="multilevel"/>
    <w:tmpl w:val="B30A05F6"/>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4"/>
      <w:numFmt w:val="decimal"/>
      <w:lvlText w:val="%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9"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4" w15:restartNumberingAfterBreak="0">
    <w:nsid w:val="35B10C6C"/>
    <w:multiLevelType w:val="multilevel"/>
    <w:tmpl w:val="7FB82E82"/>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15" w15:restartNumberingAfterBreak="0">
    <w:nsid w:val="360D5DFE"/>
    <w:multiLevelType w:val="hybridMultilevel"/>
    <w:tmpl w:val="26365EB8"/>
    <w:lvl w:ilvl="0" w:tplc="E5406448">
      <w:start w:val="1"/>
      <w:numFmt w:val="decimal"/>
      <w:lvlText w:val="%1."/>
      <w:lvlJc w:val="left"/>
      <w:pPr>
        <w:tabs>
          <w:tab w:val="num" w:pos="360"/>
        </w:tabs>
        <w:ind w:left="360" w:hanging="360"/>
      </w:pPr>
      <w:rPr>
        <w:rFonts w:hint="default"/>
      </w:rPr>
    </w:lvl>
    <w:lvl w:ilvl="1" w:tplc="04150019">
      <w:start w:val="1"/>
      <w:numFmt w:val="upperLetter"/>
      <w:lvlText w:val="%2."/>
      <w:lvlJc w:val="left"/>
      <w:pPr>
        <w:ind w:left="1440" w:hanging="360"/>
      </w:pPr>
      <w:rPr>
        <w:rFonts w:hint="default"/>
      </w:rPr>
    </w:lvl>
    <w:lvl w:ilvl="2" w:tplc="0415001B">
      <w:start w:val="1"/>
      <w:numFmt w:val="lowerRoman"/>
      <w:lvlText w:val="%3."/>
      <w:lvlJc w:val="right"/>
      <w:pPr>
        <w:tabs>
          <w:tab w:val="num" w:pos="322"/>
        </w:tabs>
        <w:ind w:left="322"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62F575D"/>
    <w:multiLevelType w:val="hybridMultilevel"/>
    <w:tmpl w:val="815C164E"/>
    <w:lvl w:ilvl="0" w:tplc="0415001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7"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19"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38430D"/>
    <w:multiLevelType w:val="hybridMultilevel"/>
    <w:tmpl w:val="128257A4"/>
    <w:lvl w:ilvl="0" w:tplc="BE3A5F52">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624"/>
        </w:tabs>
        <w:ind w:left="624" w:hanging="397"/>
      </w:pPr>
      <w:rPr>
        <w:rFonts w:hint="default"/>
      </w:rPr>
    </w:lvl>
    <w:lvl w:ilvl="2" w:tplc="3B94F814">
      <w:start w:val="1"/>
      <w:numFmt w:val="lowerLetter"/>
      <w:lvlText w:val="%3."/>
      <w:lvlJc w:val="left"/>
      <w:pPr>
        <w:tabs>
          <w:tab w:val="num" w:pos="2340"/>
        </w:tabs>
        <w:ind w:left="2340" w:hanging="360"/>
      </w:pPr>
      <w:rPr>
        <w:rFonts w:hint="default"/>
      </w:rPr>
    </w:lvl>
    <w:lvl w:ilvl="3" w:tplc="019877D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25"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27" w15:restartNumberingAfterBreak="0">
    <w:nsid w:val="3C472E4C"/>
    <w:multiLevelType w:val="hybridMultilevel"/>
    <w:tmpl w:val="A7F25A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3CE72B17"/>
    <w:multiLevelType w:val="hybridMultilevel"/>
    <w:tmpl w:val="E9A62C00"/>
    <w:lvl w:ilvl="0" w:tplc="04150011">
      <w:start w:val="1"/>
      <w:numFmt w:val="decimal"/>
      <w:lvlText w:val="%1)"/>
      <w:lvlJc w:val="left"/>
      <w:pPr>
        <w:ind w:left="1004" w:hanging="360"/>
      </w:pPr>
      <w:rPr>
        <w:rFonts w:hint="default"/>
      </w:rPr>
    </w:lvl>
    <w:lvl w:ilvl="1" w:tplc="86EEF12E">
      <w:start w:val="1"/>
      <w:numFmt w:val="decimal"/>
      <w:lvlText w:val="%2."/>
      <w:lvlJc w:val="left"/>
      <w:pPr>
        <w:ind w:left="1724" w:hanging="360"/>
      </w:pPr>
      <w:rPr>
        <w:rFonts w:ascii="Calibri" w:hAnsi="Calibri"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1"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4"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F9085A"/>
    <w:multiLevelType w:val="hybridMultilevel"/>
    <w:tmpl w:val="4926A7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45DE2151"/>
    <w:multiLevelType w:val="hybridMultilevel"/>
    <w:tmpl w:val="48BA86BE"/>
    <w:lvl w:ilvl="0" w:tplc="A3D225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42"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4"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9" w15:restartNumberingAfterBreak="0">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0"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55"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973D06"/>
    <w:multiLevelType w:val="hybridMultilevel"/>
    <w:tmpl w:val="8F4265D0"/>
    <w:name w:val="WW8Num6222333325"/>
    <w:lvl w:ilvl="0" w:tplc="B5A648BC">
      <w:start w:val="2"/>
      <w:numFmt w:val="decimal"/>
      <w:lvlText w:val="%1."/>
      <w:lvlJc w:val="left"/>
      <w:pPr>
        <w:tabs>
          <w:tab w:val="num" w:pos="700"/>
        </w:tabs>
        <w:ind w:left="700" w:hanging="34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E27802"/>
    <w:multiLevelType w:val="hybridMultilevel"/>
    <w:tmpl w:val="4F9CA25A"/>
    <w:lvl w:ilvl="0" w:tplc="F626CBB2">
      <w:start w:val="1"/>
      <w:numFmt w:val="decimal"/>
      <w:lvlText w:val="%1)"/>
      <w:lvlJc w:val="left"/>
      <w:pPr>
        <w:tabs>
          <w:tab w:val="num" w:pos="2744"/>
        </w:tabs>
        <w:ind w:left="2744" w:hanging="340"/>
      </w:pPr>
      <w:rPr>
        <w:rFonts w:hint="default"/>
        <w:b w:val="0"/>
        <w:i w:val="0"/>
        <w:sz w:val="24"/>
        <w:szCs w:val="24"/>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58"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C45637"/>
    <w:multiLevelType w:val="multilevel"/>
    <w:tmpl w:val="75BAD5C4"/>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0"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2F322B"/>
    <w:multiLevelType w:val="hybridMultilevel"/>
    <w:tmpl w:val="C686BFC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8"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F45D5D"/>
    <w:multiLevelType w:val="hybridMultilevel"/>
    <w:tmpl w:val="1EC4B39E"/>
    <w:lvl w:ilvl="0" w:tplc="AFAABCAC">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F230E4"/>
    <w:multiLevelType w:val="hybridMultilevel"/>
    <w:tmpl w:val="B9243FFE"/>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6DC628F"/>
    <w:multiLevelType w:val="hybridMultilevel"/>
    <w:tmpl w:val="82AEAA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5"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7" w15:restartNumberingAfterBreak="0">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BF040F"/>
    <w:multiLevelType w:val="hybridMultilevel"/>
    <w:tmpl w:val="CC72C4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85"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C65656"/>
    <w:multiLevelType w:val="hybridMultilevel"/>
    <w:tmpl w:val="42AC20B6"/>
    <w:lvl w:ilvl="0" w:tplc="04150011">
      <w:start w:val="1"/>
      <w:numFmt w:val="decimal"/>
      <w:lvlText w:val="%1)"/>
      <w:lvlJc w:val="left"/>
      <w:pPr>
        <w:tabs>
          <w:tab w:val="num" w:pos="1068"/>
        </w:tabs>
        <w:ind w:left="1068" w:hanging="360"/>
      </w:pPr>
      <w:rPr>
        <w:rFonts w:hint="default"/>
      </w:rPr>
    </w:lvl>
    <w:lvl w:ilvl="1" w:tplc="C8AA973C">
      <w:start w:val="1"/>
      <w:numFmt w:val="lowerRoman"/>
      <w:lvlText w:val="%2."/>
      <w:lvlJc w:val="right"/>
      <w:pPr>
        <w:tabs>
          <w:tab w:val="num" w:pos="1864"/>
        </w:tabs>
        <w:ind w:left="1864" w:hanging="360"/>
      </w:pPr>
      <w:rPr>
        <w:rFonts w:hint="default"/>
        <w:sz w:val="22"/>
      </w:rPr>
    </w:lvl>
    <w:lvl w:ilvl="2" w:tplc="0415001B">
      <w:start w:val="1"/>
      <w:numFmt w:val="lowerRoman"/>
      <w:lvlText w:val="%3."/>
      <w:lvlJc w:val="right"/>
      <w:pPr>
        <w:tabs>
          <w:tab w:val="num" w:pos="2584"/>
        </w:tabs>
        <w:ind w:left="2584" w:hanging="180"/>
      </w:pPr>
    </w:lvl>
    <w:lvl w:ilvl="3" w:tplc="0415000F" w:tentative="1">
      <w:start w:val="1"/>
      <w:numFmt w:val="decimal"/>
      <w:lvlText w:val="%4."/>
      <w:lvlJc w:val="left"/>
      <w:pPr>
        <w:tabs>
          <w:tab w:val="num" w:pos="3304"/>
        </w:tabs>
        <w:ind w:left="3304" w:hanging="360"/>
      </w:pPr>
    </w:lvl>
    <w:lvl w:ilvl="4" w:tplc="04150019" w:tentative="1">
      <w:start w:val="1"/>
      <w:numFmt w:val="lowerLetter"/>
      <w:lvlText w:val="%5."/>
      <w:lvlJc w:val="left"/>
      <w:pPr>
        <w:tabs>
          <w:tab w:val="num" w:pos="4024"/>
        </w:tabs>
        <w:ind w:left="4024" w:hanging="360"/>
      </w:pPr>
    </w:lvl>
    <w:lvl w:ilvl="5" w:tplc="0415001B" w:tentative="1">
      <w:start w:val="1"/>
      <w:numFmt w:val="lowerRoman"/>
      <w:lvlText w:val="%6."/>
      <w:lvlJc w:val="right"/>
      <w:pPr>
        <w:tabs>
          <w:tab w:val="num" w:pos="4744"/>
        </w:tabs>
        <w:ind w:left="4744" w:hanging="180"/>
      </w:pPr>
    </w:lvl>
    <w:lvl w:ilvl="6" w:tplc="0415000F" w:tentative="1">
      <w:start w:val="1"/>
      <w:numFmt w:val="decimal"/>
      <w:lvlText w:val="%7."/>
      <w:lvlJc w:val="left"/>
      <w:pPr>
        <w:tabs>
          <w:tab w:val="num" w:pos="5464"/>
        </w:tabs>
        <w:ind w:left="5464" w:hanging="360"/>
      </w:pPr>
    </w:lvl>
    <w:lvl w:ilvl="7" w:tplc="04150019" w:tentative="1">
      <w:start w:val="1"/>
      <w:numFmt w:val="lowerLetter"/>
      <w:lvlText w:val="%8."/>
      <w:lvlJc w:val="left"/>
      <w:pPr>
        <w:tabs>
          <w:tab w:val="num" w:pos="6184"/>
        </w:tabs>
        <w:ind w:left="6184" w:hanging="360"/>
      </w:pPr>
    </w:lvl>
    <w:lvl w:ilvl="8" w:tplc="0415001B" w:tentative="1">
      <w:start w:val="1"/>
      <w:numFmt w:val="lowerRoman"/>
      <w:lvlText w:val="%9."/>
      <w:lvlJc w:val="right"/>
      <w:pPr>
        <w:tabs>
          <w:tab w:val="num" w:pos="6904"/>
        </w:tabs>
        <w:ind w:left="6904" w:hanging="180"/>
      </w:pPr>
    </w:lvl>
  </w:abstractNum>
  <w:abstractNum w:abstractNumId="192" w15:restartNumberingAfterBreak="0">
    <w:nsid w:val="744666B7"/>
    <w:multiLevelType w:val="hybridMultilevel"/>
    <w:tmpl w:val="94CCE444"/>
    <w:lvl w:ilvl="0" w:tplc="52EC98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AB0275"/>
    <w:multiLevelType w:val="hybridMultilevel"/>
    <w:tmpl w:val="CF8CDC5E"/>
    <w:lvl w:ilvl="0" w:tplc="B148C0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7BC4B09"/>
    <w:multiLevelType w:val="hybridMultilevel"/>
    <w:tmpl w:val="49E2D574"/>
    <w:lvl w:ilvl="0" w:tplc="04150017">
      <w:start w:val="2"/>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98"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0D3E92"/>
    <w:multiLevelType w:val="hybridMultilevel"/>
    <w:tmpl w:val="2BA4802C"/>
    <w:lvl w:ilvl="0" w:tplc="0000440D">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DD36130"/>
    <w:multiLevelType w:val="hybridMultilevel"/>
    <w:tmpl w:val="7CF42F6A"/>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6FA4805C">
      <w:start w:val="1"/>
      <w:numFmt w:val="bullet"/>
      <w:lvlText w:val=""/>
      <w:lvlJc w:val="left"/>
      <w:pPr>
        <w:tabs>
          <w:tab w:val="num" w:pos="1474"/>
        </w:tabs>
        <w:ind w:left="1474" w:hanging="340"/>
      </w:pPr>
      <w:rPr>
        <w:rFonts w:ascii="Symbol" w:hAnsi="Symbol" w:hint="default"/>
        <w:b w:val="0"/>
        <w:i w:val="0"/>
        <w:sz w:val="24"/>
        <w:szCs w:val="24"/>
      </w:rPr>
    </w:lvl>
    <w:lvl w:ilvl="3" w:tplc="0415000F">
      <w:start w:val="1"/>
      <w:numFmt w:val="decimal"/>
      <w:lvlText w:val="%4."/>
      <w:lvlJc w:val="left"/>
      <w:pPr>
        <w:tabs>
          <w:tab w:val="num" w:pos="3304"/>
        </w:tabs>
        <w:ind w:left="3304" w:hanging="360"/>
      </w:pPr>
    </w:lvl>
    <w:lvl w:ilvl="4" w:tplc="04150019" w:tentative="1">
      <w:start w:val="1"/>
      <w:numFmt w:val="lowerLetter"/>
      <w:lvlText w:val="%5."/>
      <w:lvlJc w:val="left"/>
      <w:pPr>
        <w:tabs>
          <w:tab w:val="num" w:pos="4024"/>
        </w:tabs>
        <w:ind w:left="4024" w:hanging="360"/>
      </w:pPr>
    </w:lvl>
    <w:lvl w:ilvl="5" w:tplc="0415001B" w:tentative="1">
      <w:start w:val="1"/>
      <w:numFmt w:val="lowerRoman"/>
      <w:lvlText w:val="%6."/>
      <w:lvlJc w:val="right"/>
      <w:pPr>
        <w:tabs>
          <w:tab w:val="num" w:pos="4744"/>
        </w:tabs>
        <w:ind w:left="4744" w:hanging="180"/>
      </w:pPr>
    </w:lvl>
    <w:lvl w:ilvl="6" w:tplc="0415000F" w:tentative="1">
      <w:start w:val="1"/>
      <w:numFmt w:val="decimal"/>
      <w:lvlText w:val="%7."/>
      <w:lvlJc w:val="left"/>
      <w:pPr>
        <w:tabs>
          <w:tab w:val="num" w:pos="5464"/>
        </w:tabs>
        <w:ind w:left="5464" w:hanging="360"/>
      </w:pPr>
    </w:lvl>
    <w:lvl w:ilvl="7" w:tplc="04150019" w:tentative="1">
      <w:start w:val="1"/>
      <w:numFmt w:val="lowerLetter"/>
      <w:lvlText w:val="%8."/>
      <w:lvlJc w:val="left"/>
      <w:pPr>
        <w:tabs>
          <w:tab w:val="num" w:pos="6184"/>
        </w:tabs>
        <w:ind w:left="6184" w:hanging="360"/>
      </w:pPr>
    </w:lvl>
    <w:lvl w:ilvl="8" w:tplc="0415001B" w:tentative="1">
      <w:start w:val="1"/>
      <w:numFmt w:val="lowerRoman"/>
      <w:lvlText w:val="%9."/>
      <w:lvlJc w:val="right"/>
      <w:pPr>
        <w:tabs>
          <w:tab w:val="num" w:pos="6904"/>
        </w:tabs>
        <w:ind w:left="6904" w:hanging="180"/>
      </w:pPr>
    </w:lvl>
  </w:abstractNum>
  <w:abstractNum w:abstractNumId="206"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43"/>
  </w:num>
  <w:num w:numId="2">
    <w:abstractNumId w:val="68"/>
  </w:num>
  <w:num w:numId="3">
    <w:abstractNumId w:val="31"/>
  </w:num>
  <w:num w:numId="4">
    <w:abstractNumId w:val="184"/>
  </w:num>
  <w:num w:numId="5">
    <w:abstractNumId w:val="115"/>
  </w:num>
  <w:num w:numId="6">
    <w:abstractNumId w:val="48"/>
  </w:num>
  <w:num w:numId="7">
    <w:abstractNumId w:val="46"/>
  </w:num>
  <w:num w:numId="8">
    <w:abstractNumId w:val="37"/>
  </w:num>
  <w:num w:numId="9">
    <w:abstractNumId w:val="38"/>
  </w:num>
  <w:num w:numId="10">
    <w:abstractNumId w:val="33"/>
  </w:num>
  <w:num w:numId="11">
    <w:abstractNumId w:val="34"/>
  </w:num>
  <w:num w:numId="12">
    <w:abstractNumId w:val="35"/>
  </w:num>
  <w:num w:numId="13">
    <w:abstractNumId w:val="39"/>
  </w:num>
  <w:num w:numId="14">
    <w:abstractNumId w:val="32"/>
  </w:num>
  <w:num w:numId="15">
    <w:abstractNumId w:val="36"/>
  </w:num>
  <w:num w:numId="16">
    <w:abstractNumId w:val="53"/>
  </w:num>
  <w:num w:numId="17">
    <w:abstractNumId w:val="182"/>
  </w:num>
  <w:num w:numId="18">
    <w:abstractNumId w:val="203"/>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3"/>
  </w:num>
  <w:num w:numId="24">
    <w:abstractNumId w:val="24"/>
  </w:num>
  <w:num w:numId="25">
    <w:abstractNumId w:val="27"/>
  </w:num>
  <w:num w:numId="26">
    <w:abstractNumId w:val="28"/>
  </w:num>
  <w:num w:numId="27">
    <w:abstractNumId w:val="29"/>
  </w:num>
  <w:num w:numId="28">
    <w:abstractNumId w:val="30"/>
  </w:num>
  <w:num w:numId="29">
    <w:abstractNumId w:val="160"/>
  </w:num>
  <w:num w:numId="30">
    <w:abstractNumId w:val="97"/>
  </w:num>
  <w:num w:numId="31">
    <w:abstractNumId w:val="181"/>
  </w:num>
  <w:num w:numId="32">
    <w:abstractNumId w:val="127"/>
  </w:num>
  <w:num w:numId="33">
    <w:abstractNumId w:val="18"/>
  </w:num>
  <w:num w:numId="34">
    <w:abstractNumId w:val="40"/>
  </w:num>
  <w:num w:numId="35">
    <w:abstractNumId w:val="107"/>
  </w:num>
  <w:num w:numId="36">
    <w:abstractNumId w:val="12"/>
  </w:num>
  <w:num w:numId="37">
    <w:abstractNumId w:val="108"/>
  </w:num>
  <w:num w:numId="38">
    <w:abstractNumId w:val="159"/>
  </w:num>
  <w:num w:numId="39">
    <w:abstractNumId w:val="69"/>
  </w:num>
  <w:num w:numId="40">
    <w:abstractNumId w:val="96"/>
  </w:num>
  <w:num w:numId="41">
    <w:abstractNumId w:val="114"/>
  </w:num>
  <w:num w:numId="42">
    <w:abstractNumId w:val="116"/>
  </w:num>
  <w:num w:numId="43">
    <w:abstractNumId w:val="123"/>
  </w:num>
  <w:num w:numId="44">
    <w:abstractNumId w:val="141"/>
  </w:num>
  <w:num w:numId="45">
    <w:abstractNumId w:val="84"/>
  </w:num>
  <w:num w:numId="46">
    <w:abstractNumId w:val="204"/>
  </w:num>
  <w:num w:numId="47">
    <w:abstractNumId w:val="106"/>
  </w:num>
  <w:num w:numId="48">
    <w:abstractNumId w:val="130"/>
  </w:num>
  <w:num w:numId="49">
    <w:abstractNumId w:val="154"/>
  </w:num>
  <w:num w:numId="50">
    <w:abstractNumId w:val="180"/>
  </w:num>
  <w:num w:numId="51">
    <w:abstractNumId w:val="173"/>
  </w:num>
  <w:num w:numId="52">
    <w:abstractNumId w:val="124"/>
  </w:num>
  <w:num w:numId="53">
    <w:abstractNumId w:val="140"/>
  </w:num>
  <w:num w:numId="54">
    <w:abstractNumId w:val="176"/>
  </w:num>
  <w:num w:numId="55">
    <w:abstractNumId w:val="49"/>
  </w:num>
  <w:num w:numId="56">
    <w:abstractNumId w:val="64"/>
  </w:num>
  <w:num w:numId="57">
    <w:abstractNumId w:val="103"/>
  </w:num>
  <w:num w:numId="58">
    <w:abstractNumId w:val="118"/>
  </w:num>
  <w:num w:numId="59">
    <w:abstractNumId w:val="42"/>
  </w:num>
  <w:num w:numId="60">
    <w:abstractNumId w:val="50"/>
  </w:num>
  <w:num w:numId="61">
    <w:abstractNumId w:val="71"/>
  </w:num>
  <w:num w:numId="62">
    <w:abstractNumId w:val="73"/>
  </w:num>
  <w:num w:numId="63">
    <w:abstractNumId w:val="121"/>
  </w:num>
  <w:num w:numId="64">
    <w:abstractNumId w:val="170"/>
  </w:num>
  <w:num w:numId="65">
    <w:abstractNumId w:val="172"/>
  </w:num>
  <w:num w:numId="66">
    <w:abstractNumId w:val="99"/>
  </w:num>
  <w:num w:numId="67">
    <w:abstractNumId w:val="111"/>
  </w:num>
  <w:num w:numId="68">
    <w:abstractNumId w:val="62"/>
  </w:num>
  <w:num w:numId="69">
    <w:abstractNumId w:val="191"/>
  </w:num>
  <w:num w:numId="70">
    <w:abstractNumId w:val="205"/>
  </w:num>
  <w:num w:numId="71">
    <w:abstractNumId w:val="83"/>
  </w:num>
  <w:num w:numId="72">
    <w:abstractNumId w:val="105"/>
  </w:num>
  <w:num w:numId="73">
    <w:abstractNumId w:val="52"/>
  </w:num>
  <w:num w:numId="74">
    <w:abstractNumId w:val="147"/>
  </w:num>
  <w:num w:numId="75">
    <w:abstractNumId w:val="81"/>
  </w:num>
  <w:num w:numId="76">
    <w:abstractNumId w:val="157"/>
  </w:num>
  <w:num w:numId="77">
    <w:abstractNumId w:val="133"/>
  </w:num>
  <w:num w:numId="78">
    <w:abstractNumId w:val="79"/>
  </w:num>
  <w:num w:numId="79">
    <w:abstractNumId w:val="70"/>
  </w:num>
  <w:num w:numId="80">
    <w:abstractNumId w:val="75"/>
  </w:num>
  <w:num w:numId="81">
    <w:abstractNumId w:val="102"/>
  </w:num>
  <w:num w:numId="82">
    <w:abstractNumId w:val="138"/>
  </w:num>
  <w:num w:numId="83">
    <w:abstractNumId w:val="128"/>
  </w:num>
  <w:num w:numId="84">
    <w:abstractNumId w:val="55"/>
  </w:num>
  <w:num w:numId="85">
    <w:abstractNumId w:val="194"/>
  </w:num>
  <w:num w:numId="86">
    <w:abstractNumId w:val="197"/>
  </w:num>
  <w:num w:numId="87">
    <w:abstractNumId w:val="135"/>
  </w:num>
  <w:num w:numId="88">
    <w:abstractNumId w:val="149"/>
  </w:num>
  <w:num w:numId="89">
    <w:abstractNumId w:val="59"/>
  </w:num>
  <w:num w:numId="90">
    <w:abstractNumId w:val="78"/>
  </w:num>
  <w:num w:numId="91">
    <w:abstractNumId w:val="192"/>
  </w:num>
  <w:num w:numId="92">
    <w:abstractNumId w:val="156"/>
  </w:num>
  <w:num w:numId="93">
    <w:abstractNumId w:val="132"/>
  </w:num>
  <w:num w:numId="94">
    <w:abstractNumId w:val="162"/>
  </w:num>
  <w:num w:numId="95">
    <w:abstractNumId w:val="195"/>
  </w:num>
  <w:num w:numId="96">
    <w:abstractNumId w:val="189"/>
  </w:num>
  <w:num w:numId="97">
    <w:abstractNumId w:val="65"/>
  </w:num>
  <w:num w:numId="98">
    <w:abstractNumId w:val="43"/>
  </w:num>
  <w:num w:numId="99">
    <w:abstractNumId w:val="54"/>
  </w:num>
  <w:num w:numId="100">
    <w:abstractNumId w:val="87"/>
  </w:num>
  <w:num w:numId="101">
    <w:abstractNumId w:val="177"/>
  </w:num>
  <w:num w:numId="102">
    <w:abstractNumId w:val="72"/>
  </w:num>
  <w:num w:numId="103">
    <w:abstractNumId w:val="57"/>
  </w:num>
  <w:num w:numId="104">
    <w:abstractNumId w:val="122"/>
  </w:num>
  <w:num w:numId="105">
    <w:abstractNumId w:val="104"/>
  </w:num>
  <w:num w:numId="106">
    <w:abstractNumId w:val="93"/>
  </w:num>
  <w:num w:numId="107">
    <w:abstractNumId w:val="56"/>
  </w:num>
  <w:num w:numId="108">
    <w:abstractNumId w:val="169"/>
  </w:num>
  <w:num w:numId="109">
    <w:abstractNumId w:val="137"/>
  </w:num>
  <w:num w:numId="110">
    <w:abstractNumId w:val="196"/>
  </w:num>
  <w:num w:numId="111">
    <w:abstractNumId w:val="41"/>
  </w:num>
  <w:num w:numId="112">
    <w:abstractNumId w:val="60"/>
  </w:num>
  <w:num w:numId="113">
    <w:abstractNumId w:val="199"/>
  </w:num>
  <w:num w:numId="114">
    <w:abstractNumId w:val="167"/>
  </w:num>
  <w:num w:numId="115">
    <w:abstractNumId w:val="61"/>
  </w:num>
  <w:num w:numId="116">
    <w:abstractNumId w:val="15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3971"/>
    <w:rsid w:val="0000536D"/>
    <w:rsid w:val="000115A9"/>
    <w:rsid w:val="00015687"/>
    <w:rsid w:val="00020208"/>
    <w:rsid w:val="00021130"/>
    <w:rsid w:val="00021196"/>
    <w:rsid w:val="00031EA0"/>
    <w:rsid w:val="000329AB"/>
    <w:rsid w:val="0003731E"/>
    <w:rsid w:val="000449EF"/>
    <w:rsid w:val="00045513"/>
    <w:rsid w:val="00045DA5"/>
    <w:rsid w:val="00047BAD"/>
    <w:rsid w:val="0005563E"/>
    <w:rsid w:val="000578D6"/>
    <w:rsid w:val="00061200"/>
    <w:rsid w:val="000625D5"/>
    <w:rsid w:val="0006706F"/>
    <w:rsid w:val="000674FF"/>
    <w:rsid w:val="00070546"/>
    <w:rsid w:val="00072D08"/>
    <w:rsid w:val="00072F69"/>
    <w:rsid w:val="00073B46"/>
    <w:rsid w:val="000740DD"/>
    <w:rsid w:val="00076075"/>
    <w:rsid w:val="000826A6"/>
    <w:rsid w:val="00083D17"/>
    <w:rsid w:val="00084437"/>
    <w:rsid w:val="00086567"/>
    <w:rsid w:val="00093619"/>
    <w:rsid w:val="00094875"/>
    <w:rsid w:val="00095945"/>
    <w:rsid w:val="000A0349"/>
    <w:rsid w:val="000A15C2"/>
    <w:rsid w:val="000A3236"/>
    <w:rsid w:val="000A43D1"/>
    <w:rsid w:val="000A4E7B"/>
    <w:rsid w:val="000A613C"/>
    <w:rsid w:val="000A798E"/>
    <w:rsid w:val="000B11D5"/>
    <w:rsid w:val="000B2FCA"/>
    <w:rsid w:val="000B3704"/>
    <w:rsid w:val="000B5357"/>
    <w:rsid w:val="000B5608"/>
    <w:rsid w:val="000B68EE"/>
    <w:rsid w:val="000B7467"/>
    <w:rsid w:val="000C08D5"/>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21828"/>
    <w:rsid w:val="00123C55"/>
    <w:rsid w:val="00131339"/>
    <w:rsid w:val="00131B65"/>
    <w:rsid w:val="00132628"/>
    <w:rsid w:val="001339BD"/>
    <w:rsid w:val="0013703B"/>
    <w:rsid w:val="00137721"/>
    <w:rsid w:val="00140609"/>
    <w:rsid w:val="00141506"/>
    <w:rsid w:val="00152633"/>
    <w:rsid w:val="00167020"/>
    <w:rsid w:val="00170006"/>
    <w:rsid w:val="00172B44"/>
    <w:rsid w:val="00173524"/>
    <w:rsid w:val="001750BC"/>
    <w:rsid w:val="00182258"/>
    <w:rsid w:val="001829B1"/>
    <w:rsid w:val="0018502A"/>
    <w:rsid w:val="001858C0"/>
    <w:rsid w:val="00193BD6"/>
    <w:rsid w:val="00193F21"/>
    <w:rsid w:val="00194871"/>
    <w:rsid w:val="00197F29"/>
    <w:rsid w:val="001A2EF8"/>
    <w:rsid w:val="001A3DEB"/>
    <w:rsid w:val="001A4D0C"/>
    <w:rsid w:val="001A5F4D"/>
    <w:rsid w:val="001A64B1"/>
    <w:rsid w:val="001A6BEA"/>
    <w:rsid w:val="001B2353"/>
    <w:rsid w:val="001B26BA"/>
    <w:rsid w:val="001B28A1"/>
    <w:rsid w:val="001B3C65"/>
    <w:rsid w:val="001B49B7"/>
    <w:rsid w:val="001B706D"/>
    <w:rsid w:val="001B7CB8"/>
    <w:rsid w:val="001C3B14"/>
    <w:rsid w:val="001D0349"/>
    <w:rsid w:val="001D2132"/>
    <w:rsid w:val="001D5BF0"/>
    <w:rsid w:val="001D749D"/>
    <w:rsid w:val="001E00FB"/>
    <w:rsid w:val="001E55C3"/>
    <w:rsid w:val="001E5868"/>
    <w:rsid w:val="001F07E3"/>
    <w:rsid w:val="001F387D"/>
    <w:rsid w:val="001F5AE9"/>
    <w:rsid w:val="001F655A"/>
    <w:rsid w:val="001F70B3"/>
    <w:rsid w:val="001F7E32"/>
    <w:rsid w:val="0020124B"/>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685"/>
    <w:rsid w:val="002479B0"/>
    <w:rsid w:val="002510FC"/>
    <w:rsid w:val="00251E29"/>
    <w:rsid w:val="002530FA"/>
    <w:rsid w:val="00254093"/>
    <w:rsid w:val="00254337"/>
    <w:rsid w:val="002579C7"/>
    <w:rsid w:val="00261FA3"/>
    <w:rsid w:val="002661A1"/>
    <w:rsid w:val="00267946"/>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59A7"/>
    <w:rsid w:val="002B708F"/>
    <w:rsid w:val="002B793C"/>
    <w:rsid w:val="002C32FC"/>
    <w:rsid w:val="002C50C6"/>
    <w:rsid w:val="002D011A"/>
    <w:rsid w:val="002D13CB"/>
    <w:rsid w:val="002D1772"/>
    <w:rsid w:val="002D6A27"/>
    <w:rsid w:val="002E0777"/>
    <w:rsid w:val="002E1430"/>
    <w:rsid w:val="002E315C"/>
    <w:rsid w:val="002E6560"/>
    <w:rsid w:val="002F30E2"/>
    <w:rsid w:val="002F3B86"/>
    <w:rsid w:val="002F4953"/>
    <w:rsid w:val="002F5415"/>
    <w:rsid w:val="002F607D"/>
    <w:rsid w:val="002F6834"/>
    <w:rsid w:val="002F7F31"/>
    <w:rsid w:val="00300757"/>
    <w:rsid w:val="003018A3"/>
    <w:rsid w:val="00301F16"/>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6DAE"/>
    <w:rsid w:val="00337219"/>
    <w:rsid w:val="0034037C"/>
    <w:rsid w:val="00340C95"/>
    <w:rsid w:val="00343898"/>
    <w:rsid w:val="00344F98"/>
    <w:rsid w:val="00346094"/>
    <w:rsid w:val="00346F3A"/>
    <w:rsid w:val="00347AA1"/>
    <w:rsid w:val="003505A1"/>
    <w:rsid w:val="0035062A"/>
    <w:rsid w:val="00351478"/>
    <w:rsid w:val="00351C2D"/>
    <w:rsid w:val="003523D1"/>
    <w:rsid w:val="003549DD"/>
    <w:rsid w:val="00356D16"/>
    <w:rsid w:val="003577F3"/>
    <w:rsid w:val="00361F14"/>
    <w:rsid w:val="0036713B"/>
    <w:rsid w:val="00367E85"/>
    <w:rsid w:val="00370369"/>
    <w:rsid w:val="00370ACB"/>
    <w:rsid w:val="0037332F"/>
    <w:rsid w:val="00374288"/>
    <w:rsid w:val="0037589E"/>
    <w:rsid w:val="00375C6E"/>
    <w:rsid w:val="00375E30"/>
    <w:rsid w:val="00376F3F"/>
    <w:rsid w:val="00377112"/>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3DF3"/>
    <w:rsid w:val="00405F00"/>
    <w:rsid w:val="00412658"/>
    <w:rsid w:val="004132FD"/>
    <w:rsid w:val="00415D4C"/>
    <w:rsid w:val="00420EC9"/>
    <w:rsid w:val="00421446"/>
    <w:rsid w:val="0042172D"/>
    <w:rsid w:val="00421C28"/>
    <w:rsid w:val="00424102"/>
    <w:rsid w:val="004276E2"/>
    <w:rsid w:val="00427E4A"/>
    <w:rsid w:val="004314E7"/>
    <w:rsid w:val="004317CA"/>
    <w:rsid w:val="004354CB"/>
    <w:rsid w:val="004419A4"/>
    <w:rsid w:val="00441F5E"/>
    <w:rsid w:val="00444100"/>
    <w:rsid w:val="0044658E"/>
    <w:rsid w:val="00447359"/>
    <w:rsid w:val="004511F9"/>
    <w:rsid w:val="00451B95"/>
    <w:rsid w:val="0045213A"/>
    <w:rsid w:val="004526F6"/>
    <w:rsid w:val="00453C48"/>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6C49"/>
    <w:rsid w:val="004B72AD"/>
    <w:rsid w:val="004B7603"/>
    <w:rsid w:val="004B7D8C"/>
    <w:rsid w:val="004C3678"/>
    <w:rsid w:val="004C41FC"/>
    <w:rsid w:val="004D34E8"/>
    <w:rsid w:val="004D3BEA"/>
    <w:rsid w:val="004D7428"/>
    <w:rsid w:val="004E5FAC"/>
    <w:rsid w:val="004F1433"/>
    <w:rsid w:val="004F15F1"/>
    <w:rsid w:val="004F3185"/>
    <w:rsid w:val="004F4031"/>
    <w:rsid w:val="004F63B4"/>
    <w:rsid w:val="004F6C9C"/>
    <w:rsid w:val="00500389"/>
    <w:rsid w:val="00501149"/>
    <w:rsid w:val="0050371B"/>
    <w:rsid w:val="00503782"/>
    <w:rsid w:val="005042B5"/>
    <w:rsid w:val="005102C5"/>
    <w:rsid w:val="00514FB5"/>
    <w:rsid w:val="00515C20"/>
    <w:rsid w:val="005201CC"/>
    <w:rsid w:val="005214A8"/>
    <w:rsid w:val="0052238A"/>
    <w:rsid w:val="00523410"/>
    <w:rsid w:val="00526542"/>
    <w:rsid w:val="00526A0C"/>
    <w:rsid w:val="00530390"/>
    <w:rsid w:val="00530432"/>
    <w:rsid w:val="005315E5"/>
    <w:rsid w:val="00531BD9"/>
    <w:rsid w:val="00533169"/>
    <w:rsid w:val="00533B96"/>
    <w:rsid w:val="00533FEA"/>
    <w:rsid w:val="00534617"/>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70CB2"/>
    <w:rsid w:val="00572F73"/>
    <w:rsid w:val="00573936"/>
    <w:rsid w:val="0057418F"/>
    <w:rsid w:val="005759AD"/>
    <w:rsid w:val="005762F9"/>
    <w:rsid w:val="00577D6C"/>
    <w:rsid w:val="005826EF"/>
    <w:rsid w:val="00585DEF"/>
    <w:rsid w:val="005873CC"/>
    <w:rsid w:val="00590111"/>
    <w:rsid w:val="00591A66"/>
    <w:rsid w:val="00593ECA"/>
    <w:rsid w:val="0059524F"/>
    <w:rsid w:val="0059610E"/>
    <w:rsid w:val="00596D33"/>
    <w:rsid w:val="005970A1"/>
    <w:rsid w:val="00597488"/>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4826"/>
    <w:rsid w:val="005E5FBD"/>
    <w:rsid w:val="005E6DCD"/>
    <w:rsid w:val="005F46E1"/>
    <w:rsid w:val="005F50F6"/>
    <w:rsid w:val="005F64CD"/>
    <w:rsid w:val="005F7483"/>
    <w:rsid w:val="005F7C1E"/>
    <w:rsid w:val="006019AB"/>
    <w:rsid w:val="00604ADB"/>
    <w:rsid w:val="00611352"/>
    <w:rsid w:val="00611E6A"/>
    <w:rsid w:val="00616E05"/>
    <w:rsid w:val="00620294"/>
    <w:rsid w:val="00621D4F"/>
    <w:rsid w:val="00622874"/>
    <w:rsid w:val="00622C8F"/>
    <w:rsid w:val="0062373A"/>
    <w:rsid w:val="006301FD"/>
    <w:rsid w:val="00630F78"/>
    <w:rsid w:val="00631CFD"/>
    <w:rsid w:val="00631EAD"/>
    <w:rsid w:val="00632306"/>
    <w:rsid w:val="00633736"/>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DF7"/>
    <w:rsid w:val="006C1911"/>
    <w:rsid w:val="006C5EF2"/>
    <w:rsid w:val="006C7634"/>
    <w:rsid w:val="006C7B0F"/>
    <w:rsid w:val="006D0F1A"/>
    <w:rsid w:val="006D318B"/>
    <w:rsid w:val="006D36FA"/>
    <w:rsid w:val="006D602E"/>
    <w:rsid w:val="006D73ED"/>
    <w:rsid w:val="006E3C9F"/>
    <w:rsid w:val="006E6A78"/>
    <w:rsid w:val="006F0C4A"/>
    <w:rsid w:val="006F54B2"/>
    <w:rsid w:val="006F7FDF"/>
    <w:rsid w:val="00701D21"/>
    <w:rsid w:val="00701EBD"/>
    <w:rsid w:val="00702BAB"/>
    <w:rsid w:val="00703B28"/>
    <w:rsid w:val="007043DE"/>
    <w:rsid w:val="007047A8"/>
    <w:rsid w:val="0070488D"/>
    <w:rsid w:val="00704A46"/>
    <w:rsid w:val="00705238"/>
    <w:rsid w:val="00707BAC"/>
    <w:rsid w:val="00711872"/>
    <w:rsid w:val="00714D5E"/>
    <w:rsid w:val="00716851"/>
    <w:rsid w:val="007238F5"/>
    <w:rsid w:val="00725AFC"/>
    <w:rsid w:val="007352E7"/>
    <w:rsid w:val="00735C7B"/>
    <w:rsid w:val="00736079"/>
    <w:rsid w:val="007421FE"/>
    <w:rsid w:val="00744DA8"/>
    <w:rsid w:val="007519B4"/>
    <w:rsid w:val="00756007"/>
    <w:rsid w:val="00760FAB"/>
    <w:rsid w:val="0076420C"/>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4130"/>
    <w:rsid w:val="007B50C7"/>
    <w:rsid w:val="007B54D5"/>
    <w:rsid w:val="007B6148"/>
    <w:rsid w:val="007B6D65"/>
    <w:rsid w:val="007C0E68"/>
    <w:rsid w:val="007D2573"/>
    <w:rsid w:val="007D4D4A"/>
    <w:rsid w:val="007D57E6"/>
    <w:rsid w:val="007D70C0"/>
    <w:rsid w:val="007E08FF"/>
    <w:rsid w:val="007E1A7F"/>
    <w:rsid w:val="007E23EC"/>
    <w:rsid w:val="007E484D"/>
    <w:rsid w:val="007E52E7"/>
    <w:rsid w:val="007E5704"/>
    <w:rsid w:val="007E7A23"/>
    <w:rsid w:val="007F32AA"/>
    <w:rsid w:val="00800DFA"/>
    <w:rsid w:val="00800F9A"/>
    <w:rsid w:val="00801365"/>
    <w:rsid w:val="00803D51"/>
    <w:rsid w:val="00804DB2"/>
    <w:rsid w:val="0080619E"/>
    <w:rsid w:val="00811FB8"/>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A10"/>
    <w:rsid w:val="00844A80"/>
    <w:rsid w:val="008471D0"/>
    <w:rsid w:val="00847B06"/>
    <w:rsid w:val="008506CF"/>
    <w:rsid w:val="00852373"/>
    <w:rsid w:val="0086055F"/>
    <w:rsid w:val="008645AA"/>
    <w:rsid w:val="00870B1E"/>
    <w:rsid w:val="00871234"/>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38FC"/>
    <w:rsid w:val="008B4DD7"/>
    <w:rsid w:val="008C5FEE"/>
    <w:rsid w:val="008C6638"/>
    <w:rsid w:val="008D2452"/>
    <w:rsid w:val="008D287A"/>
    <w:rsid w:val="008E0CD6"/>
    <w:rsid w:val="008E13D6"/>
    <w:rsid w:val="008E483F"/>
    <w:rsid w:val="008E56DB"/>
    <w:rsid w:val="008E5B21"/>
    <w:rsid w:val="008F10D1"/>
    <w:rsid w:val="008F5F7F"/>
    <w:rsid w:val="008F7A6D"/>
    <w:rsid w:val="00900952"/>
    <w:rsid w:val="00904A6A"/>
    <w:rsid w:val="00911D86"/>
    <w:rsid w:val="00911ED8"/>
    <w:rsid w:val="00912499"/>
    <w:rsid w:val="00915D25"/>
    <w:rsid w:val="00915DC2"/>
    <w:rsid w:val="009168CD"/>
    <w:rsid w:val="00920410"/>
    <w:rsid w:val="00923D78"/>
    <w:rsid w:val="009242F9"/>
    <w:rsid w:val="00924CD0"/>
    <w:rsid w:val="00932D05"/>
    <w:rsid w:val="00937F4A"/>
    <w:rsid w:val="00940620"/>
    <w:rsid w:val="0094379D"/>
    <w:rsid w:val="00944F0E"/>
    <w:rsid w:val="00947A62"/>
    <w:rsid w:val="0095359D"/>
    <w:rsid w:val="009539F9"/>
    <w:rsid w:val="00954CBD"/>
    <w:rsid w:val="009600AA"/>
    <w:rsid w:val="00960C15"/>
    <w:rsid w:val="00961929"/>
    <w:rsid w:val="00971459"/>
    <w:rsid w:val="009717A5"/>
    <w:rsid w:val="00974BA4"/>
    <w:rsid w:val="00975EB4"/>
    <w:rsid w:val="00976738"/>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F22BF"/>
    <w:rsid w:val="009F38AA"/>
    <w:rsid w:val="009F48FB"/>
    <w:rsid w:val="009F5793"/>
    <w:rsid w:val="009F5C60"/>
    <w:rsid w:val="009F6A90"/>
    <w:rsid w:val="009F76FA"/>
    <w:rsid w:val="009F7AFE"/>
    <w:rsid w:val="00A0427B"/>
    <w:rsid w:val="00A07A60"/>
    <w:rsid w:val="00A10B28"/>
    <w:rsid w:val="00A10F0C"/>
    <w:rsid w:val="00A15640"/>
    <w:rsid w:val="00A15E76"/>
    <w:rsid w:val="00A16914"/>
    <w:rsid w:val="00A177E4"/>
    <w:rsid w:val="00A218E6"/>
    <w:rsid w:val="00A23A02"/>
    <w:rsid w:val="00A24997"/>
    <w:rsid w:val="00A269E8"/>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7657A"/>
    <w:rsid w:val="00A767CA"/>
    <w:rsid w:val="00A772C1"/>
    <w:rsid w:val="00A801A2"/>
    <w:rsid w:val="00A84F3F"/>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4BEA"/>
    <w:rsid w:val="00B26062"/>
    <w:rsid w:val="00B3465E"/>
    <w:rsid w:val="00B40269"/>
    <w:rsid w:val="00B40E22"/>
    <w:rsid w:val="00B4121D"/>
    <w:rsid w:val="00B44648"/>
    <w:rsid w:val="00B464A4"/>
    <w:rsid w:val="00B469AB"/>
    <w:rsid w:val="00B47D75"/>
    <w:rsid w:val="00B52C30"/>
    <w:rsid w:val="00B700F4"/>
    <w:rsid w:val="00B7410F"/>
    <w:rsid w:val="00B82B08"/>
    <w:rsid w:val="00B85BB0"/>
    <w:rsid w:val="00B909A9"/>
    <w:rsid w:val="00B925D8"/>
    <w:rsid w:val="00B926D7"/>
    <w:rsid w:val="00B93381"/>
    <w:rsid w:val="00B942F6"/>
    <w:rsid w:val="00B977BA"/>
    <w:rsid w:val="00B97F60"/>
    <w:rsid w:val="00BA096B"/>
    <w:rsid w:val="00BA1011"/>
    <w:rsid w:val="00BA3A6F"/>
    <w:rsid w:val="00BA5304"/>
    <w:rsid w:val="00BA7673"/>
    <w:rsid w:val="00BB0E0E"/>
    <w:rsid w:val="00BB0E1F"/>
    <w:rsid w:val="00BB22FE"/>
    <w:rsid w:val="00BB3CDD"/>
    <w:rsid w:val="00BB63F8"/>
    <w:rsid w:val="00BB7606"/>
    <w:rsid w:val="00BC2063"/>
    <w:rsid w:val="00BC7360"/>
    <w:rsid w:val="00BD0AB8"/>
    <w:rsid w:val="00BD3C18"/>
    <w:rsid w:val="00BD6269"/>
    <w:rsid w:val="00BD7B44"/>
    <w:rsid w:val="00BE0067"/>
    <w:rsid w:val="00BE07A1"/>
    <w:rsid w:val="00BE0B85"/>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12F5"/>
    <w:rsid w:val="00C513D7"/>
    <w:rsid w:val="00C52807"/>
    <w:rsid w:val="00C52A45"/>
    <w:rsid w:val="00C56588"/>
    <w:rsid w:val="00C56B15"/>
    <w:rsid w:val="00C56DF9"/>
    <w:rsid w:val="00C62A34"/>
    <w:rsid w:val="00C63E75"/>
    <w:rsid w:val="00C64EDF"/>
    <w:rsid w:val="00C7492E"/>
    <w:rsid w:val="00C762CC"/>
    <w:rsid w:val="00C77A14"/>
    <w:rsid w:val="00C812A7"/>
    <w:rsid w:val="00C924AB"/>
    <w:rsid w:val="00C934F5"/>
    <w:rsid w:val="00C93D2C"/>
    <w:rsid w:val="00C93FB9"/>
    <w:rsid w:val="00C96AE3"/>
    <w:rsid w:val="00C96E75"/>
    <w:rsid w:val="00CA2E66"/>
    <w:rsid w:val="00CA39AC"/>
    <w:rsid w:val="00CA56D1"/>
    <w:rsid w:val="00CA6E9D"/>
    <w:rsid w:val="00CA7093"/>
    <w:rsid w:val="00CA7FC5"/>
    <w:rsid w:val="00CB29CC"/>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B6D"/>
    <w:rsid w:val="00D25044"/>
    <w:rsid w:val="00D26720"/>
    <w:rsid w:val="00D27DB3"/>
    <w:rsid w:val="00D306B4"/>
    <w:rsid w:val="00D307F7"/>
    <w:rsid w:val="00D33175"/>
    <w:rsid w:val="00D33984"/>
    <w:rsid w:val="00D33A87"/>
    <w:rsid w:val="00D346D5"/>
    <w:rsid w:val="00D36681"/>
    <w:rsid w:val="00D37B8C"/>
    <w:rsid w:val="00D37DDD"/>
    <w:rsid w:val="00D43355"/>
    <w:rsid w:val="00D44B7C"/>
    <w:rsid w:val="00D44DBB"/>
    <w:rsid w:val="00D452BC"/>
    <w:rsid w:val="00D4548B"/>
    <w:rsid w:val="00D47435"/>
    <w:rsid w:val="00D5183C"/>
    <w:rsid w:val="00D545ED"/>
    <w:rsid w:val="00D57037"/>
    <w:rsid w:val="00D62E80"/>
    <w:rsid w:val="00D63A91"/>
    <w:rsid w:val="00D66318"/>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38B4"/>
    <w:rsid w:val="00E34253"/>
    <w:rsid w:val="00E36020"/>
    <w:rsid w:val="00E36949"/>
    <w:rsid w:val="00E36D97"/>
    <w:rsid w:val="00E41206"/>
    <w:rsid w:val="00E45F51"/>
    <w:rsid w:val="00E502F5"/>
    <w:rsid w:val="00E51378"/>
    <w:rsid w:val="00E53CD6"/>
    <w:rsid w:val="00E53FCB"/>
    <w:rsid w:val="00E60896"/>
    <w:rsid w:val="00E62383"/>
    <w:rsid w:val="00E664D9"/>
    <w:rsid w:val="00E666FD"/>
    <w:rsid w:val="00E678AC"/>
    <w:rsid w:val="00E706F8"/>
    <w:rsid w:val="00E7348E"/>
    <w:rsid w:val="00E749BA"/>
    <w:rsid w:val="00E75323"/>
    <w:rsid w:val="00E81693"/>
    <w:rsid w:val="00E84F24"/>
    <w:rsid w:val="00E862CD"/>
    <w:rsid w:val="00E87E5E"/>
    <w:rsid w:val="00E92C89"/>
    <w:rsid w:val="00E932AB"/>
    <w:rsid w:val="00EA0880"/>
    <w:rsid w:val="00EA2249"/>
    <w:rsid w:val="00EA411F"/>
    <w:rsid w:val="00EA6AA1"/>
    <w:rsid w:val="00EB16A3"/>
    <w:rsid w:val="00EB4197"/>
    <w:rsid w:val="00EB523D"/>
    <w:rsid w:val="00EB7D9E"/>
    <w:rsid w:val="00EC12AA"/>
    <w:rsid w:val="00EC6B83"/>
    <w:rsid w:val="00EC720B"/>
    <w:rsid w:val="00EC72D7"/>
    <w:rsid w:val="00ED13BB"/>
    <w:rsid w:val="00ED19E6"/>
    <w:rsid w:val="00ED1BC9"/>
    <w:rsid w:val="00ED1C3B"/>
    <w:rsid w:val="00ED2CBB"/>
    <w:rsid w:val="00ED3946"/>
    <w:rsid w:val="00ED716E"/>
    <w:rsid w:val="00EE4E37"/>
    <w:rsid w:val="00EE6895"/>
    <w:rsid w:val="00EF0BFD"/>
    <w:rsid w:val="00EF0D59"/>
    <w:rsid w:val="00EF12AA"/>
    <w:rsid w:val="00EF24C2"/>
    <w:rsid w:val="00EF5AE1"/>
    <w:rsid w:val="00EF63A3"/>
    <w:rsid w:val="00EF6FFA"/>
    <w:rsid w:val="00F00942"/>
    <w:rsid w:val="00F02AF3"/>
    <w:rsid w:val="00F0514B"/>
    <w:rsid w:val="00F13868"/>
    <w:rsid w:val="00F158A5"/>
    <w:rsid w:val="00F20E79"/>
    <w:rsid w:val="00F212B5"/>
    <w:rsid w:val="00F227AB"/>
    <w:rsid w:val="00F25985"/>
    <w:rsid w:val="00F26C27"/>
    <w:rsid w:val="00F2752B"/>
    <w:rsid w:val="00F304A7"/>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226A"/>
    <w:rsid w:val="00FD428F"/>
    <w:rsid w:val="00FD7132"/>
    <w:rsid w:val="00FE0B7A"/>
    <w:rsid w:val="00FE1575"/>
    <w:rsid w:val="00FE357A"/>
    <w:rsid w:val="00FE3B4B"/>
    <w:rsid w:val="00FE582C"/>
    <w:rsid w:val="00FE676A"/>
    <w:rsid w:val="00FF007E"/>
    <w:rsid w:val="00FF04CA"/>
    <w:rsid w:val="00FF1245"/>
    <w:rsid w:val="00FF332E"/>
    <w:rsid w:val="00FF4137"/>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5030F-63DF-4D89-BD02-836BE80A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rumia.pl" TargetMode="External"/><Relationship Id="rId13" Type="http://schemas.openxmlformats.org/officeDocument/2006/relationships/hyperlink" Target="mailto:zamowieniapubliczne@mops.rumia.pl" TargetMode="External"/><Relationship Id="rId18" Type="http://schemas.openxmlformats.org/officeDocument/2006/relationships/hyperlink" Target="http://sip.legalis.pl/document-view.seam?documentId=mfrxilrtgi2tqnzsg4y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legalis.pl/document-view.seam?documentId=mfrxilrtgu3dambxha4dq" TargetMode="External"/><Relationship Id="rId17" Type="http://schemas.openxmlformats.org/officeDocument/2006/relationships/hyperlink" Target="http://sip.legalis.pl/document-view.seam?documentId=mfrxilrtgi2tqnzsg4yde"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i2tqnzsg4yde" TargetMode="External"/><Relationship Id="rId20" Type="http://schemas.openxmlformats.org/officeDocument/2006/relationships/hyperlink" Target="http://sip.legalis.pl/document-view.seam?documentId=mfrxilrtgu3dambxha4d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i2tqnzsg4y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ps.rumia.pl" TargetMode="External"/><Relationship Id="rId23" Type="http://schemas.openxmlformats.org/officeDocument/2006/relationships/fontTable" Target="fontTable.xml"/><Relationship Id="rId10" Type="http://schemas.openxmlformats.org/officeDocument/2006/relationships/hyperlink" Target="http://www.mops.rumia.pl" TargetMode="External"/><Relationship Id="rId19" Type="http://schemas.openxmlformats.org/officeDocument/2006/relationships/hyperlink" Target="http://sip.legalis.pl/document-view.seam?documentId=mfrxilrtgi2tqnzsg4yde" TargetMode="External"/><Relationship Id="rId4" Type="http://schemas.openxmlformats.org/officeDocument/2006/relationships/settings" Target="settings.xml"/><Relationship Id="rId9" Type="http://schemas.openxmlformats.org/officeDocument/2006/relationships/hyperlink" Target="mailto:zamowieniapubliczne@mops.rumia.pl" TargetMode="External"/><Relationship Id="rId14" Type="http://schemas.openxmlformats.org/officeDocument/2006/relationships/hyperlink" Target="http://www.mops.rumi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8295-4CC3-4187-BAFB-E76F5E8D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17090</Words>
  <Characters>102542</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119394</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Ewelina Gajewska</cp:lastModifiedBy>
  <cp:revision>8</cp:revision>
  <cp:lastPrinted>2017-05-31T12:23:00Z</cp:lastPrinted>
  <dcterms:created xsi:type="dcterms:W3CDTF">2017-05-31T12:00:00Z</dcterms:created>
  <dcterms:modified xsi:type="dcterms:W3CDTF">2017-05-31T12:29:00Z</dcterms:modified>
</cp:coreProperties>
</file>