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5C" w:rsidRDefault="00EB5F5B" w:rsidP="008E7E52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z. ofertowego DA.222.1.</w:t>
      </w:r>
      <w:r w:rsidR="006876FF">
        <w:t>10.2018</w:t>
      </w:r>
    </w:p>
    <w:tbl>
      <w:tblPr>
        <w:tblpPr w:leftFromText="141" w:rightFromText="141" w:vertAnchor="text" w:horzAnchor="margin" w:tblpXSpec="center" w:tblpY="1301"/>
        <w:tblW w:w="1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145"/>
        <w:gridCol w:w="2667"/>
        <w:gridCol w:w="1917"/>
        <w:gridCol w:w="748"/>
        <w:gridCol w:w="838"/>
        <w:gridCol w:w="888"/>
        <w:gridCol w:w="888"/>
        <w:gridCol w:w="888"/>
        <w:gridCol w:w="838"/>
      </w:tblGrid>
      <w:tr w:rsidR="008E7E52" w:rsidRPr="00BF3F00" w:rsidTr="00AE6AAC">
        <w:trPr>
          <w:cantSplit/>
          <w:trHeight w:val="2253"/>
          <w:tblHeader/>
        </w:trPr>
        <w:tc>
          <w:tcPr>
            <w:tcW w:w="626" w:type="dxa"/>
            <w:shd w:val="clear" w:color="auto" w:fill="auto"/>
          </w:tcPr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>L.p.</w:t>
            </w:r>
          </w:p>
        </w:tc>
        <w:tc>
          <w:tcPr>
            <w:tcW w:w="4812" w:type="dxa"/>
            <w:gridSpan w:val="2"/>
          </w:tcPr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>Nazwa druku</w:t>
            </w:r>
          </w:p>
        </w:tc>
        <w:tc>
          <w:tcPr>
            <w:tcW w:w="1917" w:type="dxa"/>
          </w:tcPr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</w:p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>Preferowany format druku</w:t>
            </w:r>
          </w:p>
        </w:tc>
        <w:tc>
          <w:tcPr>
            <w:tcW w:w="748" w:type="dxa"/>
            <w:textDirection w:val="btLr"/>
          </w:tcPr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jc w:val="center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 xml:space="preserve">Jednostka miary </w:t>
            </w:r>
          </w:p>
        </w:tc>
        <w:tc>
          <w:tcPr>
            <w:tcW w:w="838" w:type="dxa"/>
            <w:textDirection w:val="btLr"/>
          </w:tcPr>
          <w:p w:rsidR="00EB5F5B" w:rsidRPr="00AE111E" w:rsidRDefault="00EB5F5B" w:rsidP="00750D0F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 xml:space="preserve">Szacowana ilość </w:t>
            </w:r>
            <w:r w:rsidR="00750D0F" w:rsidRPr="00AE111E">
              <w:rPr>
                <w:rFonts w:ascii="Cambria" w:hAnsi="Cambria"/>
                <w:i/>
              </w:rPr>
              <w:t xml:space="preserve">Marzec </w:t>
            </w:r>
            <w:r w:rsidRPr="00AE111E">
              <w:rPr>
                <w:rFonts w:ascii="Cambria" w:hAnsi="Cambria"/>
                <w:i/>
              </w:rPr>
              <w:t>2018 r</w:t>
            </w:r>
            <w:r w:rsidR="00750D0F" w:rsidRPr="00AE111E">
              <w:rPr>
                <w:rFonts w:ascii="Cambria" w:hAnsi="Cambria"/>
                <w:i/>
              </w:rPr>
              <w:t xml:space="preserve"> - Czerwiec 2019 r.</w:t>
            </w:r>
          </w:p>
        </w:tc>
        <w:tc>
          <w:tcPr>
            <w:tcW w:w="888" w:type="dxa"/>
            <w:textDirection w:val="btLr"/>
          </w:tcPr>
          <w:p w:rsidR="00EB5F5B" w:rsidRPr="00AE111E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 xml:space="preserve">Cena </w:t>
            </w:r>
            <w:r w:rsidRPr="00AE111E">
              <w:rPr>
                <w:rFonts w:ascii="Cambria" w:hAnsi="Cambria"/>
                <w:b/>
                <w:i/>
              </w:rPr>
              <w:t xml:space="preserve">netto </w:t>
            </w:r>
            <w:r w:rsidRPr="00AE111E">
              <w:rPr>
                <w:rFonts w:ascii="Cambria" w:hAnsi="Cambria"/>
                <w:i/>
              </w:rPr>
              <w:t xml:space="preserve">za szt. </w:t>
            </w:r>
          </w:p>
          <w:p w:rsidR="00EB5F5B" w:rsidRPr="00AE111E" w:rsidRDefault="00C523C6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>w</w:t>
            </w:r>
            <w:r w:rsidR="00EB5F5B" w:rsidRPr="00AE111E">
              <w:rPr>
                <w:rFonts w:ascii="Cambria" w:hAnsi="Cambria"/>
                <w:i/>
              </w:rPr>
              <w:t xml:space="preserve"> rozumieniu kol.3</w:t>
            </w:r>
          </w:p>
        </w:tc>
        <w:tc>
          <w:tcPr>
            <w:tcW w:w="888" w:type="dxa"/>
            <w:textDirection w:val="btLr"/>
          </w:tcPr>
          <w:p w:rsidR="00C523C6" w:rsidRPr="00AE111E" w:rsidRDefault="00C523C6" w:rsidP="00750D0F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 xml:space="preserve">Łączny szacowany koszt </w:t>
            </w:r>
            <w:r w:rsidRPr="00AE111E">
              <w:rPr>
                <w:rFonts w:ascii="Cambria" w:hAnsi="Cambria"/>
                <w:b/>
                <w:i/>
              </w:rPr>
              <w:t>netto</w:t>
            </w:r>
            <w:r w:rsidR="00750D0F" w:rsidRPr="00AE111E">
              <w:rPr>
                <w:rFonts w:ascii="Cambria" w:hAnsi="Cambria"/>
                <w:b/>
                <w:i/>
              </w:rPr>
              <w:t xml:space="preserve"> ( kol. 5 x kol. 6 )</w:t>
            </w:r>
          </w:p>
        </w:tc>
        <w:tc>
          <w:tcPr>
            <w:tcW w:w="888" w:type="dxa"/>
            <w:textDirection w:val="btLr"/>
          </w:tcPr>
          <w:p w:rsidR="00EB5F5B" w:rsidRPr="00AE111E" w:rsidRDefault="00C523C6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 xml:space="preserve">Cena  </w:t>
            </w:r>
            <w:r w:rsidRPr="00AE111E">
              <w:rPr>
                <w:rFonts w:ascii="Cambria" w:hAnsi="Cambria"/>
                <w:b/>
                <w:i/>
              </w:rPr>
              <w:t xml:space="preserve">brutto </w:t>
            </w:r>
            <w:r w:rsidRPr="00AE111E">
              <w:rPr>
                <w:rFonts w:ascii="Cambria" w:hAnsi="Cambria"/>
                <w:i/>
              </w:rPr>
              <w:t>za szt.</w:t>
            </w:r>
          </w:p>
          <w:p w:rsidR="00C523C6" w:rsidRPr="00AE111E" w:rsidRDefault="00C523C6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>w rozumieniu kol. 3</w:t>
            </w:r>
          </w:p>
        </w:tc>
        <w:tc>
          <w:tcPr>
            <w:tcW w:w="838" w:type="dxa"/>
            <w:textDirection w:val="btLr"/>
          </w:tcPr>
          <w:p w:rsidR="00EB5F5B" w:rsidRPr="00AE111E" w:rsidRDefault="00C523C6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113" w:right="113"/>
              <w:textAlignment w:val="auto"/>
              <w:rPr>
                <w:rFonts w:ascii="Cambria" w:hAnsi="Cambria"/>
                <w:i/>
              </w:rPr>
            </w:pPr>
            <w:r w:rsidRPr="00AE111E">
              <w:rPr>
                <w:rFonts w:ascii="Cambria" w:hAnsi="Cambria"/>
                <w:i/>
              </w:rPr>
              <w:t xml:space="preserve">Łączny szacowany koszt </w:t>
            </w:r>
            <w:r w:rsidRPr="00AE111E">
              <w:rPr>
                <w:rFonts w:ascii="Cambria" w:hAnsi="Cambria"/>
                <w:b/>
                <w:i/>
              </w:rPr>
              <w:t>brutto</w:t>
            </w:r>
            <w:r w:rsidR="00750D0F" w:rsidRPr="00AE111E">
              <w:rPr>
                <w:rFonts w:ascii="Cambria" w:hAnsi="Cambria"/>
                <w:b/>
                <w:i/>
              </w:rPr>
              <w:t xml:space="preserve"> ( kol. 5 x kol. 8 )</w:t>
            </w:r>
          </w:p>
        </w:tc>
      </w:tr>
      <w:tr w:rsidR="008E7E52" w:rsidRPr="000C1D93" w:rsidTr="00AE6AAC">
        <w:trPr>
          <w:trHeight w:val="289"/>
        </w:trPr>
        <w:tc>
          <w:tcPr>
            <w:tcW w:w="626" w:type="dxa"/>
            <w:shd w:val="clear" w:color="auto" w:fill="auto"/>
          </w:tcPr>
          <w:p w:rsidR="00C523C6" w:rsidRDefault="00C523C6" w:rsidP="00AE6AAC">
            <w:pPr>
              <w:pStyle w:val="Akapitzlist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1</w:t>
            </w:r>
          </w:p>
          <w:p w:rsidR="00EB5F5B" w:rsidRPr="00EC612D" w:rsidRDefault="00EB5F5B" w:rsidP="00AE6AAC">
            <w:pPr>
              <w:pStyle w:val="Akapitzlist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:rsidR="00EB5F5B" w:rsidRPr="00EC612D" w:rsidRDefault="00EB5F5B" w:rsidP="00AE6AAC">
            <w:pPr>
              <w:pStyle w:val="Akapitzlist"/>
              <w:overflowPunct/>
              <w:autoSpaceDE/>
              <w:autoSpaceDN/>
              <w:adjustRightInd/>
              <w:spacing w:line="276" w:lineRule="auto"/>
              <w:ind w:left="0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u w:val="single"/>
                <w:lang w:eastAsia="en-US"/>
              </w:rPr>
            </w:pPr>
            <w:r w:rsidRPr="00EC612D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17" w:type="dxa"/>
            <w:vAlign w:val="bottom"/>
          </w:tcPr>
          <w:p w:rsidR="00EB5F5B" w:rsidRPr="00EC612D" w:rsidRDefault="00EB5F5B" w:rsidP="00AE6AAC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EC612D">
              <w:rPr>
                <w:rFonts w:eastAsia="Calibri"/>
                <w:i/>
                <w:sz w:val="16"/>
                <w:szCs w:val="16"/>
              </w:rPr>
              <w:t>3</w:t>
            </w:r>
          </w:p>
        </w:tc>
        <w:tc>
          <w:tcPr>
            <w:tcW w:w="748" w:type="dxa"/>
            <w:vAlign w:val="bottom"/>
          </w:tcPr>
          <w:p w:rsidR="00EB5F5B" w:rsidRPr="00EC612D" w:rsidRDefault="00EB5F5B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EC612D">
              <w:rPr>
                <w:rFonts w:eastAsia="Calibri"/>
                <w:i/>
                <w:sz w:val="16"/>
                <w:szCs w:val="16"/>
              </w:rPr>
              <w:t>4</w:t>
            </w:r>
          </w:p>
        </w:tc>
        <w:tc>
          <w:tcPr>
            <w:tcW w:w="838" w:type="dxa"/>
            <w:vAlign w:val="bottom"/>
          </w:tcPr>
          <w:p w:rsidR="00EB5F5B" w:rsidRPr="00EC612D" w:rsidRDefault="00EB5F5B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EC612D">
              <w:rPr>
                <w:rFonts w:eastAsia="Calibri"/>
                <w:i/>
                <w:sz w:val="16"/>
                <w:szCs w:val="16"/>
              </w:rPr>
              <w:t>5</w:t>
            </w:r>
          </w:p>
        </w:tc>
        <w:tc>
          <w:tcPr>
            <w:tcW w:w="888" w:type="dxa"/>
          </w:tcPr>
          <w:p w:rsidR="00EB5F5B" w:rsidRPr="00EC612D" w:rsidRDefault="00EB5F5B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6</w:t>
            </w:r>
          </w:p>
        </w:tc>
        <w:tc>
          <w:tcPr>
            <w:tcW w:w="888" w:type="dxa"/>
          </w:tcPr>
          <w:p w:rsidR="00EB5F5B" w:rsidRPr="00EC612D" w:rsidRDefault="00EB5F5B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7</w:t>
            </w:r>
          </w:p>
        </w:tc>
        <w:tc>
          <w:tcPr>
            <w:tcW w:w="888" w:type="dxa"/>
          </w:tcPr>
          <w:p w:rsidR="00EB5F5B" w:rsidRPr="00EC612D" w:rsidRDefault="00EB5F5B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8</w:t>
            </w:r>
          </w:p>
        </w:tc>
        <w:tc>
          <w:tcPr>
            <w:tcW w:w="838" w:type="dxa"/>
          </w:tcPr>
          <w:p w:rsidR="00EB5F5B" w:rsidRPr="00EC612D" w:rsidRDefault="00EB5F5B" w:rsidP="00AE6AAC">
            <w:pPr>
              <w:ind w:left="-108"/>
              <w:jc w:val="center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9</w:t>
            </w: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8D2BC7" w:rsidRPr="007F0129" w:rsidRDefault="008D2BC7" w:rsidP="008D2BC7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lang w:eastAsia="en-US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8D2BC7" w:rsidRPr="007F0129" w:rsidRDefault="008D2BC7" w:rsidP="008D2BC7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Cz. I</w:t>
            </w:r>
            <w:r w:rsidRPr="007F0129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Dotyczy osób ubiegających się o przyznanie świadczeń pomocy społecznej oraz dziecka kierowanego do placówki opiekuńczo  - wychowawczej</w:t>
            </w:r>
            <w:r w:rsidRPr="007F0129">
              <w:rPr>
                <w:rFonts w:eastAsia="Calibri"/>
                <w:sz w:val="18"/>
                <w:szCs w:val="18"/>
                <w:lang w:eastAsia="en-US"/>
              </w:rPr>
              <w:t xml:space="preserve"> zgodnie rozporządzeniem Ministra Pracy i Polityki Społecznej z dnia 25 sierpnia 2016 r.  w sprawie rodzinnego wywiadu środowiskowego (</w:t>
            </w:r>
            <w:proofErr w:type="spellStart"/>
            <w:r w:rsidRPr="007F0129">
              <w:rPr>
                <w:rFonts w:eastAsia="Calibri"/>
                <w:sz w:val="18"/>
                <w:szCs w:val="18"/>
                <w:lang w:eastAsia="en-US"/>
              </w:rPr>
              <w:t>tj</w:t>
            </w:r>
            <w:proofErr w:type="spellEnd"/>
            <w:r w:rsidRPr="007F0129">
              <w:rPr>
                <w:rFonts w:eastAsia="Calibri"/>
                <w:sz w:val="18"/>
                <w:szCs w:val="18"/>
                <w:lang w:eastAsia="en-US"/>
              </w:rPr>
              <w:t xml:space="preserve"> .Dz.U. z  2017 poz. 1788)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4 x A3 dwustronnie +A4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750D0F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A5625" w:rsidTr="008E7E52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8D2BC7" w:rsidRPr="007F0129" w:rsidRDefault="008D2BC7" w:rsidP="008D2BC7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lang w:eastAsia="en-US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</w:rPr>
              <w:t xml:space="preserve">Cz.  II </w:t>
            </w: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Dotyczy osób o których mowa w art. 103 ustawy o pomocy społecznej </w:t>
            </w:r>
            <w:r w:rsidRPr="007F0129">
              <w:rPr>
                <w:rFonts w:eastAsia="Calibri"/>
                <w:sz w:val="18"/>
                <w:szCs w:val="18"/>
              </w:rPr>
              <w:t>zgodnie z rozporządzeniem Ministra Pracy i Polityki Społecznej z dnia 25 sierpnia 2016 r.  w sprawie rodzinnego wywiadu środowiskowego (</w:t>
            </w:r>
            <w:proofErr w:type="spellStart"/>
            <w:r w:rsidRPr="007F0129">
              <w:rPr>
                <w:rFonts w:eastAsia="Calibri"/>
                <w:sz w:val="18"/>
                <w:szCs w:val="18"/>
              </w:rPr>
              <w:t>tj</w:t>
            </w:r>
            <w:proofErr w:type="spellEnd"/>
            <w:r w:rsidRPr="007F0129">
              <w:rPr>
                <w:rFonts w:eastAsia="Calibri"/>
                <w:sz w:val="18"/>
                <w:szCs w:val="18"/>
              </w:rPr>
              <w:t xml:space="preserve"> Dz.U. z  2017 poz. 1788)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A3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 xml:space="preserve">1 </w:t>
            </w:r>
            <w:proofErr w:type="spellStart"/>
            <w:r w:rsidRPr="007F0129">
              <w:rPr>
                <w:rFonts w:eastAsia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38" w:type="dxa"/>
            <w:vAlign w:val="center"/>
          </w:tcPr>
          <w:p w:rsidR="008D2BC7" w:rsidRPr="007F0129" w:rsidRDefault="00750D0F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rPr>
          <w:trHeight w:val="703"/>
        </w:trPr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8D2BC7" w:rsidRPr="007F0129" w:rsidRDefault="008D2BC7" w:rsidP="00AE111E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lang w:eastAsia="en-US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</w:rPr>
              <w:t xml:space="preserve">Cz.  III </w:t>
            </w: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Dotyczy osób o których mowa w art. 103 ustawy o pomocy społecznej </w:t>
            </w:r>
            <w:r w:rsidRPr="007F0129">
              <w:rPr>
                <w:rFonts w:eastAsia="Calibri"/>
                <w:sz w:val="18"/>
                <w:szCs w:val="18"/>
              </w:rPr>
              <w:t>zgodnie z rozporządzeniem Ministra Pracy i Polityki Społecznej z dnia 25 sierpnia 2016 r.  w sprawie rodzinnego wywiadu środowiskowego ( tj. Dz.U. z  2017 poz. 1788.) – aktualizacja wywiadu cz. II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8D2BC7" w:rsidRPr="007F0129" w:rsidRDefault="008D2BC7" w:rsidP="00AE111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u w:val="single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</w:rPr>
              <w:t xml:space="preserve">Cz. IV </w:t>
            </w: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Dotyczy osób lub rodzin korzystających ze świadczeń  pomocy społecznej  </w:t>
            </w:r>
          </w:p>
          <w:p w:rsidR="008D2BC7" w:rsidRPr="007F0129" w:rsidRDefault="008D2BC7" w:rsidP="007F0129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AKTUALIZACJA  WYWIADU</w:t>
            </w:r>
            <w:r w:rsidRPr="007F0129">
              <w:rPr>
                <w:rFonts w:eastAsia="Calibri"/>
                <w:sz w:val="18"/>
                <w:szCs w:val="18"/>
              </w:rPr>
              <w:t xml:space="preserve"> zgodnie z rozporządzeniem Ministra Pracy i Polityki Społecznej z dnia 25 sierpnia 2016 r.  w sprawie rodzinnego wywiadu środowiskowego (tj. Dz.U. z  2017 poz. 1788)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dwustronnie +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6</w:t>
            </w:r>
            <w:r w:rsidR="008D2BC7" w:rsidRPr="007F0129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8D2BC7" w:rsidRPr="007F0129" w:rsidRDefault="008D2BC7" w:rsidP="00AE111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8D2BC7" w:rsidRPr="007F0129" w:rsidRDefault="008D2BC7" w:rsidP="00AE111E">
            <w:pPr>
              <w:spacing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u w:val="single"/>
              </w:rPr>
              <w:t xml:space="preserve">Cz. VII </w:t>
            </w:r>
            <w:r w:rsidRPr="007F0129">
              <w:rPr>
                <w:rFonts w:eastAsia="Calibri"/>
                <w:sz w:val="18"/>
                <w:szCs w:val="18"/>
                <w:u w:val="single"/>
              </w:rPr>
              <w:t>Dotyczy osób lub rodzin poszkodowanych w wyniku sytuacji kryzysowej występującej  na skalę masową, a także klęski żywiołowej bądź  zdarzenia losowego</w:t>
            </w:r>
            <w:r w:rsidRPr="007F0129">
              <w:rPr>
                <w:rFonts w:eastAsia="Calibri"/>
                <w:sz w:val="18"/>
                <w:szCs w:val="18"/>
              </w:rPr>
              <w:t xml:space="preserve"> zgodnie z rozporządzeniem Ministra Pracy i Polityki Społecznej z dnia 25 sierpnia 2016 r.  w sprawie rodzinnego wywiadu środowiskowego (tj. Dz.U. z  2017 poz. 1788)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dwustronnie +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10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8D2BC7" w:rsidRPr="007F0129" w:rsidRDefault="008D2BC7" w:rsidP="00AE111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7F0129">
              <w:rPr>
                <w:b/>
                <w:sz w:val="18"/>
                <w:szCs w:val="18"/>
                <w:u w:val="single"/>
              </w:rPr>
              <w:t>Cz.VIII</w:t>
            </w:r>
            <w:proofErr w:type="spellEnd"/>
            <w:r w:rsidRPr="007F0129">
              <w:rPr>
                <w:sz w:val="18"/>
                <w:szCs w:val="18"/>
                <w:u w:val="single"/>
              </w:rPr>
              <w:t xml:space="preserve"> Dotyczy wywiadu, o którym mowa w art. 23 ust.4E ustawy z dnia 28 listopada 2003 r. o świadczeniach rodzinnych, albo aktualizacji wywiadu na podstawie art. 23 ust. 4 F tej ustawy</w:t>
            </w:r>
            <w:r w:rsidRPr="007F0129">
              <w:rPr>
                <w:sz w:val="18"/>
                <w:szCs w:val="18"/>
              </w:rPr>
              <w:t xml:space="preserve">,  zgodnie z Rozporządzeniem Ministra </w:t>
            </w:r>
            <w:r w:rsidRPr="007F0129">
              <w:rPr>
                <w:sz w:val="18"/>
                <w:szCs w:val="18"/>
              </w:rPr>
              <w:lastRenderedPageBreak/>
              <w:t>Rodziny, Pracy i Polityki Społecznej z dnia 25 sierpnia 2016 r. w sprawie rodzinnego wywiadu środowiskowego (</w:t>
            </w:r>
            <w:proofErr w:type="spellStart"/>
            <w:r w:rsidRPr="007F0129">
              <w:rPr>
                <w:sz w:val="18"/>
                <w:szCs w:val="18"/>
              </w:rPr>
              <w:t>tj.Dz.U</w:t>
            </w:r>
            <w:proofErr w:type="spellEnd"/>
            <w:r w:rsidRPr="007F0129">
              <w:rPr>
                <w:sz w:val="18"/>
                <w:szCs w:val="18"/>
              </w:rPr>
              <w:t>. z  2017 r. poz. 1788)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= A3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45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8D2BC7" w:rsidRPr="007F0129" w:rsidRDefault="008D2BC7" w:rsidP="00AE111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KWESTIONARIUSZ   RODZINNEGO  WYWIADU  ŚRODOWISKOWEGO</w:t>
            </w:r>
          </w:p>
        </w:tc>
        <w:tc>
          <w:tcPr>
            <w:tcW w:w="2667" w:type="dxa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F0129">
              <w:rPr>
                <w:b/>
                <w:sz w:val="18"/>
                <w:szCs w:val="18"/>
                <w:u w:val="single"/>
              </w:rPr>
              <w:t>Cz. IX</w:t>
            </w:r>
            <w:r w:rsidRPr="007F0129">
              <w:rPr>
                <w:sz w:val="18"/>
                <w:szCs w:val="18"/>
                <w:u w:val="single"/>
              </w:rPr>
              <w:t xml:space="preserve"> Dotyczy wywiadu, o którym mowa w art. 23 ust 4 AA lub 4B ustawy z dnia 28 listopada 2003 r. o świadczeniach rodzinnych albo w art. 15 ust.1 lub 2 ustawy z dnia 11 lutego 2016r. o pomocy państwa w wychowywaniu dzieci</w:t>
            </w:r>
            <w:r w:rsidRPr="007F0129">
              <w:rPr>
                <w:sz w:val="18"/>
                <w:szCs w:val="18"/>
              </w:rPr>
              <w:t>, zgodnie z Rozporządzeniem Ministra Rodziny, Pracy i Polityki Społecznej z dnia 25 sierpnia 2016 r. w sprawie rodzinnego wywiadu środowiskowego (</w:t>
            </w:r>
            <w:proofErr w:type="spellStart"/>
            <w:r w:rsidRPr="007F0129">
              <w:rPr>
                <w:sz w:val="18"/>
                <w:szCs w:val="18"/>
              </w:rPr>
              <w:t>tj.Dz.U</w:t>
            </w:r>
            <w:proofErr w:type="spellEnd"/>
            <w:r w:rsidRPr="007F0129">
              <w:rPr>
                <w:sz w:val="18"/>
                <w:szCs w:val="18"/>
              </w:rPr>
              <w:t>. z  2017 r. poz. 1788)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A3 dwustronnie +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45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Legitymacja pracownika socjalnego </w:t>
            </w:r>
            <w:r w:rsidRPr="007F0129">
              <w:rPr>
                <w:rFonts w:eastAsia="Calibri"/>
                <w:sz w:val="18"/>
                <w:szCs w:val="18"/>
              </w:rPr>
              <w:t xml:space="preserve"> zgodnie z rozporządzeniem Ministra Pracy i Polityki Społecznej  w sprawie rodzinnego wywiadu środowiskowego  z dnia 19 września 2016 (tj. Dz.U. z 2017 poz. 1788)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A6, kolor i grubość kartonu zgodna z rozporządzeniem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45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rPr>
          <w:trHeight w:val="1229"/>
        </w:trPr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0129">
              <w:rPr>
                <w:sz w:val="18"/>
                <w:szCs w:val="18"/>
              </w:rPr>
              <w:t xml:space="preserve">Oświadczenie o stanie majątkowym zgodnie z Rozporządzeniem Ministra Rodziny, Pracy i Polityki Społecznej z dnia 25 sierpnia 2016 r. w sprawie rodzinnego wywiadu środowiskowego (tj. Dz.U. z  2017 r. poz. 1406 z </w:t>
            </w:r>
            <w:proofErr w:type="spellStart"/>
            <w:r w:rsidRPr="007F0129">
              <w:rPr>
                <w:sz w:val="18"/>
                <w:szCs w:val="18"/>
              </w:rPr>
              <w:t>późn</w:t>
            </w:r>
            <w:proofErr w:type="spellEnd"/>
            <w:r w:rsidRPr="007F0129">
              <w:rPr>
                <w:sz w:val="18"/>
                <w:szCs w:val="18"/>
              </w:rPr>
              <w:t>. zm.)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blankiet liczący 50 oświadczeń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3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:rsidR="008D2BC7" w:rsidRPr="007F0129" w:rsidRDefault="008D2BC7" w:rsidP="00AE111E">
            <w:pPr>
              <w:pStyle w:val="Akapitzlist"/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  <w:lang w:eastAsia="en-US"/>
              </w:rPr>
              <w:t>NIEBIESKA KARTA</w:t>
            </w:r>
          </w:p>
        </w:tc>
        <w:tc>
          <w:tcPr>
            <w:tcW w:w="2667" w:type="dxa"/>
          </w:tcPr>
          <w:p w:rsidR="008D2BC7" w:rsidRPr="007F0129" w:rsidRDefault="008D2BC7" w:rsidP="00AE111E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CZ.A</w:t>
            </w:r>
            <w:r w:rsidRPr="007F0129">
              <w:rPr>
                <w:rFonts w:eastAsia="Calibri"/>
                <w:sz w:val="18"/>
                <w:szCs w:val="18"/>
              </w:rPr>
              <w:t xml:space="preserve">  zgodnie z załącznikiem nr 1 do Rozporządzenia Rady Ministrów z dnia 13 września 2011r. w sprawie procedury „Niebieskie karty” oraz wzorów formularzy „Niebieska karta” (Dz.U. z 2011 r. Nr 209, poz. 1245)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2 x A3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</w:tcPr>
          <w:p w:rsidR="008D2BC7" w:rsidRPr="007F0129" w:rsidRDefault="008D2BC7" w:rsidP="00AE111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NIEBIESKA KARTA</w:t>
            </w:r>
          </w:p>
        </w:tc>
        <w:tc>
          <w:tcPr>
            <w:tcW w:w="2667" w:type="dxa"/>
          </w:tcPr>
          <w:p w:rsidR="008D2BC7" w:rsidRPr="007F0129" w:rsidRDefault="008D2BC7" w:rsidP="00AE111E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CZ. - B</w:t>
            </w:r>
            <w:r w:rsidRPr="007F0129">
              <w:rPr>
                <w:rFonts w:eastAsia="Calibri"/>
                <w:sz w:val="18"/>
                <w:szCs w:val="18"/>
              </w:rPr>
              <w:t xml:space="preserve">  zgodnie z załącznikiem nr 2 do Rozporządzenia Rady </w:t>
            </w:r>
            <w:r w:rsidRPr="007F0129">
              <w:rPr>
                <w:rFonts w:eastAsia="Calibri"/>
                <w:sz w:val="18"/>
                <w:szCs w:val="18"/>
              </w:rPr>
              <w:lastRenderedPageBreak/>
              <w:t>Ministrów z dnia 13 września 2011r. w sprawie procedury „Niebieskie karty” oraz wzorów formularzy „Niebieska karta” (Dz.U. z 2011 r. Nr 209, poz. 1245)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 xml:space="preserve">1 sztuka = A3 </w:t>
            </w:r>
            <w:r w:rsidRPr="007F0129">
              <w:rPr>
                <w:rFonts w:eastAsia="Calibri"/>
                <w:sz w:val="18"/>
                <w:szCs w:val="18"/>
              </w:rPr>
              <w:lastRenderedPageBreak/>
              <w:t>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</w:tcPr>
          <w:p w:rsidR="008D2BC7" w:rsidRPr="007F0129" w:rsidRDefault="008D2BC7" w:rsidP="00AE111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NIEBIESKA KARTA</w:t>
            </w:r>
          </w:p>
        </w:tc>
        <w:tc>
          <w:tcPr>
            <w:tcW w:w="2667" w:type="dxa"/>
          </w:tcPr>
          <w:p w:rsidR="008D2BC7" w:rsidRPr="007F0129" w:rsidRDefault="008D2BC7" w:rsidP="007F012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CZ. - C</w:t>
            </w:r>
            <w:r w:rsidRPr="007F0129">
              <w:rPr>
                <w:rFonts w:eastAsia="Calibri"/>
                <w:sz w:val="18"/>
                <w:szCs w:val="18"/>
              </w:rPr>
              <w:t xml:space="preserve">  zgodnie z załącznikiem nr 3 do Rozporządzenia Rady Ministrów z dnia 13 września 2011r. w sprawie procedury „Niebieskie karty” oraz wzorów formularzy „Niebieska karta” (Dz.U. Nr 209, poz. 1245)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dwustronnie +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5" w:type="dxa"/>
          </w:tcPr>
          <w:p w:rsidR="008D2BC7" w:rsidRPr="007F0129" w:rsidRDefault="008D2BC7" w:rsidP="00AE111E">
            <w:pPr>
              <w:spacing w:line="240" w:lineRule="auto"/>
              <w:rPr>
                <w:sz w:val="18"/>
                <w:szCs w:val="18"/>
              </w:rPr>
            </w:pPr>
            <w:r w:rsidRPr="007F0129">
              <w:rPr>
                <w:rFonts w:eastAsia="Calibri"/>
                <w:b/>
                <w:sz w:val="18"/>
                <w:szCs w:val="18"/>
              </w:rPr>
              <w:t>NIEBIESKA KARTA</w:t>
            </w:r>
          </w:p>
        </w:tc>
        <w:tc>
          <w:tcPr>
            <w:tcW w:w="2667" w:type="dxa"/>
          </w:tcPr>
          <w:p w:rsidR="008D2BC7" w:rsidRPr="007F0129" w:rsidRDefault="008D2BC7" w:rsidP="007F012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CZ. - D</w:t>
            </w:r>
            <w:r w:rsidRPr="007F0129">
              <w:rPr>
                <w:rFonts w:eastAsia="Calibri"/>
                <w:sz w:val="18"/>
                <w:szCs w:val="18"/>
              </w:rPr>
              <w:t xml:space="preserve">  zgodnie z załącznikiem nr  4 do Rozporządzenia Rady Ministrów z dnia 13 września 2011r. w sprawie procedury „Niebieskie karty” oraz wzorów formularzy „Niebieska karta” (Dz.U. Nr 209, poz. 1245)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A3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BA67E0">
        <w:trPr>
          <w:trHeight w:val="2809"/>
        </w:trPr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Druk kontraktu socjalnego</w:t>
            </w:r>
            <w:r w:rsidRPr="007F0129">
              <w:rPr>
                <w:rFonts w:eastAsia="Calibri"/>
                <w:sz w:val="18"/>
                <w:szCs w:val="18"/>
              </w:rPr>
              <w:t xml:space="preserve"> zgodnie z Rozporządzeniem Ministra Pracy i Polityki Społecznej </w:t>
            </w:r>
          </w:p>
          <w:p w:rsidR="008D2BC7" w:rsidRPr="007F0129" w:rsidRDefault="008D2BC7" w:rsidP="007F012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w sprawie wzoru kontraktu socjalnego z dnia 8 listopada 2010 r. (Dz.U z 2010r. Nr 218 poz. 1439)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</w:t>
            </w:r>
          </w:p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Część IA (A3 dwustronnie + A4)</w:t>
            </w:r>
          </w:p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Część IIA (A4 dwustronnie)</w:t>
            </w:r>
          </w:p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Część IB (A3 dwustronnie + A4)</w:t>
            </w:r>
          </w:p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Część IIB (A4 dwustronnie)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3</w:t>
            </w:r>
            <w:r w:rsidR="008D2BC7" w:rsidRPr="007F0129">
              <w:rPr>
                <w:rFonts w:eastAsia="Calibri"/>
                <w:sz w:val="18"/>
                <w:szCs w:val="18"/>
              </w:rPr>
              <w:t>00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8D2BC7" w:rsidRPr="007F0129" w:rsidRDefault="008D2BC7" w:rsidP="007F01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Wniosek o ustalenie prawa do zasiłku rodzinnego oraz dodatków do zasiłku rodzinnego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 w sprawach o przyznanie świadczeń rodzinnych oraz zakresu informacji, jakie mają być zawarte we wniosku, zaświadczeniach i </w:t>
            </w:r>
            <w:r w:rsidRPr="007F0129">
              <w:rPr>
                <w:color w:val="000000"/>
                <w:sz w:val="18"/>
                <w:szCs w:val="18"/>
              </w:rPr>
              <w:lastRenderedPageBreak/>
              <w:t>oświadczeniach o ustalenie prawa do świadczeń rodzinnych (Dz.U. z 2017 r. poz. 1466) - (SR-1)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 = 4 x A3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95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8D2BC7" w:rsidRPr="007F0129" w:rsidRDefault="008D2BC7" w:rsidP="007F01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Oświadczenie wnioskodawcy o dochodach swoich albo członka rodziny osiągniętych w roku kalendarzowym poprzedzającym okres zasiłkowy, innych niż dochody podlegające opodatkowaniu podatkiem dochodowym od osób fizycznych na zasadach określonych w art. 27, art. 30b, art. 30c, art. 30e i art. 30f ustawy z dnia 26 lipca 1991 r. o podatku dochodowym od osób fizycznych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(ZSR-05)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3</w:t>
            </w:r>
            <w:r w:rsidR="008D2BC7" w:rsidRPr="007F0129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8E7E52">
        <w:trPr>
          <w:trHeight w:val="2467"/>
        </w:trPr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AE111E">
            <w:pPr>
              <w:spacing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Oświadczenie wnioskodawcy o terminie i okresie, na jaki został udzielony urlop wychowawczy, oraz o co najmniej sześciomiesięcznym okresie pozostawania w stosunku pracy bezpośrednio przed uzyskaniem prawa do urlopu wychowawczego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(ZSR-08)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Oświadczenie wnioskodawcy o niekorzystaniu przez więcej niż 5 dni w tygodniu z całodobowej opieki nad dzieckiem umieszczonym w placówce zapewniającej całodobową opiekę, w tym w specjalnym ośrodku szkolno-wychowawczym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(ZSR-10)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Wniosek o ustalenie prawa do jednorazowej zapomogi z tytułu urodzenia się dziecka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 w sprawach o </w:t>
            </w:r>
            <w:r w:rsidRPr="007F0129">
              <w:rPr>
                <w:color w:val="000000"/>
                <w:sz w:val="18"/>
                <w:szCs w:val="18"/>
              </w:rPr>
              <w:lastRenderedPageBreak/>
              <w:t>przyznanie świadczeń rodzinnych oraz zakresu informacji, jakie mają być zawarte we wniosku, zaświadczeniach i oświadczeniach o ustalenie prawa do świadczeń rodzinnych (Dz.U. z 2017 r. poz. 1466 ) - (SR-2)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 = A3 + A4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750D0F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Wniosek o ustalenie prawa do zasiłku pielęgnacyjnego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(SR-3)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 xml:space="preserve">1 sztuka  = A3 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rPr>
          <w:trHeight w:val="2010"/>
        </w:trPr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W</w:t>
            </w:r>
            <w:r w:rsidRPr="007F0129">
              <w:rPr>
                <w:color w:val="000000"/>
                <w:sz w:val="18"/>
                <w:szCs w:val="18"/>
                <w:u w:val="single"/>
              </w:rPr>
              <w:t xml:space="preserve">niosek o ustalenie prawa do specjalnego zasiłku opiekuńczego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(SR-4)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2 x A3 +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450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EA6575">
        <w:trPr>
          <w:trHeight w:val="843"/>
        </w:trPr>
        <w:tc>
          <w:tcPr>
            <w:tcW w:w="626" w:type="dxa"/>
            <w:shd w:val="clear" w:color="auto" w:fill="auto"/>
            <w:vAlign w:val="center"/>
          </w:tcPr>
          <w:p w:rsidR="008D2BC7" w:rsidRPr="003E0902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Wniosek o ustalenie prawa do świadczenia pielęgnacyjnego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</w:t>
            </w:r>
            <w:r w:rsidRPr="007F0129">
              <w:rPr>
                <w:color w:val="000000"/>
                <w:sz w:val="18"/>
                <w:szCs w:val="18"/>
              </w:rPr>
              <w:t>-  (SR-5)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+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C1D93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W</w:t>
            </w:r>
            <w:r w:rsidRPr="007F0129">
              <w:rPr>
                <w:color w:val="000000"/>
                <w:sz w:val="18"/>
                <w:szCs w:val="18"/>
                <w:u w:val="single"/>
              </w:rPr>
              <w:t xml:space="preserve">niosek o ustalenie prawa do </w:t>
            </w:r>
            <w:r w:rsidRPr="007F0129">
              <w:rPr>
                <w:i/>
                <w:iCs/>
                <w:color w:val="000000"/>
                <w:sz w:val="18"/>
                <w:szCs w:val="18"/>
                <w:u w:val="single"/>
              </w:rPr>
              <w:t>świadczenia</w:t>
            </w:r>
            <w:r w:rsidRPr="007F0129">
              <w:rPr>
                <w:color w:val="000000"/>
                <w:sz w:val="18"/>
                <w:szCs w:val="18"/>
                <w:u w:val="single"/>
              </w:rPr>
              <w:t xml:space="preserve"> rodzicielskiego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(SR-7)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 = A3 +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 xml:space="preserve">Wniosek o ustalenie prawa do świadczenia z funduszu alimentacyjnego </w:t>
            </w:r>
            <w:r w:rsidRPr="007F0129">
              <w:rPr>
                <w:color w:val="000000"/>
                <w:sz w:val="18"/>
                <w:szCs w:val="18"/>
              </w:rPr>
              <w:t xml:space="preserve">zgodnie z rozporządzeniem Ministra Rodziny, Pracy i Polityki Społecznej z dnia 27 lipca 2017 r. w sprawie </w:t>
            </w:r>
            <w:r w:rsidRPr="007F0129">
              <w:rPr>
                <w:color w:val="000000"/>
                <w:sz w:val="18"/>
                <w:szCs w:val="18"/>
              </w:rPr>
              <w:lastRenderedPageBreak/>
              <w:t>sposobu i trybu postępowania w sprawach o przyznanie świadczeń rodzinnych oraz zakresu informacji, jakie mają być zawarte we wniosku, zaświadczeniach i oświadczeniach o ustalenie prawa do świadczeń rodzinnych (Dz.U. z 2017 r. poz. 1466) -  (FA-1)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 = 2 x A3 +A4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750D0F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O</w:t>
            </w:r>
            <w:r w:rsidRPr="007F0129">
              <w:rPr>
                <w:color w:val="000000"/>
                <w:sz w:val="18"/>
                <w:szCs w:val="18"/>
                <w:u w:val="single"/>
              </w:rPr>
              <w:t xml:space="preserve">świadczenie wnioskodawcy o dochodach swoich albo </w:t>
            </w:r>
            <w:proofErr w:type="spellStart"/>
            <w:r w:rsidRPr="007F0129">
              <w:rPr>
                <w:color w:val="000000"/>
                <w:sz w:val="18"/>
                <w:szCs w:val="18"/>
                <w:u w:val="single"/>
              </w:rPr>
              <w:t>czlonka</w:t>
            </w:r>
            <w:proofErr w:type="spellEnd"/>
            <w:r w:rsidRPr="007F0129">
              <w:rPr>
                <w:color w:val="000000"/>
                <w:sz w:val="18"/>
                <w:szCs w:val="18"/>
                <w:u w:val="single"/>
              </w:rPr>
              <w:t xml:space="preserve"> rodziny osiągniętych w roku kalendarzowym poprzedzającym okres świadczeniowy innych niż dochody podlegające opodatkowaniu na zasadach określonych w art. 27, art. 30b, art. 30c, art. 30e i art. 30f ustawy z dnia 26 lipca 1991 r. o podatku dochodowym od osób fizycznych (dz. u. z 2012 r. poz. 361, z </w:t>
            </w:r>
            <w:proofErr w:type="spellStart"/>
            <w:r w:rsidRPr="007F0129">
              <w:rPr>
                <w:color w:val="000000"/>
                <w:sz w:val="18"/>
                <w:szCs w:val="18"/>
                <w:u w:val="single"/>
              </w:rPr>
              <w:t>późn</w:t>
            </w:r>
            <w:proofErr w:type="spellEnd"/>
            <w:r w:rsidRPr="007F0129">
              <w:rPr>
                <w:color w:val="000000"/>
                <w:sz w:val="18"/>
                <w:szCs w:val="18"/>
                <w:u w:val="single"/>
              </w:rPr>
              <w:t xml:space="preserve">. zm.) </w:t>
            </w:r>
            <w:r w:rsidRPr="007F0129">
              <w:rPr>
                <w:color w:val="000000"/>
                <w:sz w:val="18"/>
                <w:szCs w:val="18"/>
              </w:rPr>
              <w:t>zgodnie z rozporządzeniem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- (ZFA-03)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 xml:space="preserve">1 sztuka = A3 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  <w:r w:rsidR="008D2BC7"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Oświadczenie wnioskodawcy o wielkości jego gospodarstwa rolnego albo gospodarstwa członka rodziny wyrażonej w hektarach przeliczeniowych ogólnej powierzchni w roku kalendarzowym poprzedzającym okres świadczeniowy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Ministra Rodziny, Pracy i Polityki Społecznej z dnia 27 lipca 2017 r. w sprawie sposobu i trybu postępowania, w sprawach o przyznanie świadczeń rodzinnych oraz zakresu informacji, jakie mają być zawarte we wniosku, zaświadczeniach i oświadczeniach o ustalenie prawa do świadczeń rodzinnych (Dz.U. z 2017 r. poz. 1466) -  (ZSR-07)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7F0129">
              <w:rPr>
                <w:color w:val="000000"/>
                <w:sz w:val="18"/>
                <w:szCs w:val="18"/>
                <w:u w:val="single"/>
              </w:rPr>
              <w:t>Oświadczenie wnioskodawcy o bezskuteczności egzekucji alimentów</w:t>
            </w:r>
            <w:r w:rsidRPr="007F0129">
              <w:rPr>
                <w:color w:val="000000"/>
                <w:sz w:val="18"/>
                <w:szCs w:val="18"/>
              </w:rPr>
              <w:t xml:space="preserve">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 - (ZFA-06)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rPr>
                <w:rFonts w:eastAsia="Calibri"/>
                <w:sz w:val="18"/>
                <w:szCs w:val="18"/>
                <w:u w:val="single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 xml:space="preserve">Kwestionariusz wywiadu alimentacyjnego </w:t>
            </w:r>
          </w:p>
          <w:p w:rsidR="008D2BC7" w:rsidRPr="007F0129" w:rsidRDefault="008D2BC7" w:rsidP="007F012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 xml:space="preserve">zgodnie z Rozporządzeniem Ministra Pracy i Polityki Społecznej  z dnia 23 marca  2011r. w  sprawie wzoru kwestionariusza wywiadu alimentacyjnego oraz wzoru oświadczenia majątkowego dłużnika alimentacyjnego (Dz.U. z 2011r. Nr  73 </w:t>
            </w:r>
            <w:r w:rsidRPr="007F0129">
              <w:rPr>
                <w:rFonts w:eastAsia="Calibri"/>
                <w:sz w:val="18"/>
                <w:szCs w:val="18"/>
              </w:rPr>
              <w:lastRenderedPageBreak/>
              <w:t xml:space="preserve">poz. 395) – zał. 1 do </w:t>
            </w:r>
            <w:proofErr w:type="spellStart"/>
            <w:r w:rsidRPr="007F0129">
              <w:rPr>
                <w:rFonts w:eastAsia="Calibri"/>
                <w:sz w:val="18"/>
                <w:szCs w:val="18"/>
              </w:rPr>
              <w:t>rozp</w:t>
            </w:r>
            <w:proofErr w:type="spellEnd"/>
            <w:r w:rsidRPr="007F0129">
              <w:rPr>
                <w:rFonts w:eastAsia="Calibri"/>
                <w:sz w:val="18"/>
                <w:szCs w:val="18"/>
              </w:rPr>
              <w:t xml:space="preserve">. 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lastRenderedPageBreak/>
              <w:t>1 sztuka  = A3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rPr>
                <w:rFonts w:eastAsia="Calibri"/>
                <w:sz w:val="18"/>
                <w:szCs w:val="18"/>
                <w:u w:val="single"/>
              </w:rPr>
            </w:pPr>
            <w:r w:rsidRPr="007F0129">
              <w:rPr>
                <w:rFonts w:eastAsia="Calibri"/>
                <w:sz w:val="18"/>
                <w:szCs w:val="18"/>
                <w:u w:val="single"/>
              </w:rPr>
              <w:t>Oświadczenie majątkowe dłużnika alimentacyjnego</w:t>
            </w:r>
          </w:p>
          <w:p w:rsidR="008D2BC7" w:rsidRPr="007F0129" w:rsidRDefault="008D2BC7" w:rsidP="007F012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 xml:space="preserve">zgodnie z Rozporządzeniem Ministra Pracy i Polityki Społecznej  z dnia 23 marca  2011r. w  sprawie wzoru kwestionariusza wywiadu alimentacyjnego oraz wzoru oświadczenia majątkowego dłużnika alimentacyjnego (Dz.U. z 2011r. Nr  73 poz. 395) – zał. nr 2 do </w:t>
            </w:r>
            <w:proofErr w:type="spellStart"/>
            <w:r w:rsidRPr="007F0129">
              <w:rPr>
                <w:rFonts w:eastAsia="Calibri"/>
                <w:sz w:val="18"/>
                <w:szCs w:val="18"/>
              </w:rPr>
              <w:t>rozp</w:t>
            </w:r>
            <w:proofErr w:type="spellEnd"/>
            <w:r w:rsidRPr="007F0129">
              <w:rPr>
                <w:rFonts w:eastAsia="Calibri"/>
                <w:sz w:val="18"/>
                <w:szCs w:val="18"/>
              </w:rPr>
              <w:t>.</w:t>
            </w:r>
          </w:p>
          <w:p w:rsidR="008D2BC7" w:rsidRPr="007F0129" w:rsidRDefault="008D2BC7" w:rsidP="007F0129">
            <w:pPr>
              <w:spacing w:line="240" w:lineRule="auto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b/>
                <w:color w:val="FF0000"/>
                <w:sz w:val="18"/>
                <w:szCs w:val="18"/>
              </w:rPr>
              <w:t>UWAGA ! – ZMIANA TREŚCI ART. 233 § 1 KK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7F0129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 dwustronnie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750D0F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8D2BC7" w:rsidRPr="007F0129" w:rsidRDefault="008D2BC7" w:rsidP="007F01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ZAŁĄCZNIK  DO  WNIOSKU O  USTALENIE  PRAWA  DO  ZASIŁKU  RODZINNEGO ORAZ  DODATKÓW  DO  ZASIŁKU  RODZINNEGO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 (SR-1Z)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sztuka= 2 X A3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111E">
        <w:trPr>
          <w:trHeight w:val="1714"/>
        </w:trPr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8D2BC7" w:rsidP="007F01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F0129">
              <w:rPr>
                <w:color w:val="000000"/>
                <w:sz w:val="18"/>
                <w:szCs w:val="18"/>
              </w:rPr>
              <w:t>OŚWIADCZENIE WNIOSKODAWCY O WYSOKOŚCI JEGO SKŁADEK NA UBEZPIECZENIE ZDROWOTNE ALBO SKŁADEK CZŁONKA RODZINY W ROKU KALENDARZOWYM POPRZEDZAJĄCYM OKRES ZASIŁKOWY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(ZSR-06)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8D2BC7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750D0F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7F0129" w:rsidRDefault="00CF46E0" w:rsidP="00AE111E">
            <w:pPr>
              <w:spacing w:line="240" w:lineRule="auto"/>
              <w:rPr>
                <w:color w:val="000000"/>
                <w:sz w:val="18"/>
                <w:szCs w:val="18"/>
              </w:rPr>
            </w:pPr>
            <w:hyperlink r:id="rId6" w:history="1">
              <w:r w:rsidR="008D2BC7" w:rsidRPr="007F0129">
                <w:rPr>
                  <w:rStyle w:val="Hipercze"/>
                  <w:color w:val="000000"/>
                  <w:sz w:val="18"/>
                  <w:szCs w:val="18"/>
                </w:rPr>
                <w:t>OŚWIADCZENIE WNIOSKODAWCY POTWIERDZAJĄCE TYMCZASOWE ZAMELDOWANIE UCZNIA POZA MIEJSCEM ZAMIESZKANIA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(ZSR-12)</w:t>
              </w:r>
            </w:hyperlink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CF46E0" w:rsidP="007F01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7" w:history="1">
              <w:r w:rsidR="008D2BC7" w:rsidRPr="002B5440">
                <w:rPr>
                  <w:rStyle w:val="Hipercze"/>
                  <w:color w:val="000000"/>
                  <w:sz w:val="18"/>
                  <w:szCs w:val="18"/>
                </w:rPr>
                <w:t>ZAŁĄCZNIK DO WNIOSKU O  USTALENIE  PRAWA  DO  JEDNORAZOWEJ  ZAPOMOGI Z  TYTUŁU  URODZENIA  SIĘ  DZIECKA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(SR-2Z)</w:t>
              </w:r>
            </w:hyperlink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2B5440">
        <w:trPr>
          <w:trHeight w:val="1247"/>
        </w:trPr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B5440">
              <w:rPr>
                <w:color w:val="000000"/>
                <w:sz w:val="16"/>
                <w:szCs w:val="16"/>
              </w:rPr>
              <w:t>ZAŁĄCZNIK  DO  WNIOSKU O  USTALENIE  PRAWA  DO  SPECJALNEGO  ZASIŁKU  OPIEKUŃCZEGO  zgodnie z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 (Dz.U. z 2017 r. poz. 1466) - (SR-4Z)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 A3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BA67E0">
        <w:trPr>
          <w:trHeight w:val="1552"/>
        </w:trPr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B5440">
              <w:rPr>
                <w:color w:val="000000"/>
                <w:sz w:val="16"/>
                <w:szCs w:val="16"/>
              </w:rPr>
              <w:t>ZAŁĄCZNIK DO WNIOSKU O  USTALENIE  PRAWA  DO  ŚWIADCZEŃ Z  FUNDUSZU  ALIMENTACYJNEGO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-  (FA-1Z)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sztuka =1 x A3 +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0E7FAE" w:rsidTr="00AE6AAC">
        <w:tc>
          <w:tcPr>
            <w:tcW w:w="626" w:type="dxa"/>
            <w:shd w:val="clear" w:color="auto" w:fill="auto"/>
            <w:vAlign w:val="center"/>
          </w:tcPr>
          <w:p w:rsidR="008D2BC7" w:rsidRPr="001A26D4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B5440">
              <w:rPr>
                <w:color w:val="000000"/>
                <w:sz w:val="18"/>
                <w:szCs w:val="18"/>
              </w:rPr>
              <w:t>OŚWIADCZENIE WNIOSKODAWCY O WYSOKOŚCI JEGO SKŁADEK NA UBEZPIECZENIE ZDROWOTNE ALBO SKŁADEK CZŁONKA RODZINY</w:t>
            </w:r>
            <w:r w:rsidRPr="002B5440">
              <w:rPr>
                <w:color w:val="000000"/>
                <w:sz w:val="18"/>
                <w:szCs w:val="18"/>
              </w:rPr>
              <w:br/>
              <w:t xml:space="preserve"> W ROKU KALENDARZOWYM POPRZEDZAJĄCYM OKRES ŚWIADCZENIOWY zgodnie z rozporządzeniem  Ministra Rodziny, Pracy i Polityki Społecznej z dnia 27 lipca 2017 r. w sprawie sposobu i trybu postępowania, sposobu ustalania dochodu oraz zakresu informacji, jakie mają być zawarte we wniosku, zaświadczeniach i oświadczeniach w sprawach o ustalenie prawa do świadczenia z funduszu alimentacyjnego (Dz.U. z  2017 r. poz. 1467) - (ZFA-04)</w:t>
            </w:r>
          </w:p>
        </w:tc>
        <w:tc>
          <w:tcPr>
            <w:tcW w:w="1917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1sztuka = 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AE111E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AE111E">
            <w:pPr>
              <w:spacing w:line="240" w:lineRule="auto"/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AE6AAC"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B5440">
              <w:rPr>
                <w:color w:val="000000"/>
                <w:sz w:val="18"/>
                <w:szCs w:val="18"/>
              </w:rPr>
              <w:t xml:space="preserve">OŚWIADCZENIE WNIOSKODAWCY O MIEJSCU ZAMIESZKANIA, WIEKU, ZATRUDNIENIU I SYTUACJI EKONOMICZNEJ OSÓB ZOBOWIĄZANYCH WZGLĘDEM OSOBY UPRAWNIONEJ DO ALIMENTACJI, INNYCH NIŻ DŁUŻNIK ALIMENTACYJNY zgodnie z rozporządzeniem  Ministra Rodziny, Pracy i Polityki Społecznej z dnia 27 lipca 2017 r. w sprawie sposobu i trybu postępowania, sposobu ustalania dochodu oraz zakresu informacji, jakie mają być zawarte we wniosku, </w:t>
            </w:r>
            <w:r w:rsidRPr="002B5440">
              <w:rPr>
                <w:color w:val="000000"/>
                <w:sz w:val="18"/>
                <w:szCs w:val="18"/>
              </w:rPr>
              <w:lastRenderedPageBreak/>
              <w:t>zaświadczeniach i oświadczeniach w sprawach o ustalenie prawa do świadczenia z funduszu alimentacyjnego (Dz.U. z  2017 r. poz. 1467)</w:t>
            </w:r>
          </w:p>
        </w:tc>
        <w:tc>
          <w:tcPr>
            <w:tcW w:w="1917" w:type="dxa"/>
            <w:vAlign w:val="center"/>
          </w:tcPr>
          <w:p w:rsidR="008D2BC7" w:rsidRPr="002B5440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2B5440">
              <w:rPr>
                <w:rFonts w:eastAsia="Calibri"/>
                <w:sz w:val="18"/>
                <w:szCs w:val="18"/>
              </w:rPr>
              <w:lastRenderedPageBreak/>
              <w:t>1 sztuka=2xA4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750D0F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750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AE6AAC"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Potwierdzenie zwrotne odbioru/KPA</w:t>
            </w:r>
          </w:p>
        </w:tc>
        <w:tc>
          <w:tcPr>
            <w:tcW w:w="1917" w:type="dxa"/>
            <w:vAlign w:val="center"/>
          </w:tcPr>
          <w:p w:rsidR="008D2BC7" w:rsidRPr="002B5440" w:rsidRDefault="008D2BC7" w:rsidP="007F0129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A 6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0E7C6E" w:rsidP="001E2138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1E2138" w:rsidRPr="007F0129">
              <w:rPr>
                <w:rFonts w:eastAsia="Calibri"/>
                <w:sz w:val="18"/>
                <w:szCs w:val="18"/>
              </w:rPr>
              <w:t>5</w:t>
            </w:r>
            <w:r w:rsidRPr="007F0129">
              <w:rPr>
                <w:rFonts w:eastAsia="Calibri"/>
                <w:sz w:val="18"/>
                <w:szCs w:val="18"/>
              </w:rPr>
              <w:t>00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AE6AAC">
        <w:trPr>
          <w:trHeight w:val="432"/>
        </w:trPr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Polecenie księgowania (A4)</w:t>
            </w:r>
          </w:p>
        </w:tc>
        <w:tc>
          <w:tcPr>
            <w:tcW w:w="1917" w:type="dxa"/>
            <w:vAlign w:val="center"/>
          </w:tcPr>
          <w:p w:rsidR="008D2BC7" w:rsidRPr="002B5440" w:rsidRDefault="008D2BC7" w:rsidP="007F0129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0E7C6E" w:rsidP="001E2138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1E2138" w:rsidRPr="007F0129">
              <w:rPr>
                <w:rFonts w:eastAsia="Calibri"/>
                <w:sz w:val="18"/>
                <w:szCs w:val="18"/>
              </w:rPr>
              <w:t>65</w:t>
            </w:r>
            <w:r w:rsidRPr="007F012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AE6AAC"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Polecenie księgowania (A5)</w:t>
            </w:r>
          </w:p>
        </w:tc>
        <w:tc>
          <w:tcPr>
            <w:tcW w:w="1917" w:type="dxa"/>
          </w:tcPr>
          <w:p w:rsidR="008D2BC7" w:rsidRPr="002B5440" w:rsidRDefault="008D2BC7" w:rsidP="007F01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1E2138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AE6AAC"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Wniosek o zaliczkę</w:t>
            </w:r>
          </w:p>
        </w:tc>
        <w:tc>
          <w:tcPr>
            <w:tcW w:w="1917" w:type="dxa"/>
          </w:tcPr>
          <w:p w:rsidR="008D2BC7" w:rsidRPr="002B5440" w:rsidRDefault="008D2BC7" w:rsidP="007F01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0E7C6E" w:rsidP="001E2138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1E2138" w:rsidRPr="007F0129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AE6AAC"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Rozliczenie zaliczki</w:t>
            </w:r>
          </w:p>
        </w:tc>
        <w:tc>
          <w:tcPr>
            <w:tcW w:w="1917" w:type="dxa"/>
          </w:tcPr>
          <w:p w:rsidR="008D2BC7" w:rsidRPr="002B5440" w:rsidRDefault="008D2BC7" w:rsidP="007F01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0E7C6E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</w:t>
            </w:r>
            <w:r w:rsidR="001E2138" w:rsidRPr="007F0129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AE6AAC"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7F0129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Arkusz spisu z natury (A4) samokopiujący</w:t>
            </w:r>
          </w:p>
        </w:tc>
        <w:tc>
          <w:tcPr>
            <w:tcW w:w="1917" w:type="dxa"/>
          </w:tcPr>
          <w:p w:rsidR="008D2BC7" w:rsidRPr="002B5440" w:rsidRDefault="008D2BC7" w:rsidP="007F012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bloczek (minimum 80 arkuszy)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1E2138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AE6AAC"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613D60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Ewidencja wyjść w godzinach służbowych ( zgodnie z wzorem nr</w:t>
            </w:r>
            <w:r w:rsidR="007F0129" w:rsidRPr="002B5440">
              <w:rPr>
                <w:rFonts w:eastAsia="Calibri"/>
                <w:sz w:val="16"/>
                <w:szCs w:val="16"/>
              </w:rPr>
              <w:t xml:space="preserve"> </w:t>
            </w:r>
            <w:r w:rsidR="00613D60">
              <w:rPr>
                <w:rFonts w:eastAsia="Calibri"/>
                <w:sz w:val="16"/>
                <w:szCs w:val="16"/>
              </w:rPr>
              <w:t>2</w:t>
            </w:r>
            <w:r w:rsidRPr="002B5440">
              <w:rPr>
                <w:rFonts w:eastAsia="Calibri"/>
                <w:sz w:val="16"/>
                <w:szCs w:val="16"/>
              </w:rPr>
              <w:t xml:space="preserve">  </w:t>
            </w:r>
            <w:r w:rsidR="00613D60">
              <w:rPr>
                <w:rFonts w:eastAsia="Calibri"/>
                <w:sz w:val="16"/>
                <w:szCs w:val="16"/>
              </w:rPr>
              <w:t>zał. nr 3 zapytania ofertowego</w:t>
            </w:r>
            <w:r w:rsidRPr="002B5440">
              <w:rPr>
                <w:rFonts w:eastAsia="Calibri"/>
                <w:sz w:val="16"/>
                <w:szCs w:val="16"/>
              </w:rPr>
              <w:t xml:space="preserve"> )</w:t>
            </w:r>
          </w:p>
        </w:tc>
        <w:tc>
          <w:tcPr>
            <w:tcW w:w="1917" w:type="dxa"/>
            <w:vAlign w:val="center"/>
          </w:tcPr>
          <w:p w:rsidR="008D2BC7" w:rsidRPr="002B5440" w:rsidRDefault="008D2BC7" w:rsidP="007F0129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zeszyt (okładka i minimum 15 kartek połączonych ze sobą  na stałe)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1E2138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45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2B5440">
        <w:trPr>
          <w:trHeight w:val="584"/>
        </w:trPr>
        <w:tc>
          <w:tcPr>
            <w:tcW w:w="626" w:type="dxa"/>
            <w:shd w:val="clear" w:color="auto" w:fill="auto"/>
            <w:vAlign w:val="center"/>
          </w:tcPr>
          <w:p w:rsidR="008D2BC7" w:rsidRPr="00AE111E" w:rsidRDefault="008D2BC7" w:rsidP="008D2BC7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284" w:hanging="142"/>
              <w:jc w:val="center"/>
              <w:textAlignment w:val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2" w:type="dxa"/>
            <w:gridSpan w:val="2"/>
          </w:tcPr>
          <w:p w:rsidR="008D2BC7" w:rsidRPr="002B5440" w:rsidRDefault="008D2BC7" w:rsidP="008F77D8">
            <w:pPr>
              <w:spacing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 xml:space="preserve">Ewidencja wyjść prywatnych </w:t>
            </w:r>
            <w:r w:rsidR="008F77D8">
              <w:rPr>
                <w:rFonts w:eastAsia="Calibri"/>
                <w:sz w:val="16"/>
                <w:szCs w:val="16"/>
              </w:rPr>
              <w:t>(</w:t>
            </w:r>
            <w:r w:rsidRPr="002B5440">
              <w:rPr>
                <w:rFonts w:eastAsia="Calibri"/>
                <w:sz w:val="16"/>
                <w:szCs w:val="16"/>
              </w:rPr>
              <w:t xml:space="preserve"> zgodnie z wzorem nr</w:t>
            </w:r>
            <w:r w:rsidR="00AE111E" w:rsidRPr="002B5440">
              <w:rPr>
                <w:rFonts w:eastAsia="Calibri"/>
                <w:sz w:val="16"/>
                <w:szCs w:val="16"/>
              </w:rPr>
              <w:t xml:space="preserve"> </w:t>
            </w:r>
            <w:r w:rsidR="00613D60">
              <w:rPr>
                <w:rFonts w:eastAsia="Calibri"/>
                <w:sz w:val="16"/>
                <w:szCs w:val="16"/>
              </w:rPr>
              <w:t>1 zał. nr 3 zapytania ofertowego</w:t>
            </w:r>
            <w:r w:rsidR="00613D60" w:rsidRPr="002B5440">
              <w:rPr>
                <w:rFonts w:eastAsia="Calibri"/>
                <w:sz w:val="16"/>
                <w:szCs w:val="16"/>
              </w:rPr>
              <w:t xml:space="preserve"> )</w:t>
            </w:r>
          </w:p>
        </w:tc>
        <w:tc>
          <w:tcPr>
            <w:tcW w:w="1917" w:type="dxa"/>
            <w:vAlign w:val="center"/>
          </w:tcPr>
          <w:p w:rsidR="008D2BC7" w:rsidRPr="002B5440" w:rsidRDefault="008D2BC7" w:rsidP="007F0129">
            <w:pPr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1 sztuka = 1 zeszyt (okładka i minimum 15 kartek połączonych ze sobą  na stałe)</w:t>
            </w:r>
          </w:p>
        </w:tc>
        <w:tc>
          <w:tcPr>
            <w:tcW w:w="748" w:type="dxa"/>
            <w:vAlign w:val="center"/>
          </w:tcPr>
          <w:p w:rsidR="008D2BC7" w:rsidRPr="007F0129" w:rsidRDefault="008D2BC7" w:rsidP="008D2BC7">
            <w:pPr>
              <w:jc w:val="center"/>
              <w:rPr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 szt.</w:t>
            </w:r>
          </w:p>
        </w:tc>
        <w:tc>
          <w:tcPr>
            <w:tcW w:w="838" w:type="dxa"/>
            <w:vAlign w:val="center"/>
          </w:tcPr>
          <w:p w:rsidR="008D2BC7" w:rsidRPr="007F0129" w:rsidRDefault="001E2138" w:rsidP="008D2B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F0129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2BC7" w:rsidRPr="00AE111E" w:rsidTr="008E7E52">
        <w:trPr>
          <w:trHeight w:val="770"/>
        </w:trPr>
        <w:tc>
          <w:tcPr>
            <w:tcW w:w="9829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</w:tcPr>
          <w:p w:rsidR="008D2BC7" w:rsidRPr="007F0129" w:rsidRDefault="008D2BC7" w:rsidP="008D2BC7">
            <w:pPr>
              <w:rPr>
                <w:sz w:val="18"/>
                <w:szCs w:val="18"/>
              </w:rPr>
            </w:pPr>
          </w:p>
        </w:tc>
      </w:tr>
      <w:tr w:rsidR="008D2BC7" w:rsidRPr="00AE111E" w:rsidTr="002B5440">
        <w:trPr>
          <w:gridBefore w:val="7"/>
          <w:wBefore w:w="9829" w:type="dxa"/>
          <w:cantSplit/>
          <w:trHeight w:val="1541"/>
        </w:trPr>
        <w:tc>
          <w:tcPr>
            <w:tcW w:w="888" w:type="dxa"/>
            <w:textDirection w:val="btLr"/>
          </w:tcPr>
          <w:p w:rsidR="008D2BC7" w:rsidRPr="002B5440" w:rsidRDefault="008D2BC7" w:rsidP="008D2BC7">
            <w:pPr>
              <w:spacing w:after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Suma cen szacowanych</w:t>
            </w:r>
          </w:p>
          <w:p w:rsidR="008D2BC7" w:rsidRPr="002B5440" w:rsidRDefault="008D2BC7" w:rsidP="008D2BC7">
            <w:pPr>
              <w:spacing w:after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netto</w:t>
            </w:r>
          </w:p>
          <w:p w:rsidR="008D2BC7" w:rsidRPr="007F0129" w:rsidRDefault="008D2BC7" w:rsidP="008D2BC7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bottom w:val="nil"/>
            </w:tcBorders>
          </w:tcPr>
          <w:p w:rsidR="008D2BC7" w:rsidRPr="007F0129" w:rsidRDefault="008D2BC7" w:rsidP="008D2BC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" w:type="dxa"/>
            <w:textDirection w:val="btLr"/>
          </w:tcPr>
          <w:p w:rsidR="008D2BC7" w:rsidRPr="002B5440" w:rsidRDefault="008D2BC7" w:rsidP="008D2BC7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2B5440">
              <w:rPr>
                <w:rFonts w:eastAsia="Calibri"/>
                <w:sz w:val="16"/>
                <w:szCs w:val="16"/>
              </w:rPr>
              <w:t>Suma cen szacowanych brutto ( kryterium oceny )</w:t>
            </w:r>
          </w:p>
        </w:tc>
      </w:tr>
    </w:tbl>
    <w:p w:rsidR="00EB5F5B" w:rsidRPr="00AE111E" w:rsidRDefault="00EB5F5B">
      <w:pPr>
        <w:rPr>
          <w:sz w:val="16"/>
          <w:szCs w:val="16"/>
        </w:rPr>
      </w:pPr>
    </w:p>
    <w:p w:rsidR="00EB5F5B" w:rsidRPr="00AE111E" w:rsidRDefault="00EB5F5B" w:rsidP="00EB5F5B">
      <w:pPr>
        <w:pStyle w:val="Akapitzlist"/>
        <w:tabs>
          <w:tab w:val="left" w:pos="4320"/>
        </w:tabs>
        <w:overflowPunct/>
        <w:autoSpaceDE/>
        <w:autoSpaceDN/>
        <w:adjustRightInd/>
        <w:spacing w:line="276" w:lineRule="auto"/>
        <w:ind w:left="1134"/>
        <w:jc w:val="both"/>
        <w:textAlignment w:val="auto"/>
        <w:rPr>
          <w:rFonts w:ascii="Cambria" w:hAnsi="Cambria"/>
          <w:sz w:val="16"/>
          <w:szCs w:val="16"/>
        </w:rPr>
      </w:pPr>
      <w:r w:rsidRPr="00AE111E">
        <w:rPr>
          <w:rFonts w:ascii="Cambria" w:hAnsi="Cambria"/>
          <w:sz w:val="16"/>
          <w:szCs w:val="16"/>
        </w:rPr>
        <w:tab/>
      </w:r>
    </w:p>
    <w:p w:rsidR="00EB5F5B" w:rsidRPr="00AE111E" w:rsidRDefault="00EB5F5B">
      <w:pPr>
        <w:rPr>
          <w:sz w:val="16"/>
          <w:szCs w:val="16"/>
        </w:rPr>
      </w:pPr>
    </w:p>
    <w:sectPr w:rsidR="00EB5F5B" w:rsidRPr="00AE111E" w:rsidSect="00EB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90CC9"/>
    <w:multiLevelType w:val="hybridMultilevel"/>
    <w:tmpl w:val="65480F8C"/>
    <w:lvl w:ilvl="0" w:tplc="B608E0A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5B"/>
    <w:rsid w:val="000E7C6E"/>
    <w:rsid w:val="00105D92"/>
    <w:rsid w:val="00123EAC"/>
    <w:rsid w:val="001E2138"/>
    <w:rsid w:val="002046A3"/>
    <w:rsid w:val="002B5440"/>
    <w:rsid w:val="00527509"/>
    <w:rsid w:val="0058325F"/>
    <w:rsid w:val="00613D60"/>
    <w:rsid w:val="006876FF"/>
    <w:rsid w:val="00693767"/>
    <w:rsid w:val="006A375C"/>
    <w:rsid w:val="00750D0F"/>
    <w:rsid w:val="007F0129"/>
    <w:rsid w:val="008D2BC7"/>
    <w:rsid w:val="008E2399"/>
    <w:rsid w:val="008E7E52"/>
    <w:rsid w:val="008F77D8"/>
    <w:rsid w:val="00A5500E"/>
    <w:rsid w:val="00A73C81"/>
    <w:rsid w:val="00AA5A12"/>
    <w:rsid w:val="00AE111E"/>
    <w:rsid w:val="00AE6AAC"/>
    <w:rsid w:val="00BA67E0"/>
    <w:rsid w:val="00C1451C"/>
    <w:rsid w:val="00C523C6"/>
    <w:rsid w:val="00CF46E0"/>
    <w:rsid w:val="00D912A0"/>
    <w:rsid w:val="00DA30D6"/>
    <w:rsid w:val="00EA6575"/>
    <w:rsid w:val="00EB5F5B"/>
    <w:rsid w:val="00F12062"/>
    <w:rsid w:val="00F5426E"/>
    <w:rsid w:val="00F9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9894C-208A-499A-BE6B-54A5BD60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F5B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EB5F5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D2B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ziennikustaw.gov.pl/du/2017/1467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ziennikustaw.gov.pl/du/2017/1466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80E6F-64D4-4592-8B21-ED9288FD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2608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Andraszak</dc:creator>
  <cp:lastModifiedBy>Ewelina Gajewska</cp:lastModifiedBy>
  <cp:revision>3</cp:revision>
  <dcterms:created xsi:type="dcterms:W3CDTF">2018-02-13T12:31:00Z</dcterms:created>
  <dcterms:modified xsi:type="dcterms:W3CDTF">2018-02-13T12:31:00Z</dcterms:modified>
</cp:coreProperties>
</file>