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04" w:rsidRDefault="00232604" w:rsidP="00621D49">
      <w:pPr>
        <w:autoSpaceDE w:val="0"/>
        <w:autoSpaceDN w:val="0"/>
        <w:adjustRightInd w:val="0"/>
        <w:spacing w:line="216" w:lineRule="auto"/>
        <w:jc w:val="right"/>
        <w:rPr>
          <w:rFonts w:ascii="Times New Roman" w:hAnsi="Times New Roman" w:cs="Times New Roman"/>
          <w:sz w:val="16"/>
          <w:szCs w:val="16"/>
        </w:rPr>
      </w:pPr>
      <w:bookmarkStart w:id="0" w:name="_GoBack"/>
      <w:bookmarkEnd w:id="0"/>
      <w:r>
        <w:rPr>
          <w:rFonts w:ascii="Times New Roman" w:hAnsi="Times New Roman" w:cs="Times New Roman"/>
          <w:sz w:val="16"/>
          <w:szCs w:val="16"/>
        </w:rPr>
        <w:t xml:space="preserve">Załącznik nr 5 </w:t>
      </w:r>
      <w:r w:rsidRPr="00621D49">
        <w:rPr>
          <w:rFonts w:ascii="Times New Roman" w:hAnsi="Times New Roman" w:cs="Times New Roman"/>
          <w:sz w:val="16"/>
          <w:szCs w:val="16"/>
        </w:rPr>
        <w:t xml:space="preserve">do Regulaminu naboru </w:t>
      </w:r>
    </w:p>
    <w:p w:rsidR="00232604" w:rsidRDefault="00232604" w:rsidP="00621D49">
      <w:pPr>
        <w:autoSpaceDE w:val="0"/>
        <w:autoSpaceDN w:val="0"/>
        <w:adjustRightInd w:val="0"/>
        <w:spacing w:line="216" w:lineRule="auto"/>
        <w:jc w:val="right"/>
        <w:rPr>
          <w:rFonts w:ascii="Times New Roman" w:hAnsi="Times New Roman" w:cs="Times New Roman"/>
          <w:sz w:val="16"/>
          <w:szCs w:val="16"/>
        </w:rPr>
      </w:pPr>
    </w:p>
    <w:p w:rsidR="00232604" w:rsidRDefault="00232604" w:rsidP="00621D49">
      <w:pPr>
        <w:autoSpaceDE w:val="0"/>
        <w:autoSpaceDN w:val="0"/>
        <w:adjustRightInd w:val="0"/>
        <w:spacing w:line="216" w:lineRule="auto"/>
        <w:jc w:val="right"/>
        <w:rPr>
          <w:rFonts w:ascii="Times New Roman" w:hAnsi="Times New Roman" w:cs="Times New Roman"/>
          <w:sz w:val="16"/>
          <w:szCs w:val="16"/>
        </w:rPr>
      </w:pPr>
    </w:p>
    <w:p w:rsidR="00232604" w:rsidRPr="00921349" w:rsidRDefault="00232604" w:rsidP="00921349">
      <w:pPr>
        <w:autoSpaceDE w:val="0"/>
        <w:autoSpaceDN w:val="0"/>
        <w:adjustRightInd w:val="0"/>
        <w:spacing w:line="216" w:lineRule="auto"/>
        <w:jc w:val="right"/>
        <w:rPr>
          <w:rFonts w:ascii="Times New Roman" w:hAnsi="Times New Roman" w:cs="Times New Roman"/>
          <w:sz w:val="20"/>
          <w:szCs w:val="20"/>
        </w:rPr>
      </w:pPr>
      <w:r w:rsidRPr="00921349">
        <w:rPr>
          <w:rFonts w:ascii="Times New Roman" w:hAnsi="Times New Roman" w:cs="Times New Roman"/>
          <w:sz w:val="20"/>
          <w:szCs w:val="20"/>
        </w:rPr>
        <w:t xml:space="preserve">  </w:t>
      </w:r>
      <w:r>
        <w:rPr>
          <w:rFonts w:ascii="Times New Roman" w:hAnsi="Times New Roman" w:cs="Times New Roman"/>
          <w:sz w:val="20"/>
          <w:szCs w:val="20"/>
        </w:rPr>
        <w:t xml:space="preserve">Rumia, dnia </w:t>
      </w:r>
      <w:r w:rsidR="00A11716" w:rsidRPr="00A11716">
        <w:rPr>
          <w:rFonts w:ascii="Times New Roman" w:hAnsi="Times New Roman" w:cs="Times New Roman"/>
          <w:sz w:val="20"/>
          <w:szCs w:val="20"/>
        </w:rPr>
        <w:t>21</w:t>
      </w:r>
      <w:r w:rsidRPr="00A11716">
        <w:rPr>
          <w:rFonts w:ascii="Times New Roman" w:hAnsi="Times New Roman" w:cs="Times New Roman"/>
          <w:sz w:val="20"/>
          <w:szCs w:val="20"/>
        </w:rPr>
        <w:t>.06.2018 r.</w:t>
      </w:r>
      <w:r w:rsidRPr="00921349">
        <w:rPr>
          <w:rFonts w:ascii="Times New Roman" w:hAnsi="Times New Roman" w:cs="Times New Roman"/>
          <w:sz w:val="20"/>
          <w:szCs w:val="20"/>
        </w:rPr>
        <w:t xml:space="preserve"> </w:t>
      </w:r>
    </w:p>
    <w:p w:rsidR="00232604" w:rsidRPr="00921349" w:rsidRDefault="00232604" w:rsidP="00921349">
      <w:pPr>
        <w:autoSpaceDE w:val="0"/>
        <w:autoSpaceDN w:val="0"/>
        <w:adjustRightInd w:val="0"/>
        <w:spacing w:line="216" w:lineRule="auto"/>
        <w:rPr>
          <w:rFonts w:ascii="Times New Roman" w:hAnsi="Times New Roman" w:cs="Times New Roman"/>
          <w:sz w:val="20"/>
          <w:szCs w:val="20"/>
        </w:rPr>
      </w:pPr>
      <w:r>
        <w:rPr>
          <w:rFonts w:ascii="Times New Roman" w:hAnsi="Times New Roman" w:cs="Times New Roman"/>
          <w:sz w:val="20"/>
          <w:szCs w:val="20"/>
        </w:rPr>
        <w:t>SP.1101.09.2018</w:t>
      </w:r>
    </w:p>
    <w:p w:rsidR="00232604" w:rsidRPr="00921349" w:rsidRDefault="00232604" w:rsidP="00921349">
      <w:pPr>
        <w:autoSpaceDE w:val="0"/>
        <w:autoSpaceDN w:val="0"/>
        <w:adjustRightInd w:val="0"/>
        <w:spacing w:line="216" w:lineRule="auto"/>
        <w:rPr>
          <w:rFonts w:ascii="Times New Roman" w:hAnsi="Times New Roman" w:cs="Times New Roman"/>
          <w:sz w:val="20"/>
          <w:szCs w:val="20"/>
        </w:rPr>
      </w:pPr>
    </w:p>
    <w:p w:rsidR="00232604" w:rsidRPr="00921349" w:rsidRDefault="00232604" w:rsidP="00921349">
      <w:pPr>
        <w:autoSpaceDE w:val="0"/>
        <w:autoSpaceDN w:val="0"/>
        <w:adjustRightInd w:val="0"/>
        <w:spacing w:line="216" w:lineRule="auto"/>
        <w:rPr>
          <w:rFonts w:ascii="Times New Roman" w:hAnsi="Times New Roman" w:cs="Times New Roman"/>
          <w:sz w:val="20"/>
          <w:szCs w:val="20"/>
        </w:rPr>
      </w:pPr>
    </w:p>
    <w:p w:rsidR="00232604" w:rsidRPr="00921349" w:rsidRDefault="00A11716" w:rsidP="00921349">
      <w:pPr>
        <w:overflowPunct w:val="0"/>
        <w:autoSpaceDE w:val="0"/>
        <w:autoSpaceDN w:val="0"/>
        <w:adjustRightInd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ZASTĘPCA</w:t>
      </w:r>
      <w:r w:rsidR="00232604">
        <w:rPr>
          <w:rFonts w:ascii="Times New Roman" w:hAnsi="Times New Roman" w:cs="Times New Roman"/>
          <w:b/>
          <w:bCs/>
          <w:sz w:val="20"/>
          <w:szCs w:val="20"/>
        </w:rPr>
        <w:t xml:space="preserve">  </w:t>
      </w:r>
      <w:r w:rsidR="00232604" w:rsidRPr="00921349">
        <w:rPr>
          <w:rFonts w:ascii="Times New Roman" w:hAnsi="Times New Roman" w:cs="Times New Roman"/>
          <w:b/>
          <w:bCs/>
          <w:sz w:val="20"/>
          <w:szCs w:val="20"/>
        </w:rPr>
        <w:t>DYREKTOR</w:t>
      </w:r>
      <w:r>
        <w:rPr>
          <w:rFonts w:ascii="Times New Roman" w:hAnsi="Times New Roman" w:cs="Times New Roman"/>
          <w:b/>
          <w:bCs/>
          <w:sz w:val="20"/>
          <w:szCs w:val="20"/>
        </w:rPr>
        <w:t>A</w:t>
      </w:r>
      <w:r w:rsidR="00232604" w:rsidRPr="00921349">
        <w:rPr>
          <w:rFonts w:ascii="Times New Roman" w:hAnsi="Times New Roman" w:cs="Times New Roman"/>
          <w:b/>
          <w:bCs/>
          <w:sz w:val="20"/>
          <w:szCs w:val="20"/>
        </w:rPr>
        <w:t xml:space="preserve"> MIEJSKIEGO OŚRODKA POMOCY SPOŁECZNEJ W RUMI</w:t>
      </w:r>
    </w:p>
    <w:p w:rsidR="00232604" w:rsidRPr="00921349" w:rsidRDefault="00232604" w:rsidP="00921349">
      <w:pPr>
        <w:autoSpaceDE w:val="0"/>
        <w:autoSpaceDN w:val="0"/>
        <w:adjustRightInd w:val="0"/>
        <w:spacing w:before="120"/>
        <w:jc w:val="center"/>
        <w:rPr>
          <w:rFonts w:ascii="Times New Roman" w:hAnsi="Times New Roman" w:cs="Times New Roman"/>
          <w:b/>
          <w:bCs/>
          <w:noProof/>
          <w:sz w:val="20"/>
          <w:szCs w:val="20"/>
        </w:rPr>
      </w:pPr>
      <w:r w:rsidRPr="00921349">
        <w:rPr>
          <w:rFonts w:ascii="Times New Roman" w:hAnsi="Times New Roman" w:cs="Times New Roman"/>
          <w:b/>
          <w:bCs/>
          <w:noProof/>
          <w:sz w:val="20"/>
          <w:szCs w:val="20"/>
        </w:rPr>
        <w:t>UL. ŚLUSARSKA 2,  84 – 230 RUMIA</w:t>
      </w:r>
    </w:p>
    <w:p w:rsidR="00232604" w:rsidRPr="00921349" w:rsidRDefault="00232604" w:rsidP="00921349">
      <w:pPr>
        <w:overflowPunct w:val="0"/>
        <w:autoSpaceDE w:val="0"/>
        <w:autoSpaceDN w:val="0"/>
        <w:adjustRightInd w:val="0"/>
        <w:jc w:val="center"/>
        <w:textAlignment w:val="baseline"/>
        <w:rPr>
          <w:rFonts w:ascii="Times New Roman" w:hAnsi="Times New Roman" w:cs="Times New Roman"/>
          <w:b/>
          <w:bCs/>
          <w:sz w:val="20"/>
          <w:szCs w:val="20"/>
        </w:rPr>
      </w:pPr>
    </w:p>
    <w:p w:rsidR="00232604" w:rsidRPr="00921349" w:rsidRDefault="00232604" w:rsidP="00921349">
      <w:pPr>
        <w:overflowPunct w:val="0"/>
        <w:autoSpaceDE w:val="0"/>
        <w:autoSpaceDN w:val="0"/>
        <w:adjustRightInd w:val="0"/>
        <w:jc w:val="center"/>
        <w:textAlignment w:val="baseline"/>
        <w:rPr>
          <w:rFonts w:ascii="Times New Roman" w:hAnsi="Times New Roman" w:cs="Times New Roman"/>
          <w:b/>
          <w:bCs/>
          <w:sz w:val="20"/>
          <w:szCs w:val="20"/>
        </w:rPr>
      </w:pPr>
      <w:r w:rsidRPr="00921349">
        <w:rPr>
          <w:rFonts w:ascii="Times New Roman" w:hAnsi="Times New Roman" w:cs="Times New Roman"/>
          <w:b/>
          <w:bCs/>
          <w:sz w:val="20"/>
          <w:szCs w:val="20"/>
        </w:rPr>
        <w:t>OGŁASZA REKRUTACJĘ NA STANOWISKO PRACY</w:t>
      </w:r>
    </w:p>
    <w:p w:rsidR="00232604" w:rsidRDefault="00232604" w:rsidP="00921349">
      <w:pPr>
        <w:overflowPunct w:val="0"/>
        <w:autoSpaceDE w:val="0"/>
        <w:autoSpaceDN w:val="0"/>
        <w:adjustRightInd w:val="0"/>
        <w:jc w:val="center"/>
        <w:textAlignment w:val="baseline"/>
        <w:rPr>
          <w:rFonts w:ascii="Times New Roman" w:hAnsi="Times New Roman" w:cs="Times New Roman"/>
          <w:b/>
          <w:bCs/>
          <w:sz w:val="20"/>
          <w:szCs w:val="20"/>
        </w:rPr>
      </w:pPr>
      <w:r w:rsidRPr="00921349">
        <w:rPr>
          <w:rFonts w:ascii="Times New Roman" w:hAnsi="Times New Roman" w:cs="Times New Roman"/>
          <w:b/>
          <w:bCs/>
          <w:sz w:val="20"/>
          <w:szCs w:val="20"/>
        </w:rPr>
        <w:t>PRACOWNIKA SOCJALNEGO</w:t>
      </w:r>
    </w:p>
    <w:p w:rsidR="00232604" w:rsidRPr="00921349" w:rsidRDefault="00232604" w:rsidP="00921349">
      <w:pPr>
        <w:pStyle w:val="Akapitzlist"/>
        <w:ind w:left="0"/>
        <w:jc w:val="both"/>
        <w:rPr>
          <w:rFonts w:ascii="Times New Roman" w:hAnsi="Times New Roman" w:cs="Times New Roman"/>
          <w:sz w:val="22"/>
          <w:szCs w:val="22"/>
        </w:rPr>
      </w:pPr>
      <w:r>
        <w:rPr>
          <w:rFonts w:ascii="Times New Roman" w:hAnsi="Times New Roman" w:cs="Times New Roman"/>
          <w:sz w:val="20"/>
          <w:szCs w:val="20"/>
        </w:rPr>
        <w:t>d</w:t>
      </w:r>
      <w:r w:rsidRPr="00921349">
        <w:rPr>
          <w:rFonts w:ascii="Times New Roman" w:hAnsi="Times New Roman" w:cs="Times New Roman"/>
          <w:sz w:val="20"/>
          <w:szCs w:val="20"/>
        </w:rPr>
        <w:t>o realizacji</w:t>
      </w:r>
      <w:r>
        <w:rPr>
          <w:rFonts w:ascii="Times New Roman" w:hAnsi="Times New Roman" w:cs="Times New Roman"/>
          <w:b/>
          <w:bCs/>
          <w:sz w:val="20"/>
          <w:szCs w:val="20"/>
        </w:rPr>
        <w:t xml:space="preserve"> </w:t>
      </w:r>
      <w:r w:rsidRPr="00921349">
        <w:rPr>
          <w:rFonts w:ascii="Times New Roman" w:hAnsi="Times New Roman" w:cs="Times New Roman"/>
          <w:sz w:val="22"/>
          <w:szCs w:val="22"/>
        </w:rPr>
        <w:t>Regionalnego Programu Operacyjnego dla Województwa Po</w:t>
      </w:r>
      <w:r>
        <w:rPr>
          <w:rFonts w:ascii="Times New Roman" w:hAnsi="Times New Roman" w:cs="Times New Roman"/>
          <w:sz w:val="22"/>
          <w:szCs w:val="22"/>
        </w:rPr>
        <w:t>morskiego na lata 2014-2020 pn.</w:t>
      </w:r>
      <w:r w:rsidRPr="00921349">
        <w:rPr>
          <w:rFonts w:ascii="Times New Roman" w:hAnsi="Times New Roman" w:cs="Times New Roman"/>
          <w:sz w:val="22"/>
          <w:szCs w:val="22"/>
        </w:rPr>
        <w:t>,, Klub integracji społecznej – ZAGÓRZE, n</w:t>
      </w:r>
      <w:r>
        <w:rPr>
          <w:rFonts w:ascii="Times New Roman" w:hAnsi="Times New Roman" w:cs="Times New Roman"/>
          <w:sz w:val="22"/>
          <w:szCs w:val="22"/>
        </w:rPr>
        <w:t xml:space="preserve">r umowy 06.01.01-22-0004/17-00  - </w:t>
      </w:r>
      <w:r>
        <w:rPr>
          <w:rFonts w:ascii="Times New Roman" w:hAnsi="Times New Roman" w:cs="Times New Roman"/>
          <w:b/>
          <w:bCs/>
          <w:sz w:val="22"/>
          <w:szCs w:val="22"/>
        </w:rPr>
        <w:t>1</w:t>
      </w:r>
      <w:r w:rsidR="00D83365">
        <w:rPr>
          <w:rFonts w:ascii="Times New Roman" w:hAnsi="Times New Roman" w:cs="Times New Roman"/>
          <w:b/>
          <w:bCs/>
          <w:sz w:val="22"/>
          <w:szCs w:val="22"/>
        </w:rPr>
        <w:t xml:space="preserve"> ETAT.</w:t>
      </w:r>
    </w:p>
    <w:p w:rsidR="00232604" w:rsidRPr="00921349" w:rsidRDefault="00232604" w:rsidP="00921349">
      <w:pPr>
        <w:overflowPunct w:val="0"/>
        <w:autoSpaceDE w:val="0"/>
        <w:autoSpaceDN w:val="0"/>
        <w:adjustRightInd w:val="0"/>
        <w:jc w:val="center"/>
        <w:textAlignment w:val="baseline"/>
        <w:rPr>
          <w:rFonts w:ascii="Times New Roman" w:hAnsi="Times New Roman" w:cs="Times New Roman"/>
          <w:b/>
          <w:bCs/>
          <w:sz w:val="20"/>
          <w:szCs w:val="20"/>
        </w:rPr>
      </w:pPr>
      <w:r w:rsidRPr="00921349">
        <w:rPr>
          <w:rFonts w:ascii="Times New Roman" w:hAnsi="Times New Roman" w:cs="Times New Roman"/>
          <w:b/>
          <w:bCs/>
          <w:sz w:val="20"/>
          <w:szCs w:val="20"/>
        </w:rPr>
        <w:t xml:space="preserve"> (umowa na czas określony )</w:t>
      </w:r>
    </w:p>
    <w:p w:rsidR="00232604" w:rsidRPr="00921349" w:rsidRDefault="00232604" w:rsidP="00921349">
      <w:pPr>
        <w:overflowPunct w:val="0"/>
        <w:autoSpaceDE w:val="0"/>
        <w:autoSpaceDN w:val="0"/>
        <w:adjustRightInd w:val="0"/>
        <w:jc w:val="center"/>
        <w:textAlignment w:val="baseline"/>
        <w:rPr>
          <w:rFonts w:ascii="Times New Roman" w:hAnsi="Times New Roman" w:cs="Times New Roman"/>
          <w:b/>
          <w:bCs/>
          <w:sz w:val="20"/>
          <w:szCs w:val="20"/>
        </w:rPr>
      </w:pPr>
      <w:r w:rsidRPr="00921349">
        <w:rPr>
          <w:rFonts w:ascii="Times New Roman" w:hAnsi="Times New Roman" w:cs="Times New Roman"/>
          <w:b/>
          <w:bCs/>
          <w:sz w:val="20"/>
          <w:szCs w:val="20"/>
        </w:rPr>
        <w:t>w pełnym wymiarze czasu pracy</w:t>
      </w:r>
    </w:p>
    <w:p w:rsidR="00232604" w:rsidRPr="00A11716" w:rsidRDefault="00232604" w:rsidP="00A11716">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sz w:val="20"/>
          <w:szCs w:val="20"/>
        </w:rPr>
        <w:t xml:space="preserve">OFERTA Z DNIA </w:t>
      </w:r>
      <w:r w:rsidR="00A11716">
        <w:rPr>
          <w:rFonts w:ascii="Times New Roman" w:hAnsi="Times New Roman" w:cs="Times New Roman"/>
          <w:sz w:val="20"/>
          <w:szCs w:val="20"/>
        </w:rPr>
        <w:t>21</w:t>
      </w:r>
      <w:r w:rsidRPr="00A11716">
        <w:rPr>
          <w:rFonts w:ascii="Times New Roman" w:hAnsi="Times New Roman" w:cs="Times New Roman"/>
          <w:sz w:val="20"/>
          <w:szCs w:val="20"/>
        </w:rPr>
        <w:t xml:space="preserve"> czerwca 2018 r.</w:t>
      </w:r>
    </w:p>
    <w:p w:rsidR="00232604" w:rsidRPr="00A11716" w:rsidRDefault="00232604" w:rsidP="007715B4">
      <w:pPr>
        <w:autoSpaceDE w:val="0"/>
        <w:autoSpaceDN w:val="0"/>
        <w:adjustRightInd w:val="0"/>
        <w:rPr>
          <w:rFonts w:ascii="Times New Roman" w:hAnsi="Times New Roman" w:cs="Times New Roman"/>
          <w:b/>
          <w:bCs/>
          <w:sz w:val="20"/>
          <w:szCs w:val="20"/>
        </w:rPr>
      </w:pPr>
      <w:r w:rsidRPr="00A11716">
        <w:rPr>
          <w:rFonts w:ascii="Times New Roman" w:hAnsi="Times New Roman" w:cs="Times New Roman"/>
          <w:b/>
          <w:bCs/>
          <w:noProof/>
          <w:sz w:val="20"/>
          <w:szCs w:val="20"/>
        </w:rPr>
        <w:t xml:space="preserve">1. </w:t>
      </w:r>
      <w:r w:rsidRPr="00A11716">
        <w:rPr>
          <w:rFonts w:ascii="Times New Roman" w:hAnsi="Times New Roman" w:cs="Times New Roman"/>
          <w:b/>
          <w:bCs/>
          <w:sz w:val="20"/>
          <w:szCs w:val="20"/>
        </w:rPr>
        <w:t>Wymagania niezbędne:</w:t>
      </w:r>
    </w:p>
    <w:p w:rsidR="00232604" w:rsidRPr="00A11716" w:rsidRDefault="00232604" w:rsidP="007715B4">
      <w:pPr>
        <w:numPr>
          <w:ilvl w:val="0"/>
          <w:numId w:val="8"/>
        </w:numPr>
        <w:overflowPunct w:val="0"/>
        <w:autoSpaceDE w:val="0"/>
        <w:autoSpaceDN w:val="0"/>
        <w:adjustRightInd w:val="0"/>
        <w:spacing w:before="100" w:beforeAutospacing="1" w:after="100" w:afterAutospacing="1"/>
        <w:textAlignment w:val="baseline"/>
        <w:rPr>
          <w:rFonts w:ascii="Times New Roman" w:hAnsi="Times New Roman" w:cs="Times New Roman"/>
          <w:color w:val="000000"/>
          <w:sz w:val="20"/>
          <w:szCs w:val="20"/>
        </w:rPr>
      </w:pPr>
      <w:r w:rsidRPr="00A11716">
        <w:rPr>
          <w:rFonts w:ascii="Times New Roman" w:hAnsi="Times New Roman" w:cs="Times New Roman"/>
          <w:sz w:val="20"/>
          <w:szCs w:val="20"/>
        </w:rPr>
        <w:t xml:space="preserve">Wykształcenie zgodne z art. 116  oraz art. 156 ustawy z dnia 12 marca 2004 r. o pomocy społecznej </w:t>
      </w:r>
      <w:r w:rsidRPr="00A11716">
        <w:rPr>
          <w:rFonts w:ascii="Times New Roman" w:hAnsi="Times New Roman" w:cs="Times New Roman"/>
          <w:color w:val="000000"/>
          <w:sz w:val="20"/>
          <w:szCs w:val="20"/>
        </w:rPr>
        <w:t xml:space="preserve">tj. </w:t>
      </w:r>
      <w:hyperlink r:id="rId7" w:history="1">
        <w:r w:rsidRPr="00A11716">
          <w:rPr>
            <w:rFonts w:ascii="Times New Roman" w:hAnsi="Times New Roman" w:cs="Times New Roman"/>
            <w:color w:val="000000"/>
            <w:sz w:val="20"/>
            <w:szCs w:val="20"/>
          </w:rPr>
          <w:t>(</w:t>
        </w:r>
        <w:r w:rsidR="00DD2305" w:rsidRPr="00A11716">
          <w:rPr>
            <w:rFonts w:ascii="Times New Roman" w:hAnsi="Times New Roman" w:cs="Times New Roman"/>
            <w:color w:val="000000"/>
            <w:sz w:val="20"/>
            <w:szCs w:val="20"/>
          </w:rPr>
          <w:t xml:space="preserve">tj. </w:t>
        </w:r>
        <w:r w:rsidRPr="00A11716">
          <w:rPr>
            <w:rFonts w:ascii="Times New Roman" w:hAnsi="Times New Roman" w:cs="Times New Roman"/>
            <w:color w:val="000000"/>
            <w:sz w:val="20"/>
            <w:szCs w:val="20"/>
          </w:rPr>
          <w:t>Dz.U. z 2017. poz. 1796</w:t>
        </w:r>
        <w:r w:rsidR="00DD2305" w:rsidRPr="00A11716">
          <w:rPr>
            <w:rFonts w:ascii="Times New Roman" w:hAnsi="Times New Roman" w:cs="Times New Roman"/>
            <w:color w:val="000000"/>
            <w:sz w:val="20"/>
            <w:szCs w:val="20"/>
          </w:rPr>
          <w:t xml:space="preserve"> z </w:t>
        </w:r>
        <w:proofErr w:type="spellStart"/>
        <w:r w:rsidR="00DD2305" w:rsidRPr="00A11716">
          <w:rPr>
            <w:rFonts w:ascii="Times New Roman" w:hAnsi="Times New Roman" w:cs="Times New Roman"/>
            <w:color w:val="000000"/>
            <w:sz w:val="20"/>
            <w:szCs w:val="20"/>
          </w:rPr>
          <w:t>późn</w:t>
        </w:r>
        <w:proofErr w:type="spellEnd"/>
        <w:r w:rsidR="00DD2305" w:rsidRPr="00A11716">
          <w:rPr>
            <w:rFonts w:ascii="Times New Roman" w:hAnsi="Times New Roman" w:cs="Times New Roman"/>
            <w:color w:val="000000"/>
            <w:sz w:val="20"/>
            <w:szCs w:val="20"/>
          </w:rPr>
          <w:t>. zm.</w:t>
        </w:r>
        <w:r w:rsidRPr="00A11716">
          <w:rPr>
            <w:rFonts w:ascii="Times New Roman" w:hAnsi="Times New Roman" w:cs="Times New Roman"/>
            <w:color w:val="000000"/>
            <w:sz w:val="20"/>
            <w:szCs w:val="20"/>
          </w:rPr>
          <w:t>)</w:t>
        </w:r>
      </w:hyperlink>
      <w:r w:rsidRPr="00A11716">
        <w:rPr>
          <w:rFonts w:ascii="Times New Roman" w:hAnsi="Times New Roman" w:cs="Times New Roman"/>
          <w:color w:val="000000"/>
          <w:sz w:val="20"/>
          <w:szCs w:val="20"/>
        </w:rPr>
        <w:t>,</w:t>
      </w:r>
    </w:p>
    <w:p w:rsidR="00232604" w:rsidRPr="00A11716" w:rsidRDefault="00232604" w:rsidP="007715B4">
      <w:pPr>
        <w:numPr>
          <w:ilvl w:val="0"/>
          <w:numId w:val="8"/>
        </w:numPr>
        <w:overflowPunct w:val="0"/>
        <w:autoSpaceDE w:val="0"/>
        <w:autoSpaceDN w:val="0"/>
        <w:adjustRightInd w:val="0"/>
        <w:spacing w:before="8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obywatelstwo polskie,</w:t>
      </w:r>
    </w:p>
    <w:p w:rsidR="00232604" w:rsidRPr="00A11716" w:rsidRDefault="00232604" w:rsidP="007715B4">
      <w:pPr>
        <w:numPr>
          <w:ilvl w:val="0"/>
          <w:numId w:val="8"/>
        </w:numPr>
        <w:overflowPunct w:val="0"/>
        <w:autoSpaceDE w:val="0"/>
        <w:autoSpaceDN w:val="0"/>
        <w:adjustRightInd w:val="0"/>
        <w:spacing w:before="8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nieposzlakowana opinia,</w:t>
      </w:r>
    </w:p>
    <w:p w:rsidR="00232604" w:rsidRPr="00A11716" w:rsidRDefault="00232604" w:rsidP="007715B4">
      <w:pPr>
        <w:numPr>
          <w:ilvl w:val="0"/>
          <w:numId w:val="8"/>
        </w:numPr>
        <w:overflowPunct w:val="0"/>
        <w:autoSpaceDE w:val="0"/>
        <w:autoSpaceDN w:val="0"/>
        <w:adjustRightInd w:val="0"/>
        <w:spacing w:before="8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niekaralność za przestępstwa popełnione umyślnie ścigane z oskarżenia publicznego lub umyślne przestępstwo skarbowe,</w:t>
      </w:r>
    </w:p>
    <w:p w:rsidR="00232604" w:rsidRPr="00A11716" w:rsidRDefault="00232604" w:rsidP="007715B4">
      <w:pPr>
        <w:numPr>
          <w:ilvl w:val="0"/>
          <w:numId w:val="8"/>
        </w:numPr>
        <w:overflowPunct w:val="0"/>
        <w:autoSpaceDE w:val="0"/>
        <w:autoSpaceDN w:val="0"/>
        <w:adjustRightInd w:val="0"/>
        <w:spacing w:before="8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pełna zdolność do czynności prawnych oraz korzystanie z pełni praw publicznych,</w:t>
      </w:r>
    </w:p>
    <w:p w:rsidR="00232604" w:rsidRPr="00A11716" w:rsidRDefault="00232604" w:rsidP="007715B4">
      <w:pPr>
        <w:numPr>
          <w:ilvl w:val="0"/>
          <w:numId w:val="8"/>
        </w:numPr>
        <w:overflowPunct w:val="0"/>
        <w:autoSpaceDE w:val="0"/>
        <w:autoSpaceDN w:val="0"/>
        <w:adjustRightInd w:val="0"/>
        <w:spacing w:before="8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znajomość przepisów prawa w zakresie ustawy o pomocy społecznej, ustawy o działalności pożytku publicznego i o wolontariacie, ustawy o promocji zatrudnienia i instytucjach rynku pracy, ustawy o zamówie</w:t>
      </w:r>
      <w:r w:rsidR="00DD2305" w:rsidRPr="00A11716">
        <w:rPr>
          <w:rFonts w:ascii="Times New Roman" w:hAnsi="Times New Roman" w:cs="Times New Roman"/>
          <w:sz w:val="20"/>
          <w:szCs w:val="20"/>
        </w:rPr>
        <w:t>niach publicznych, kodeksu postę</w:t>
      </w:r>
      <w:r w:rsidRPr="00A11716">
        <w:rPr>
          <w:rFonts w:ascii="Times New Roman" w:hAnsi="Times New Roman" w:cs="Times New Roman"/>
          <w:sz w:val="20"/>
          <w:szCs w:val="20"/>
        </w:rPr>
        <w:t xml:space="preserve">powania administracyjnego.  </w:t>
      </w:r>
    </w:p>
    <w:p w:rsidR="00232604" w:rsidRPr="00A11716" w:rsidRDefault="00232604" w:rsidP="007715B4">
      <w:pPr>
        <w:autoSpaceDE w:val="0"/>
        <w:autoSpaceDN w:val="0"/>
        <w:adjustRightInd w:val="0"/>
        <w:spacing w:before="80"/>
        <w:rPr>
          <w:rFonts w:ascii="Times New Roman" w:hAnsi="Times New Roman" w:cs="Times New Roman"/>
          <w:b/>
          <w:bCs/>
          <w:sz w:val="20"/>
          <w:szCs w:val="20"/>
        </w:rPr>
      </w:pPr>
      <w:r w:rsidRPr="00A11716">
        <w:rPr>
          <w:rFonts w:ascii="Times New Roman" w:hAnsi="Times New Roman" w:cs="Times New Roman"/>
          <w:b/>
          <w:bCs/>
          <w:noProof/>
          <w:sz w:val="20"/>
          <w:szCs w:val="20"/>
        </w:rPr>
        <w:t>2.</w:t>
      </w:r>
      <w:r w:rsidRPr="00A11716">
        <w:rPr>
          <w:rFonts w:ascii="Times New Roman" w:hAnsi="Times New Roman" w:cs="Times New Roman"/>
          <w:b/>
          <w:bCs/>
          <w:sz w:val="20"/>
          <w:szCs w:val="20"/>
        </w:rPr>
        <w:t xml:space="preserve"> Wymagania dodatkowe:</w:t>
      </w:r>
    </w:p>
    <w:p w:rsidR="00232604" w:rsidRPr="00A11716" w:rsidRDefault="00232604" w:rsidP="007715B4">
      <w:pPr>
        <w:numPr>
          <w:ilvl w:val="0"/>
          <w:numId w:val="9"/>
        </w:numPr>
        <w:overflowPunct w:val="0"/>
        <w:autoSpaceDE w:val="0"/>
        <w:autoSpaceDN w:val="0"/>
        <w:adjustRightInd w:val="0"/>
        <w:spacing w:before="80"/>
        <w:textAlignment w:val="baseline"/>
        <w:rPr>
          <w:rFonts w:ascii="Times New Roman" w:hAnsi="Times New Roman" w:cs="Times New Roman"/>
          <w:sz w:val="20"/>
          <w:szCs w:val="20"/>
        </w:rPr>
      </w:pPr>
      <w:r w:rsidRPr="00A11716">
        <w:rPr>
          <w:rFonts w:ascii="Times New Roman" w:hAnsi="Times New Roman" w:cs="Times New Roman"/>
          <w:sz w:val="20"/>
          <w:szCs w:val="20"/>
        </w:rPr>
        <w:t>doświadczenie zawodowe na pokrewnym stanowisku pracy,</w:t>
      </w:r>
    </w:p>
    <w:p w:rsidR="00232604" w:rsidRPr="00A11716" w:rsidRDefault="00232604" w:rsidP="007715B4">
      <w:pPr>
        <w:numPr>
          <w:ilvl w:val="0"/>
          <w:numId w:val="9"/>
        </w:numPr>
        <w:overflowPunct w:val="0"/>
        <w:autoSpaceDE w:val="0"/>
        <w:autoSpaceDN w:val="0"/>
        <w:adjustRightInd w:val="0"/>
        <w:spacing w:before="80" w:line="276" w:lineRule="auto"/>
        <w:textAlignment w:val="baseline"/>
        <w:rPr>
          <w:rFonts w:ascii="Times New Roman" w:hAnsi="Times New Roman" w:cs="Times New Roman"/>
          <w:sz w:val="20"/>
          <w:szCs w:val="20"/>
        </w:rPr>
      </w:pPr>
      <w:r w:rsidRPr="00A11716">
        <w:rPr>
          <w:rFonts w:ascii="Times New Roman" w:hAnsi="Times New Roman" w:cs="Times New Roman"/>
          <w:sz w:val="20"/>
          <w:szCs w:val="20"/>
        </w:rPr>
        <w:t>umiejętność obsługi komputera w środowisku MS Office,</w:t>
      </w:r>
    </w:p>
    <w:p w:rsidR="00232604" w:rsidRPr="00A11716" w:rsidRDefault="00232604" w:rsidP="00921349">
      <w:pPr>
        <w:numPr>
          <w:ilvl w:val="0"/>
          <w:numId w:val="9"/>
        </w:numPr>
        <w:overflowPunct w:val="0"/>
        <w:autoSpaceDE w:val="0"/>
        <w:autoSpaceDN w:val="0"/>
        <w:adjustRightInd w:val="0"/>
        <w:spacing w:before="80" w:line="276" w:lineRule="auto"/>
        <w:textAlignment w:val="baseline"/>
        <w:rPr>
          <w:rFonts w:ascii="Times New Roman" w:hAnsi="Times New Roman" w:cs="Times New Roman"/>
          <w:sz w:val="20"/>
          <w:szCs w:val="20"/>
        </w:rPr>
      </w:pPr>
      <w:r w:rsidRPr="00A11716">
        <w:rPr>
          <w:rFonts w:ascii="Times New Roman" w:hAnsi="Times New Roman" w:cs="Times New Roman"/>
          <w:sz w:val="20"/>
          <w:szCs w:val="20"/>
        </w:rPr>
        <w:t>umiejętność planowania i organizacji pracy, komunikatywność, sumienność, samodzielność,</w:t>
      </w:r>
    </w:p>
    <w:p w:rsidR="00232604" w:rsidRPr="00A11716" w:rsidRDefault="00232604" w:rsidP="00921349">
      <w:pPr>
        <w:autoSpaceDE w:val="0"/>
        <w:autoSpaceDN w:val="0"/>
        <w:adjustRightInd w:val="0"/>
        <w:spacing w:line="216" w:lineRule="auto"/>
        <w:rPr>
          <w:rFonts w:ascii="Times New Roman" w:hAnsi="Times New Roman" w:cs="Times New Roman"/>
          <w:b/>
          <w:bCs/>
          <w:sz w:val="20"/>
          <w:szCs w:val="20"/>
        </w:rPr>
      </w:pPr>
      <w:r w:rsidRPr="00A11716">
        <w:rPr>
          <w:rFonts w:ascii="Times New Roman" w:hAnsi="Times New Roman" w:cs="Times New Roman"/>
          <w:b/>
          <w:bCs/>
          <w:sz w:val="20"/>
          <w:szCs w:val="20"/>
        </w:rPr>
        <w:t>3.Zakres wykonywanych zadań i czynności na stanowisku:</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 xml:space="preserve">Nawiązywanie współpracy i objęcie pomocą rodzin zagrożonych wykluczeniem społecznym z terenu objętego rewitalizacją w </w:t>
      </w:r>
      <w:proofErr w:type="spellStart"/>
      <w:r w:rsidRPr="00A11716">
        <w:rPr>
          <w:rFonts w:ascii="Times New Roman" w:hAnsi="Times New Roman"/>
          <w:sz w:val="20"/>
          <w:szCs w:val="20"/>
        </w:rPr>
        <w:t>Rumi</w:t>
      </w:r>
      <w:proofErr w:type="spellEnd"/>
      <w:r w:rsidRPr="00A11716">
        <w:rPr>
          <w:rFonts w:ascii="Times New Roman" w:hAnsi="Times New Roman"/>
          <w:sz w:val="20"/>
          <w:szCs w:val="20"/>
        </w:rPr>
        <w:t xml:space="preserve">. </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Prowadzenie pracy socjalnej rozumianej jako działalność zawodowa skierowana na pomoc osobom i rodzinom we wzmocnieniu lub odzyskaniu zdolności do funkcjonowania w społeczeństwie oraz tworzenie warunków sprzyjających temu celowi.</w:t>
      </w:r>
    </w:p>
    <w:p w:rsidR="00232604" w:rsidRPr="00A11716" w:rsidRDefault="00232604" w:rsidP="00921349">
      <w:pPr>
        <w:pStyle w:val="Lista3"/>
        <w:numPr>
          <w:ilvl w:val="0"/>
          <w:numId w:val="10"/>
        </w:numPr>
        <w:ind w:left="426" w:hanging="426"/>
        <w:rPr>
          <w:rFonts w:ascii="Times New Roman" w:hAnsi="Times New Roman"/>
          <w:sz w:val="20"/>
          <w:szCs w:val="20"/>
        </w:rPr>
      </w:pPr>
      <w:r w:rsidRPr="00A11716">
        <w:rPr>
          <w:rFonts w:ascii="Times New Roman" w:hAnsi="Times New Roman"/>
          <w:sz w:val="20"/>
          <w:szCs w:val="20"/>
        </w:rPr>
        <w:t>Podejmowanie działań w kierunku ograniczania zjawiska wykluczenia społecznego wśród osób korzystających z pomocy społecznej.</w:t>
      </w:r>
    </w:p>
    <w:p w:rsidR="00232604" w:rsidRPr="00A11716" w:rsidRDefault="00232604" w:rsidP="00921349">
      <w:pPr>
        <w:pStyle w:val="Lista3"/>
        <w:numPr>
          <w:ilvl w:val="0"/>
          <w:numId w:val="10"/>
        </w:numPr>
        <w:ind w:left="426" w:hanging="426"/>
        <w:rPr>
          <w:rFonts w:ascii="Times New Roman" w:hAnsi="Times New Roman"/>
          <w:sz w:val="20"/>
          <w:szCs w:val="20"/>
        </w:rPr>
      </w:pPr>
      <w:r w:rsidRPr="00A11716">
        <w:rPr>
          <w:rFonts w:ascii="Times New Roman" w:hAnsi="Times New Roman"/>
          <w:sz w:val="20"/>
          <w:szCs w:val="20"/>
        </w:rPr>
        <w:t>Organizowanie pomocy finansowej, w naturze i usługach zgodnie z potrzebami.</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Przeprowadzanie wywiadów środowiskowych i kompletowanie dokumentów w celu udzielenia pomocy.</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 xml:space="preserve">Opracowywanie indywidualnych planów pomocy na podstawie przeprowadzonego wywiadu środowiskowego wraz z kompletem dokumentacji. </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 xml:space="preserve">Opracowywanie i realizacja kontraktów socjalnych, w tym kontraktów socjalnych dla celów projektu unijnego. </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 xml:space="preserve">Udział w rekrutacji uczestników </w:t>
      </w:r>
      <w:r w:rsidR="00C5744E">
        <w:rPr>
          <w:rFonts w:ascii="Times New Roman" w:hAnsi="Times New Roman"/>
          <w:sz w:val="20"/>
          <w:szCs w:val="20"/>
        </w:rPr>
        <w:t>KIS</w:t>
      </w:r>
      <w:r w:rsidRPr="00A11716">
        <w:rPr>
          <w:rFonts w:ascii="Times New Roman" w:hAnsi="Times New Roman"/>
          <w:sz w:val="20"/>
          <w:szCs w:val="20"/>
        </w:rPr>
        <w:t xml:space="preserve">, w tym udział w rozmowach rekrutacyjnych. </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 xml:space="preserve">Udział w prowadzeniu indywidualnych ścieżek reintegracji uczestników klubu integracji społecznej, w tym uczestników projektu unijnego. </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 xml:space="preserve">Współpraca przy ocenie indywidualnych efektów reintegracji uczestników KIS, w tym uczestników projektu unijnego. </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Monitorowanie obecności osób korzystających z u</w:t>
      </w:r>
      <w:r w:rsidR="00C5744E">
        <w:rPr>
          <w:rFonts w:ascii="Times New Roman" w:hAnsi="Times New Roman"/>
          <w:sz w:val="20"/>
          <w:szCs w:val="20"/>
        </w:rPr>
        <w:t>sług KIS</w:t>
      </w:r>
      <w:r w:rsidRPr="00A11716">
        <w:rPr>
          <w:rFonts w:ascii="Times New Roman" w:hAnsi="Times New Roman"/>
          <w:sz w:val="20"/>
          <w:szCs w:val="20"/>
        </w:rPr>
        <w:t xml:space="preserve"> w </w:t>
      </w:r>
      <w:proofErr w:type="spellStart"/>
      <w:r w:rsidRPr="00A11716">
        <w:rPr>
          <w:rFonts w:ascii="Times New Roman" w:hAnsi="Times New Roman"/>
          <w:sz w:val="20"/>
          <w:szCs w:val="20"/>
        </w:rPr>
        <w:t>Rumi</w:t>
      </w:r>
      <w:proofErr w:type="spellEnd"/>
      <w:r w:rsidRPr="00A11716">
        <w:rPr>
          <w:rFonts w:ascii="Times New Roman" w:hAnsi="Times New Roman"/>
          <w:sz w:val="20"/>
          <w:szCs w:val="20"/>
        </w:rPr>
        <w:t xml:space="preserve"> na zajęciach organizowanych w ramach projektu unijnego. </w:t>
      </w:r>
    </w:p>
    <w:p w:rsidR="00232604" w:rsidRPr="00A11716" w:rsidRDefault="00232604" w:rsidP="00921349">
      <w:pPr>
        <w:numPr>
          <w:ilvl w:val="0"/>
          <w:numId w:val="10"/>
        </w:numPr>
        <w:ind w:left="426" w:hanging="426"/>
        <w:jc w:val="both"/>
        <w:rPr>
          <w:rFonts w:ascii="Times New Roman" w:hAnsi="Times New Roman" w:cs="Times New Roman"/>
          <w:sz w:val="20"/>
          <w:szCs w:val="20"/>
        </w:rPr>
      </w:pPr>
      <w:r w:rsidRPr="00A11716">
        <w:rPr>
          <w:rFonts w:ascii="Times New Roman" w:hAnsi="Times New Roman" w:cs="Times New Roman"/>
          <w:sz w:val="20"/>
          <w:szCs w:val="20"/>
        </w:rPr>
        <w:t xml:space="preserve">Prowadzenie indywidualnych konsultacji w ramach usług oferowanych </w:t>
      </w:r>
      <w:r w:rsidR="00C5744E">
        <w:rPr>
          <w:rFonts w:ascii="Times New Roman" w:hAnsi="Times New Roman" w:cs="Times New Roman"/>
          <w:sz w:val="20"/>
          <w:szCs w:val="20"/>
        </w:rPr>
        <w:t>przez KIS</w:t>
      </w:r>
      <w:r w:rsidRPr="00A11716">
        <w:rPr>
          <w:rFonts w:ascii="Times New Roman" w:hAnsi="Times New Roman" w:cs="Times New Roman"/>
          <w:sz w:val="20"/>
          <w:szCs w:val="20"/>
        </w:rPr>
        <w:t>.</w:t>
      </w:r>
    </w:p>
    <w:p w:rsidR="00232604" w:rsidRPr="00A11716" w:rsidRDefault="00232604" w:rsidP="00921349">
      <w:pPr>
        <w:numPr>
          <w:ilvl w:val="0"/>
          <w:numId w:val="10"/>
        </w:numPr>
        <w:ind w:left="426" w:hanging="426"/>
        <w:jc w:val="both"/>
        <w:rPr>
          <w:rFonts w:ascii="Times New Roman" w:hAnsi="Times New Roman" w:cs="Times New Roman"/>
          <w:sz w:val="20"/>
          <w:szCs w:val="20"/>
        </w:rPr>
      </w:pPr>
      <w:r w:rsidRPr="00A11716">
        <w:rPr>
          <w:rFonts w:ascii="Times New Roman" w:hAnsi="Times New Roman" w:cs="Times New Roman"/>
          <w:sz w:val="20"/>
          <w:szCs w:val="20"/>
        </w:rPr>
        <w:lastRenderedPageBreak/>
        <w:t>Sporządzanie raportów z przeprowadzonych warsztatów w ramach KIS.</w:t>
      </w:r>
    </w:p>
    <w:p w:rsidR="00232604" w:rsidRPr="00A11716" w:rsidRDefault="00232604" w:rsidP="00921349">
      <w:pPr>
        <w:numPr>
          <w:ilvl w:val="0"/>
          <w:numId w:val="10"/>
        </w:numPr>
        <w:ind w:left="426" w:hanging="426"/>
        <w:jc w:val="both"/>
        <w:rPr>
          <w:rFonts w:ascii="Times New Roman" w:hAnsi="Times New Roman" w:cs="Times New Roman"/>
          <w:sz w:val="20"/>
          <w:szCs w:val="20"/>
        </w:rPr>
      </w:pPr>
      <w:r w:rsidRPr="00A11716">
        <w:rPr>
          <w:rFonts w:ascii="Times New Roman" w:hAnsi="Times New Roman" w:cs="Times New Roman"/>
          <w:sz w:val="20"/>
          <w:szCs w:val="20"/>
        </w:rPr>
        <w:t>Przygotowywanie programów, harmonogramów warsztatów i zajęć organizowanych w ramach KIS.</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Utrzymywanie ścisłej współpracy z psychologami i pedagogiem zatrudnionym</w:t>
      </w:r>
      <w:r w:rsidR="00C5744E">
        <w:rPr>
          <w:rFonts w:ascii="Times New Roman" w:hAnsi="Times New Roman"/>
          <w:sz w:val="20"/>
          <w:szCs w:val="20"/>
        </w:rPr>
        <w:t>i w KIS</w:t>
      </w:r>
      <w:r w:rsidRPr="00A11716">
        <w:rPr>
          <w:rFonts w:ascii="Times New Roman" w:hAnsi="Times New Roman"/>
          <w:sz w:val="20"/>
          <w:szCs w:val="20"/>
        </w:rPr>
        <w:t>.</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 xml:space="preserve">Współdziałanie przy realizacji i koordynowaniu programu unijnego. </w:t>
      </w:r>
    </w:p>
    <w:p w:rsidR="00232604" w:rsidRPr="00A11716" w:rsidRDefault="00232604" w:rsidP="00921349">
      <w:pPr>
        <w:pStyle w:val="Akapitzlist"/>
        <w:numPr>
          <w:ilvl w:val="0"/>
          <w:numId w:val="10"/>
        </w:numPr>
        <w:spacing w:line="276" w:lineRule="auto"/>
        <w:ind w:left="426" w:hanging="426"/>
        <w:jc w:val="both"/>
        <w:rPr>
          <w:rFonts w:ascii="Times New Roman" w:hAnsi="Times New Roman" w:cs="Times New Roman"/>
          <w:sz w:val="20"/>
          <w:szCs w:val="20"/>
        </w:rPr>
      </w:pPr>
      <w:r w:rsidRPr="00A11716">
        <w:rPr>
          <w:rFonts w:ascii="Times New Roman" w:hAnsi="Times New Roman" w:cs="Times New Roman"/>
          <w:color w:val="000000"/>
          <w:sz w:val="20"/>
          <w:szCs w:val="20"/>
        </w:rPr>
        <w:t>Wskazywanie na właściwe kierunki ról społecznych Uczestników.</w:t>
      </w:r>
    </w:p>
    <w:p w:rsidR="00232604" w:rsidRPr="00A11716" w:rsidRDefault="00232604" w:rsidP="00921349">
      <w:pPr>
        <w:pStyle w:val="Akapitzlist"/>
        <w:numPr>
          <w:ilvl w:val="0"/>
          <w:numId w:val="10"/>
        </w:numPr>
        <w:spacing w:line="276" w:lineRule="auto"/>
        <w:ind w:left="426" w:hanging="426"/>
        <w:jc w:val="both"/>
        <w:rPr>
          <w:rFonts w:ascii="Times New Roman" w:hAnsi="Times New Roman" w:cs="Times New Roman"/>
          <w:sz w:val="20"/>
          <w:szCs w:val="20"/>
        </w:rPr>
      </w:pPr>
      <w:r w:rsidRPr="00A11716">
        <w:rPr>
          <w:rFonts w:ascii="Times New Roman" w:hAnsi="Times New Roman" w:cs="Times New Roman"/>
          <w:color w:val="000000"/>
          <w:sz w:val="20"/>
          <w:szCs w:val="20"/>
        </w:rPr>
        <w:t>Pomoc w rozwiązywaniu problemów społecznych Uczestników KIS.</w:t>
      </w:r>
    </w:p>
    <w:p w:rsidR="00232604" w:rsidRPr="00A11716" w:rsidRDefault="00232604" w:rsidP="00921349">
      <w:pPr>
        <w:pStyle w:val="Lista3"/>
        <w:numPr>
          <w:ilvl w:val="0"/>
          <w:numId w:val="10"/>
        </w:numPr>
        <w:ind w:left="426" w:hanging="426"/>
        <w:jc w:val="both"/>
        <w:rPr>
          <w:rFonts w:ascii="Times New Roman" w:hAnsi="Times New Roman"/>
          <w:sz w:val="20"/>
          <w:szCs w:val="20"/>
        </w:rPr>
      </w:pPr>
      <w:r w:rsidRPr="00A11716">
        <w:rPr>
          <w:rFonts w:ascii="Times New Roman" w:hAnsi="Times New Roman"/>
          <w:sz w:val="20"/>
          <w:szCs w:val="20"/>
        </w:rPr>
        <w:t>Opracowywanie bilansu potrzeb oraz prowadzenie wymaganej sprawozdawczości projektowej.</w:t>
      </w:r>
    </w:p>
    <w:p w:rsidR="00232604" w:rsidRPr="00A11716" w:rsidRDefault="00232604" w:rsidP="00621D49">
      <w:pPr>
        <w:autoSpaceDE w:val="0"/>
        <w:autoSpaceDN w:val="0"/>
        <w:adjustRightInd w:val="0"/>
        <w:spacing w:before="100"/>
        <w:rPr>
          <w:rFonts w:ascii="Times New Roman" w:hAnsi="Times New Roman" w:cs="Times New Roman"/>
          <w:b/>
          <w:bCs/>
          <w:sz w:val="20"/>
          <w:szCs w:val="20"/>
        </w:rPr>
      </w:pPr>
      <w:r w:rsidRPr="00A11716">
        <w:rPr>
          <w:rFonts w:ascii="Times New Roman" w:hAnsi="Times New Roman" w:cs="Times New Roman"/>
          <w:b/>
          <w:bCs/>
          <w:noProof/>
          <w:sz w:val="20"/>
          <w:szCs w:val="20"/>
        </w:rPr>
        <w:t xml:space="preserve">4. </w:t>
      </w:r>
      <w:r w:rsidRPr="00A11716">
        <w:rPr>
          <w:rFonts w:ascii="Times New Roman" w:hAnsi="Times New Roman" w:cs="Times New Roman"/>
          <w:b/>
          <w:bCs/>
          <w:sz w:val="20"/>
          <w:szCs w:val="20"/>
        </w:rPr>
        <w:t>Wymagane dokumenty:</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życiorys – curriculum vitae zawierający informacje, o których mowa w artykule 22</w:t>
      </w:r>
      <w:r w:rsidRPr="00A11716">
        <w:rPr>
          <w:rFonts w:ascii="Times New Roman" w:hAnsi="Times New Roman" w:cs="Times New Roman"/>
          <w:sz w:val="20"/>
          <w:szCs w:val="20"/>
          <w:vertAlign w:val="superscript"/>
        </w:rPr>
        <w:t xml:space="preserve">1 </w:t>
      </w:r>
      <w:r w:rsidRPr="00A11716">
        <w:rPr>
          <w:rFonts w:ascii="Times New Roman" w:hAnsi="Times New Roman" w:cs="Times New Roman"/>
          <w:sz w:val="20"/>
          <w:szCs w:val="20"/>
        </w:rPr>
        <w:t>ustawy z dnia         26 czerwca 1974 r. Kodeks Pracy (tj. Dz.U. 2018 r. poz. 917)                                                                                                                                                    tj. imię (imiona) i nazwisko, imiona rodziców, datę urodzenia, miejsce zamieszkania (adres do korespondencji), wykształcenie, przebieg dotychczasowego zatrudnienia;</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list motywacyjny;</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kserokopie świadectw pracy lub dokumentów potwierdzających staż pracy;</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kserokopie dokumentów poświadczających wykształcenie;</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kserokopie zaświadczeń o ukończonych kursach, szkoleniach;</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kwestionariusz osobowy dla osoby ubiegającej się o zatrudnienie;</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ewentualne posiadane opinie z poprzednich miejsc pracy;</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oświadczenie kandydata o niekaralności za przestępstwa popełnione umyślnie ścigane z oskarżenia   publicznego i umyślne przestępstwo skarbowe;</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oświadczenie o posiadaniu pełnej zdolności do czynności prawnych i korzystaniu z pełni praw publicznych;</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oświadczenie dotyczące zgody na przetwarzanie danych osobowych;</w:t>
      </w:r>
    </w:p>
    <w:p w:rsidR="00232604" w:rsidRPr="00A11716" w:rsidRDefault="00232604" w:rsidP="00621D49">
      <w:pPr>
        <w:numPr>
          <w:ilvl w:val="0"/>
          <w:numId w:val="7"/>
        </w:numPr>
        <w:overflowPunct w:val="0"/>
        <w:autoSpaceDE w:val="0"/>
        <w:autoSpaceDN w:val="0"/>
        <w:adjustRightInd w:val="0"/>
        <w:spacing w:before="120"/>
        <w:jc w:val="both"/>
        <w:textAlignment w:val="baseline"/>
        <w:rPr>
          <w:rFonts w:ascii="Times New Roman" w:hAnsi="Times New Roman" w:cs="Times New Roman"/>
          <w:sz w:val="20"/>
          <w:szCs w:val="20"/>
        </w:rPr>
      </w:pPr>
      <w:r w:rsidRPr="00A11716">
        <w:rPr>
          <w:rFonts w:ascii="Times New Roman" w:hAnsi="Times New Roman" w:cs="Times New Roman"/>
          <w:sz w:val="20"/>
          <w:szCs w:val="20"/>
        </w:rPr>
        <w:t xml:space="preserve">kandydat, który zamierza skorzystać z uprawnienia, o którym mowa w art. 13a ust. 2 ustawy z dnia        21 listopada 2008 r. o pracownikach samorządowych  (Dz.U. z 2016 r. poz. 902 z </w:t>
      </w:r>
      <w:proofErr w:type="spellStart"/>
      <w:r w:rsidRPr="00A11716">
        <w:rPr>
          <w:rFonts w:ascii="Times New Roman" w:hAnsi="Times New Roman" w:cs="Times New Roman"/>
          <w:sz w:val="20"/>
          <w:szCs w:val="20"/>
        </w:rPr>
        <w:t>póż</w:t>
      </w:r>
      <w:proofErr w:type="spellEnd"/>
      <w:r w:rsidRPr="00A11716">
        <w:rPr>
          <w:rFonts w:ascii="Times New Roman" w:hAnsi="Times New Roman" w:cs="Times New Roman"/>
          <w:sz w:val="20"/>
          <w:szCs w:val="20"/>
        </w:rPr>
        <w:t>. zm. ) jest zobowiązany do złożenia wraz z dokumentami kopii dokumentu potwierdzającego niepełnosprawność.</w:t>
      </w:r>
    </w:p>
    <w:p w:rsidR="00232604" w:rsidRPr="00A11716" w:rsidRDefault="00232604" w:rsidP="00621D49">
      <w:pPr>
        <w:autoSpaceDE w:val="0"/>
        <w:autoSpaceDN w:val="0"/>
        <w:adjustRightInd w:val="0"/>
        <w:spacing w:before="120"/>
        <w:jc w:val="both"/>
        <w:rPr>
          <w:rFonts w:ascii="Times New Roman" w:hAnsi="Times New Roman" w:cs="Times New Roman"/>
          <w:sz w:val="20"/>
          <w:szCs w:val="20"/>
        </w:rPr>
      </w:pPr>
      <w:r w:rsidRPr="00A11716">
        <w:rPr>
          <w:rFonts w:ascii="Times New Roman" w:hAnsi="Times New Roman" w:cs="Times New Roman"/>
          <w:sz w:val="20"/>
          <w:szCs w:val="20"/>
        </w:rPr>
        <w:t xml:space="preserve">Wymagane dokumenty aplikacyjne: list motywacyjny, szczegółowe CV (z uwzględnieniem dokładnego przebiegu kariery zawodowej, powinny być opatrzone klauzulą: „Wyrażam zgodę na przetwarzanie moich danych osobowych zawartych w ofercie pracy dla potrzeb niezbędnych do realizacji procesu rekrutacji zgodnie  z Ustawą  o Ochronie Danych Osobowych  z dnia 10 maja 2018 r.  (Dz.U. z 2018 r. poz. 1000) oraz ustawą </w:t>
      </w:r>
      <w:r w:rsidRPr="00A11716">
        <w:rPr>
          <w:rFonts w:ascii="Times New Roman" w:hAnsi="Times New Roman" w:cs="Times New Roman"/>
          <w:sz w:val="20"/>
          <w:szCs w:val="20"/>
        </w:rPr>
        <w:br/>
        <w:t>o pracownikach samorządowych  z dnia 21 listopada 2008 r.  (tj. Dz.U. z 2016 r. poz. 902 z póz. zm.).</w:t>
      </w:r>
    </w:p>
    <w:p w:rsidR="00232604" w:rsidRPr="00A11716" w:rsidRDefault="00232604" w:rsidP="00621D49">
      <w:pPr>
        <w:autoSpaceDE w:val="0"/>
        <w:autoSpaceDN w:val="0"/>
        <w:adjustRightInd w:val="0"/>
        <w:spacing w:before="120"/>
        <w:rPr>
          <w:rFonts w:ascii="Times New Roman" w:hAnsi="Times New Roman" w:cs="Times New Roman"/>
          <w:sz w:val="20"/>
          <w:szCs w:val="20"/>
        </w:rPr>
      </w:pPr>
      <w:r w:rsidRPr="00A11716">
        <w:rPr>
          <w:rFonts w:ascii="Times New Roman" w:hAnsi="Times New Roman" w:cs="Times New Roman"/>
          <w:sz w:val="20"/>
          <w:szCs w:val="20"/>
        </w:rPr>
        <w:t xml:space="preserve">W przypadku dostarczenia danych osobowych innych niż wymagane w ogłoszeniu oraz nie załączenia oświadczenia o zgodzie na przetwarzanie tych danych osobowych, będą one komisyjnie zniszczone. </w:t>
      </w:r>
    </w:p>
    <w:p w:rsidR="00232604" w:rsidRPr="00A11716" w:rsidRDefault="00232604" w:rsidP="00621D49">
      <w:pPr>
        <w:autoSpaceDE w:val="0"/>
        <w:autoSpaceDN w:val="0"/>
        <w:adjustRightInd w:val="0"/>
        <w:spacing w:before="120"/>
        <w:jc w:val="both"/>
        <w:rPr>
          <w:rFonts w:ascii="Times New Roman" w:hAnsi="Times New Roman" w:cs="Times New Roman"/>
          <w:sz w:val="20"/>
          <w:szCs w:val="20"/>
        </w:rPr>
      </w:pPr>
      <w:r w:rsidRPr="00A11716">
        <w:rPr>
          <w:rFonts w:ascii="Times New Roman" w:hAnsi="Times New Roman" w:cs="Times New Roman"/>
          <w:sz w:val="20"/>
          <w:szCs w:val="20"/>
        </w:rPr>
        <w:t xml:space="preserve">Informujemy, że: </w:t>
      </w:r>
    </w:p>
    <w:p w:rsidR="00232604" w:rsidRPr="00A11716" w:rsidRDefault="00232604" w:rsidP="00CC4ABF">
      <w:pPr>
        <w:pStyle w:val="NormalnyWeb"/>
        <w:numPr>
          <w:ilvl w:val="1"/>
          <w:numId w:val="12"/>
        </w:numPr>
        <w:ind w:left="284" w:hanging="284"/>
        <w:jc w:val="both"/>
        <w:rPr>
          <w:rFonts w:ascii="Times New Roman" w:hAnsi="Times New Roman"/>
          <w:sz w:val="20"/>
          <w:szCs w:val="20"/>
        </w:rPr>
      </w:pPr>
      <w:r w:rsidRPr="00A11716">
        <w:rPr>
          <w:rFonts w:ascii="Times New Roman" w:hAnsi="Times New Roman"/>
          <w:sz w:val="20"/>
          <w:szCs w:val="20"/>
        </w:rPr>
        <w:t xml:space="preserve">Administratorem Pani/Pana danych osobowych jest Miejski Ośrodek Pomocy Społecznej  w </w:t>
      </w:r>
      <w:proofErr w:type="spellStart"/>
      <w:r w:rsidRPr="00A11716">
        <w:rPr>
          <w:rFonts w:ascii="Times New Roman" w:hAnsi="Times New Roman"/>
          <w:sz w:val="20"/>
          <w:szCs w:val="20"/>
        </w:rPr>
        <w:t>Rumi</w:t>
      </w:r>
      <w:proofErr w:type="spellEnd"/>
      <w:r w:rsidRPr="00A11716">
        <w:rPr>
          <w:rFonts w:ascii="Times New Roman" w:hAnsi="Times New Roman"/>
          <w:sz w:val="20"/>
          <w:szCs w:val="20"/>
        </w:rPr>
        <w:t xml:space="preserve"> ul. Ślusarska 2, 84-230 Rumia, zwany dalej Administratorem. Administrator prowadzi operacje przetwarzania Pani/Pana danych osobowych.</w:t>
      </w:r>
    </w:p>
    <w:p w:rsidR="00232604" w:rsidRPr="00A11716" w:rsidRDefault="00232604" w:rsidP="00CC4ABF">
      <w:pPr>
        <w:pStyle w:val="NormalnyWeb"/>
        <w:numPr>
          <w:ilvl w:val="1"/>
          <w:numId w:val="12"/>
        </w:numPr>
        <w:ind w:left="284" w:hanging="284"/>
        <w:jc w:val="both"/>
        <w:rPr>
          <w:rFonts w:ascii="Times New Roman" w:hAnsi="Times New Roman"/>
          <w:sz w:val="20"/>
          <w:szCs w:val="20"/>
          <w:u w:val="single"/>
        </w:rPr>
      </w:pPr>
      <w:r w:rsidRPr="00A11716">
        <w:rPr>
          <w:rFonts w:ascii="Times New Roman" w:hAnsi="Times New Roman"/>
          <w:sz w:val="20"/>
          <w:szCs w:val="20"/>
        </w:rPr>
        <w:t xml:space="preserve">Dane kontaktowe inspektora ochrony danych, którym jest Pani Grażyna Kawczyńska: </w:t>
      </w:r>
      <w:r w:rsidR="00C5744E">
        <w:rPr>
          <w:rFonts w:ascii="Times New Roman" w:hAnsi="Times New Roman"/>
          <w:sz w:val="20"/>
          <w:szCs w:val="20"/>
        </w:rPr>
        <w:br/>
      </w:r>
      <w:r w:rsidRPr="00A11716">
        <w:rPr>
          <w:rFonts w:ascii="Times New Roman" w:hAnsi="Times New Roman"/>
          <w:sz w:val="20"/>
          <w:szCs w:val="20"/>
        </w:rPr>
        <w:t xml:space="preserve">e – mail </w:t>
      </w:r>
      <w:r w:rsidRPr="00A11716">
        <w:rPr>
          <w:rFonts w:ascii="Times New Roman" w:hAnsi="Times New Roman"/>
          <w:sz w:val="20"/>
          <w:szCs w:val="20"/>
          <w:u w:val="single"/>
        </w:rPr>
        <w:t>iodo@mops.rumia.pl.</w:t>
      </w:r>
    </w:p>
    <w:p w:rsidR="00DD2305" w:rsidRPr="00A11716" w:rsidRDefault="00232604" w:rsidP="00CC4ABF">
      <w:pPr>
        <w:pStyle w:val="NormalnyWeb"/>
        <w:numPr>
          <w:ilvl w:val="1"/>
          <w:numId w:val="12"/>
        </w:numPr>
        <w:ind w:left="284" w:hanging="284"/>
        <w:jc w:val="both"/>
        <w:rPr>
          <w:rFonts w:ascii="Times New Roman" w:hAnsi="Times New Roman"/>
          <w:sz w:val="20"/>
          <w:szCs w:val="20"/>
        </w:rPr>
      </w:pPr>
      <w:r w:rsidRPr="00A11716">
        <w:rPr>
          <w:rFonts w:ascii="Times New Roman" w:hAnsi="Times New Roman"/>
          <w:sz w:val="20"/>
          <w:szCs w:val="20"/>
        </w:rPr>
        <w:t xml:space="preserve">Pani/Pana dane osobowe przetwarzane będą w celu realizacja zadań pracodawcy związanych z przeprowadzeniem naboru na stanowisko określone niniejszym ogłoszeniem </w:t>
      </w:r>
    </w:p>
    <w:p w:rsidR="00232604" w:rsidRPr="00A11716" w:rsidRDefault="00232604" w:rsidP="00CC4ABF">
      <w:pPr>
        <w:pStyle w:val="NormalnyWeb"/>
        <w:numPr>
          <w:ilvl w:val="1"/>
          <w:numId w:val="12"/>
        </w:numPr>
        <w:ind w:left="284" w:hanging="284"/>
        <w:jc w:val="both"/>
        <w:rPr>
          <w:rFonts w:ascii="Times New Roman" w:hAnsi="Times New Roman"/>
          <w:sz w:val="20"/>
          <w:szCs w:val="20"/>
        </w:rPr>
      </w:pPr>
      <w:r w:rsidRPr="00A11716">
        <w:rPr>
          <w:rFonts w:ascii="Times New Roman" w:hAnsi="Times New Roman"/>
          <w:sz w:val="20"/>
          <w:szCs w:val="20"/>
        </w:rPr>
        <w:t xml:space="preserve">podstawą przetwarzania Pani/Pana danych osobowych są: </w:t>
      </w:r>
      <w:r w:rsidR="00DD2305" w:rsidRPr="00A11716">
        <w:rPr>
          <w:rFonts w:ascii="Times New Roman" w:hAnsi="Times New Roman"/>
          <w:sz w:val="20"/>
          <w:szCs w:val="20"/>
        </w:rPr>
        <w:t>ustawa z dnia 26 czerwca 1974 r. Kodeks Pracy, ustawa z dnia 13 maja 2016 r. o przeciwdziałaniu zagrożeniom przestępczością na tle seksualnym, ustawa z dnia 21 listopada 2008 roku o pracownikach samorządowych, ustawa z dnia 27 sierpnia 1997 r. o rehabilitacji zawodowej i społecznej oraz zatrudnienia osób niepełnosprawnych, Rozporządzenie Ministra Pracy i Polityki Socjalnej z dnia 28 maja 1996 r. w sprawie zakresu prowadzenia przez pracodawców dokumentacji w sprawach związanych ze stosunkiem pracy oraz sposobu prowadzenia akt osobowych pracownika oraz zgoda osoby.</w:t>
      </w:r>
    </w:p>
    <w:p w:rsidR="00232604" w:rsidRPr="00A11716" w:rsidRDefault="00232604" w:rsidP="00CC4ABF">
      <w:pPr>
        <w:pStyle w:val="NormalnyWeb"/>
        <w:numPr>
          <w:ilvl w:val="1"/>
          <w:numId w:val="12"/>
        </w:numPr>
        <w:ind w:left="284" w:hanging="284"/>
        <w:jc w:val="both"/>
        <w:rPr>
          <w:rFonts w:ascii="Times New Roman" w:hAnsi="Times New Roman"/>
          <w:sz w:val="20"/>
          <w:szCs w:val="20"/>
        </w:rPr>
      </w:pPr>
      <w:r w:rsidRPr="00A11716">
        <w:rPr>
          <w:rFonts w:ascii="Times New Roman" w:hAnsi="Times New Roman"/>
          <w:sz w:val="20"/>
          <w:szCs w:val="20"/>
        </w:rPr>
        <w:lastRenderedPageBreak/>
        <w:t xml:space="preserve">podanie danych jest dobrowolne, ale niezbędne do realizacji procesu </w:t>
      </w:r>
      <w:r w:rsidR="00DD2305" w:rsidRPr="00A11716">
        <w:rPr>
          <w:rFonts w:ascii="Times New Roman" w:hAnsi="Times New Roman"/>
          <w:sz w:val="20"/>
          <w:szCs w:val="20"/>
        </w:rPr>
        <w:t>naboru</w:t>
      </w:r>
      <w:r w:rsidRPr="00A11716">
        <w:rPr>
          <w:rFonts w:ascii="Times New Roman" w:hAnsi="Times New Roman"/>
          <w:sz w:val="20"/>
          <w:szCs w:val="20"/>
        </w:rPr>
        <w:t xml:space="preserve">. W przypadku niepodania danych niemożliwa jest uczestniczenie w procesie </w:t>
      </w:r>
      <w:r w:rsidR="00DD2305" w:rsidRPr="00A11716">
        <w:rPr>
          <w:rFonts w:ascii="Times New Roman" w:hAnsi="Times New Roman"/>
          <w:sz w:val="20"/>
          <w:szCs w:val="20"/>
        </w:rPr>
        <w:t>naboru</w:t>
      </w:r>
      <w:r w:rsidRPr="00A11716">
        <w:rPr>
          <w:rFonts w:ascii="Times New Roman" w:hAnsi="Times New Roman"/>
          <w:sz w:val="20"/>
          <w:szCs w:val="20"/>
        </w:rPr>
        <w:t>,</w:t>
      </w:r>
    </w:p>
    <w:p w:rsidR="00A11716" w:rsidRDefault="00232604" w:rsidP="00A11716">
      <w:pPr>
        <w:pStyle w:val="NormalnyWeb"/>
        <w:numPr>
          <w:ilvl w:val="1"/>
          <w:numId w:val="12"/>
        </w:numPr>
        <w:ind w:left="284" w:hanging="284"/>
        <w:jc w:val="both"/>
        <w:rPr>
          <w:rFonts w:ascii="Times New Roman" w:hAnsi="Times New Roman"/>
          <w:sz w:val="20"/>
          <w:szCs w:val="20"/>
        </w:rPr>
      </w:pPr>
      <w:r w:rsidRPr="00A11716">
        <w:rPr>
          <w:rFonts w:ascii="Times New Roman" w:hAnsi="Times New Roman"/>
          <w:sz w:val="20"/>
          <w:szCs w:val="20"/>
        </w:rPr>
        <w:t>posiada Pani/Pan prawo do:</w:t>
      </w:r>
    </w:p>
    <w:p w:rsidR="00DD2305" w:rsidRPr="00A11716" w:rsidRDefault="00DD2305" w:rsidP="00A11716">
      <w:pPr>
        <w:pStyle w:val="NormalnyWeb"/>
        <w:ind w:left="284"/>
        <w:jc w:val="both"/>
        <w:rPr>
          <w:rFonts w:ascii="Times New Roman" w:hAnsi="Times New Roman"/>
          <w:sz w:val="20"/>
          <w:szCs w:val="20"/>
        </w:rPr>
      </w:pPr>
      <w:r w:rsidRPr="00A11716">
        <w:rPr>
          <w:rFonts w:ascii="Times New Roman" w:hAnsi="Times New Roman"/>
          <w:sz w:val="20"/>
          <w:szCs w:val="20"/>
        </w:rPr>
        <w:t>dostępu do swoich danych osobowych, sprostowania, ograniczenia przetwarzania, wniesienia skargi do organu nadzorczego, gdy uzna, że przetwarzanie jego danych osobowych przez administratora narusza przepisy o ochronie danych osobowych. W stosunku do przetwarzania danych osobowych, na które wyraziła/ł zgodę, ma prawo wycofać się ze zgody bez wpływu na zgodność z prawem przetwarzania, którego dokonano na podstawie zgody przed jej cofnięciem, żądać usunięcia danych, przeniesienia danych przetwarzanych w sposób zautomatyzowany oraz mam prawo do bycia zapomnianym,  gdy nie istnieją podstawy prawne, aby mimo tego kontynuować przetwarzanie lub nie występują nadrzędne prawnie uzasadnione podstawy przetwarzania. Wycofanie się ze zgody można złożyć w formie wniosku drogą pisemną lub droga mailową, jeżeli aplikacja została przesłana za pomocą maila. Konsekwencją wycofania się ze zgody będzie brak możliwości przetwarzania danych innych niż wynikające z przepisów prawa.</w:t>
      </w:r>
    </w:p>
    <w:p w:rsidR="00232604" w:rsidRPr="00A11716" w:rsidRDefault="00232604" w:rsidP="00CC4ABF">
      <w:pPr>
        <w:pStyle w:val="NormalnyWeb"/>
        <w:numPr>
          <w:ilvl w:val="1"/>
          <w:numId w:val="12"/>
        </w:numPr>
        <w:ind w:left="284" w:hanging="284"/>
        <w:jc w:val="both"/>
        <w:rPr>
          <w:rFonts w:ascii="Times New Roman" w:hAnsi="Times New Roman"/>
          <w:sz w:val="20"/>
          <w:szCs w:val="20"/>
        </w:rPr>
      </w:pPr>
      <w:r w:rsidRPr="00A11716">
        <w:rPr>
          <w:rFonts w:ascii="Times New Roman" w:hAnsi="Times New Roman"/>
          <w:sz w:val="20"/>
          <w:szCs w:val="20"/>
        </w:rPr>
        <w:t>Pani/Pana dane osobowe nie podlegają zautomatyzowanemu podejmowaniu decyzji, w tym profilowaniu,</w:t>
      </w:r>
    </w:p>
    <w:p w:rsidR="00232604" w:rsidRPr="00A11716" w:rsidRDefault="00DD2305" w:rsidP="00CC4ABF">
      <w:pPr>
        <w:pStyle w:val="NormalnyWeb"/>
        <w:numPr>
          <w:ilvl w:val="1"/>
          <w:numId w:val="12"/>
        </w:numPr>
        <w:ind w:left="284" w:hanging="284"/>
        <w:jc w:val="both"/>
        <w:rPr>
          <w:rFonts w:ascii="Times New Roman" w:hAnsi="Times New Roman"/>
          <w:sz w:val="20"/>
          <w:szCs w:val="20"/>
        </w:rPr>
      </w:pPr>
      <w:r w:rsidRPr="00A11716">
        <w:rPr>
          <w:rFonts w:ascii="Times New Roman" w:hAnsi="Times New Roman"/>
          <w:sz w:val="20"/>
          <w:szCs w:val="20"/>
        </w:rPr>
        <w:t>Pani/Pana d</w:t>
      </w:r>
      <w:r w:rsidRPr="00A11716">
        <w:rPr>
          <w:rFonts w:ascii="Times New Roman" w:eastAsia="Calibri" w:hAnsi="Times New Roman"/>
          <w:sz w:val="20"/>
          <w:szCs w:val="20"/>
          <w:lang w:eastAsia="en-US"/>
        </w:rPr>
        <w:t>ane osobowe będą przetwarzane, w tym przechowywane przez</w:t>
      </w:r>
      <w:r w:rsidRPr="00A11716">
        <w:rPr>
          <w:rFonts w:ascii="Times New Roman" w:hAnsi="Times New Roman"/>
          <w:sz w:val="20"/>
          <w:szCs w:val="20"/>
        </w:rPr>
        <w:t xml:space="preserve"> 10 lat od dnia rozstrzygnięcia procesu rekrutacji, w celu zabezpieczenia ewentualnych roszczeń (zgodnie z  art. 442</w:t>
      </w:r>
      <w:r w:rsidRPr="00A11716">
        <w:rPr>
          <w:rFonts w:ascii="Times New Roman" w:hAnsi="Times New Roman"/>
          <w:sz w:val="20"/>
          <w:szCs w:val="20"/>
          <w:vertAlign w:val="superscript"/>
        </w:rPr>
        <w:t>1</w:t>
      </w:r>
      <w:r w:rsidRPr="00A11716">
        <w:rPr>
          <w:rFonts w:ascii="Times New Roman" w:hAnsi="Times New Roman"/>
          <w:sz w:val="20"/>
          <w:szCs w:val="20"/>
        </w:rPr>
        <w:t xml:space="preserve">. § 1, w związku z art. 118 Ustawy - Kodeks Cywilny), </w:t>
      </w:r>
      <w:r w:rsidRPr="00A11716">
        <w:rPr>
          <w:rFonts w:ascii="Times New Roman" w:eastAsia="Calibri" w:hAnsi="Times New Roman"/>
          <w:sz w:val="20"/>
          <w:szCs w:val="20"/>
          <w:lang w:eastAsia="en-US"/>
        </w:rPr>
        <w:t xml:space="preserve">przy czym dokumenty aplikacyjne kandydatów będą przechowywane </w:t>
      </w:r>
      <w:r w:rsidRPr="00A11716">
        <w:rPr>
          <w:rFonts w:ascii="Times New Roman" w:hAnsi="Times New Roman"/>
          <w:sz w:val="20"/>
          <w:szCs w:val="20"/>
        </w:rPr>
        <w:t>przez okres</w:t>
      </w:r>
      <w:r w:rsidR="00A11716" w:rsidRPr="00A11716">
        <w:rPr>
          <w:rFonts w:ascii="Times New Roman" w:hAnsi="Times New Roman"/>
          <w:sz w:val="20"/>
          <w:szCs w:val="20"/>
        </w:rPr>
        <w:t xml:space="preserve"> 7</w:t>
      </w:r>
      <w:r w:rsidRPr="00A11716">
        <w:rPr>
          <w:rFonts w:ascii="Times New Roman" w:hAnsi="Times New Roman"/>
          <w:sz w:val="20"/>
          <w:szCs w:val="20"/>
        </w:rPr>
        <w:t xml:space="preserve"> miesiąca/y od dnia upowszechnienia informacji o wyniku naboru. W okresie tym, kandydaci mogą dokonywać odbioru swoich dokumentów. MOPS w </w:t>
      </w:r>
      <w:proofErr w:type="spellStart"/>
      <w:r w:rsidR="00C5744E">
        <w:rPr>
          <w:rFonts w:ascii="Times New Roman" w:hAnsi="Times New Roman"/>
          <w:sz w:val="20"/>
          <w:szCs w:val="20"/>
        </w:rPr>
        <w:t>Rumi</w:t>
      </w:r>
      <w:proofErr w:type="spellEnd"/>
      <w:r w:rsidRPr="00A11716">
        <w:rPr>
          <w:rFonts w:ascii="Times New Roman" w:hAnsi="Times New Roman"/>
          <w:sz w:val="20"/>
          <w:szCs w:val="20"/>
        </w:rPr>
        <w:t xml:space="preserve"> nie odsyła dokumentów kandydatom. Po upływie okresu 7 miesięcy od dnia upowszechnienia informacji o wyniku rekrutacji nieodebrane przez kandydatów dokumenty zostaną protokolarnie zniszczone. </w:t>
      </w:r>
      <w:r w:rsidRPr="00A11716">
        <w:rPr>
          <w:rFonts w:ascii="Times New Roman" w:eastAsia="Calibri" w:hAnsi="Times New Roman"/>
          <w:sz w:val="20"/>
          <w:szCs w:val="20"/>
          <w:lang w:eastAsia="en-US"/>
        </w:rPr>
        <w:t xml:space="preserve"> </w:t>
      </w:r>
    </w:p>
    <w:p w:rsidR="00232604" w:rsidRPr="00A11716" w:rsidRDefault="00232604" w:rsidP="00CC4ABF">
      <w:pPr>
        <w:pStyle w:val="NormalnyWeb"/>
        <w:numPr>
          <w:ilvl w:val="1"/>
          <w:numId w:val="12"/>
        </w:numPr>
        <w:ind w:left="284" w:hanging="284"/>
        <w:rPr>
          <w:rFonts w:ascii="Times New Roman" w:hAnsi="Times New Roman"/>
          <w:sz w:val="20"/>
          <w:szCs w:val="20"/>
        </w:rPr>
      </w:pPr>
      <w:r w:rsidRPr="00A11716">
        <w:rPr>
          <w:rFonts w:ascii="Times New Roman" w:hAnsi="Times New Roman"/>
          <w:sz w:val="20"/>
          <w:szCs w:val="20"/>
        </w:rPr>
        <w:t>Dane osobowe  mogą być udostępniane tylko podmiotom kontrolnym w zakresie prawa pracy.</w:t>
      </w:r>
    </w:p>
    <w:p w:rsidR="00232604" w:rsidRPr="00A11716" w:rsidRDefault="00232604" w:rsidP="00CC4ABF">
      <w:pPr>
        <w:pStyle w:val="NormalnyWeb"/>
        <w:numPr>
          <w:ilvl w:val="1"/>
          <w:numId w:val="12"/>
        </w:numPr>
        <w:ind w:left="284" w:hanging="284"/>
        <w:rPr>
          <w:rFonts w:ascii="Times New Roman" w:hAnsi="Times New Roman"/>
          <w:sz w:val="20"/>
          <w:szCs w:val="20"/>
        </w:rPr>
      </w:pPr>
      <w:r w:rsidRPr="00A11716">
        <w:rPr>
          <w:rFonts w:ascii="Times New Roman" w:hAnsi="Times New Roman"/>
          <w:sz w:val="20"/>
          <w:szCs w:val="20"/>
        </w:rPr>
        <w:t>Dane osobowe nie będą przekazywane do krajów trzecich ani do organizacji międzynarodowych.</w:t>
      </w:r>
    </w:p>
    <w:p w:rsidR="00232604" w:rsidRPr="00A11716" w:rsidRDefault="00232604" w:rsidP="00621D49">
      <w:pPr>
        <w:autoSpaceDE w:val="0"/>
        <w:autoSpaceDN w:val="0"/>
        <w:adjustRightInd w:val="0"/>
        <w:spacing w:before="120"/>
        <w:rPr>
          <w:rFonts w:ascii="Times New Roman" w:hAnsi="Times New Roman" w:cs="Times New Roman"/>
          <w:sz w:val="20"/>
          <w:szCs w:val="20"/>
        </w:rPr>
      </w:pPr>
      <w:r w:rsidRPr="00A11716">
        <w:rPr>
          <w:rFonts w:ascii="Times New Roman" w:hAnsi="Times New Roman" w:cs="Times New Roman"/>
          <w:sz w:val="20"/>
          <w:szCs w:val="20"/>
        </w:rPr>
        <w:t xml:space="preserve">Wymiar czasu pracy: </w:t>
      </w:r>
      <w:r w:rsidRPr="00A11716">
        <w:rPr>
          <w:rFonts w:ascii="Times New Roman" w:hAnsi="Times New Roman" w:cs="Times New Roman"/>
          <w:b/>
          <w:bCs/>
          <w:sz w:val="20"/>
          <w:szCs w:val="20"/>
        </w:rPr>
        <w:t>pełen etat</w:t>
      </w:r>
      <w:r w:rsidRPr="00A11716">
        <w:rPr>
          <w:rFonts w:ascii="Times New Roman" w:hAnsi="Times New Roman" w:cs="Times New Roman"/>
          <w:sz w:val="20"/>
          <w:szCs w:val="20"/>
        </w:rPr>
        <w:t xml:space="preserve"> </w:t>
      </w:r>
    </w:p>
    <w:p w:rsidR="00232604" w:rsidRPr="00A11716" w:rsidRDefault="00232604" w:rsidP="00621D49">
      <w:pPr>
        <w:autoSpaceDE w:val="0"/>
        <w:autoSpaceDN w:val="0"/>
        <w:adjustRightInd w:val="0"/>
        <w:spacing w:before="120"/>
        <w:jc w:val="both"/>
        <w:rPr>
          <w:rFonts w:ascii="Times New Roman" w:hAnsi="Times New Roman" w:cs="Times New Roman"/>
          <w:sz w:val="20"/>
          <w:szCs w:val="20"/>
        </w:rPr>
      </w:pPr>
      <w:r w:rsidRPr="00A11716">
        <w:rPr>
          <w:rFonts w:ascii="Times New Roman" w:hAnsi="Times New Roman" w:cs="Times New Roman"/>
          <w:sz w:val="20"/>
          <w:szCs w:val="20"/>
        </w:rPr>
        <w:t>W czasie zatrudnienia w Miejskim Ośrodku Pomocy Społecznej obowiązuje zakaz wykonywania zajęć określonych w art. 30 ustawy o pracownikach samorządowych  z dnia 21 listopada 2008 r.  (tj. Dz.U. z 2016 r. poz. 902 z póz. zm.).</w:t>
      </w:r>
    </w:p>
    <w:p w:rsidR="00232604" w:rsidRPr="00A11716" w:rsidRDefault="00232604" w:rsidP="00621D49">
      <w:pPr>
        <w:autoSpaceDE w:val="0"/>
        <w:autoSpaceDN w:val="0"/>
        <w:adjustRightInd w:val="0"/>
        <w:spacing w:before="120"/>
        <w:jc w:val="both"/>
        <w:rPr>
          <w:rFonts w:ascii="Times New Roman" w:hAnsi="Times New Roman" w:cs="Times New Roman"/>
          <w:sz w:val="20"/>
          <w:szCs w:val="20"/>
        </w:rPr>
      </w:pPr>
      <w:r w:rsidRPr="00A11716">
        <w:rPr>
          <w:rFonts w:ascii="Times New Roman" w:hAnsi="Times New Roman" w:cs="Times New Roman"/>
          <w:sz w:val="20"/>
          <w:szCs w:val="20"/>
        </w:rPr>
        <w:t>Przewidywany termin zawarcia umowy o pracę</w:t>
      </w:r>
      <w:r w:rsidRPr="00A11716">
        <w:rPr>
          <w:rFonts w:ascii="Times New Roman" w:hAnsi="Times New Roman" w:cs="Times New Roman"/>
          <w:b/>
          <w:bCs/>
          <w:sz w:val="20"/>
          <w:szCs w:val="20"/>
        </w:rPr>
        <w:t xml:space="preserve"> czerwiec </w:t>
      </w:r>
      <w:r w:rsidR="00A11716" w:rsidRPr="00A11716">
        <w:rPr>
          <w:rFonts w:ascii="Times New Roman" w:hAnsi="Times New Roman" w:cs="Times New Roman"/>
          <w:b/>
          <w:bCs/>
          <w:sz w:val="20"/>
          <w:szCs w:val="20"/>
        </w:rPr>
        <w:t xml:space="preserve">/lipiec </w:t>
      </w:r>
      <w:r w:rsidRPr="00A11716">
        <w:rPr>
          <w:rFonts w:ascii="Times New Roman" w:hAnsi="Times New Roman" w:cs="Times New Roman"/>
          <w:b/>
          <w:bCs/>
          <w:sz w:val="20"/>
          <w:szCs w:val="20"/>
        </w:rPr>
        <w:t xml:space="preserve"> 2018 r.</w:t>
      </w:r>
      <w:r w:rsidRPr="00A11716">
        <w:rPr>
          <w:rFonts w:ascii="Times New Roman" w:hAnsi="Times New Roman" w:cs="Times New Roman"/>
          <w:sz w:val="20"/>
          <w:szCs w:val="20"/>
        </w:rPr>
        <w:t xml:space="preserve">  </w:t>
      </w:r>
    </w:p>
    <w:p w:rsidR="00232604" w:rsidRPr="00A11716" w:rsidRDefault="00232604" w:rsidP="00621D49">
      <w:pPr>
        <w:autoSpaceDE w:val="0"/>
        <w:autoSpaceDN w:val="0"/>
        <w:adjustRightInd w:val="0"/>
        <w:spacing w:before="120"/>
        <w:jc w:val="both"/>
        <w:rPr>
          <w:rFonts w:ascii="Times New Roman" w:hAnsi="Times New Roman" w:cs="Times New Roman"/>
          <w:sz w:val="20"/>
          <w:szCs w:val="20"/>
        </w:rPr>
      </w:pPr>
      <w:r w:rsidRPr="00A11716">
        <w:rPr>
          <w:rFonts w:ascii="Times New Roman" w:hAnsi="Times New Roman" w:cs="Times New Roman"/>
          <w:sz w:val="20"/>
          <w:szCs w:val="20"/>
        </w:rPr>
        <w:t xml:space="preserve">Z kandydatem zostanie zawarta umowa na czas określony. </w:t>
      </w:r>
    </w:p>
    <w:p w:rsidR="00232604" w:rsidRPr="00A11716" w:rsidRDefault="00232604" w:rsidP="00621D49">
      <w:pPr>
        <w:autoSpaceDE w:val="0"/>
        <w:autoSpaceDN w:val="0"/>
        <w:adjustRightInd w:val="0"/>
        <w:spacing w:before="120"/>
        <w:jc w:val="both"/>
        <w:rPr>
          <w:rFonts w:ascii="Times New Roman" w:hAnsi="Times New Roman" w:cs="Times New Roman"/>
          <w:sz w:val="20"/>
          <w:szCs w:val="20"/>
        </w:rPr>
      </w:pPr>
      <w:r w:rsidRPr="00A11716">
        <w:rPr>
          <w:rFonts w:ascii="Times New Roman" w:hAnsi="Times New Roman" w:cs="Times New Roman"/>
          <w:sz w:val="20"/>
          <w:szCs w:val="20"/>
        </w:rPr>
        <w:t xml:space="preserve">Osoby zainteresowane prosimy o składanie dokumentów aplikacyjnych  osobiście w zamkniętej zaadresowanej kopercie w siedzibie Ośrodka lub przesłać pocztą na adres Miejskiego Ośrodka Pomocy Społecznej w </w:t>
      </w:r>
      <w:proofErr w:type="spellStart"/>
      <w:r w:rsidRPr="00A11716">
        <w:rPr>
          <w:rFonts w:ascii="Times New Roman" w:hAnsi="Times New Roman" w:cs="Times New Roman"/>
          <w:sz w:val="20"/>
          <w:szCs w:val="20"/>
        </w:rPr>
        <w:t>Rumi</w:t>
      </w:r>
      <w:proofErr w:type="spellEnd"/>
      <w:r w:rsidRPr="00A11716">
        <w:rPr>
          <w:rFonts w:ascii="Times New Roman" w:hAnsi="Times New Roman" w:cs="Times New Roman"/>
          <w:sz w:val="20"/>
          <w:szCs w:val="20"/>
        </w:rPr>
        <w:t xml:space="preserve">,  </w:t>
      </w:r>
    </w:p>
    <w:p w:rsidR="00232604" w:rsidRPr="00A11716" w:rsidRDefault="00232604" w:rsidP="00621D49">
      <w:pPr>
        <w:autoSpaceDE w:val="0"/>
        <w:autoSpaceDN w:val="0"/>
        <w:adjustRightInd w:val="0"/>
        <w:spacing w:before="120"/>
        <w:jc w:val="both"/>
        <w:rPr>
          <w:rFonts w:ascii="Times New Roman" w:hAnsi="Times New Roman" w:cs="Times New Roman"/>
          <w:sz w:val="20"/>
          <w:szCs w:val="20"/>
        </w:rPr>
      </w:pPr>
      <w:r w:rsidRPr="00A11716">
        <w:rPr>
          <w:rFonts w:ascii="Times New Roman" w:hAnsi="Times New Roman" w:cs="Times New Roman"/>
          <w:sz w:val="20"/>
          <w:szCs w:val="20"/>
        </w:rPr>
        <w:t xml:space="preserve">84-230 Rumia, ul. Ślusarska 2, z dopiskiem: dotyczy rekrutacji na stanowisko pracownika socjalnego zatrudnionego do realizacji projektów na terenie rewitalizacyjnym w </w:t>
      </w:r>
      <w:proofErr w:type="spellStart"/>
      <w:r w:rsidRPr="00A11716">
        <w:rPr>
          <w:rFonts w:ascii="Times New Roman" w:hAnsi="Times New Roman" w:cs="Times New Roman"/>
          <w:sz w:val="20"/>
          <w:szCs w:val="20"/>
        </w:rPr>
        <w:t>Rumi</w:t>
      </w:r>
      <w:proofErr w:type="spellEnd"/>
      <w:r w:rsidRPr="00A11716">
        <w:rPr>
          <w:rFonts w:ascii="Times New Roman" w:hAnsi="Times New Roman" w:cs="Times New Roman"/>
          <w:sz w:val="20"/>
          <w:szCs w:val="20"/>
        </w:rPr>
        <w:t xml:space="preserve"> w Miejskim Ośrodku Pomocy Społecznej w </w:t>
      </w:r>
      <w:proofErr w:type="spellStart"/>
      <w:r w:rsidRPr="00A11716">
        <w:rPr>
          <w:rFonts w:ascii="Times New Roman" w:hAnsi="Times New Roman" w:cs="Times New Roman"/>
          <w:sz w:val="20"/>
          <w:szCs w:val="20"/>
        </w:rPr>
        <w:t>Rumi</w:t>
      </w:r>
      <w:proofErr w:type="spellEnd"/>
      <w:r w:rsidRPr="00A11716">
        <w:rPr>
          <w:rFonts w:ascii="Times New Roman" w:hAnsi="Times New Roman" w:cs="Times New Roman"/>
          <w:sz w:val="20"/>
          <w:szCs w:val="20"/>
        </w:rPr>
        <w:t xml:space="preserve">.  Decyduje data wpływu oferty do Ośrodka. </w:t>
      </w:r>
    </w:p>
    <w:p w:rsidR="00232604" w:rsidRPr="00A11716" w:rsidRDefault="00232604" w:rsidP="00621D49">
      <w:pPr>
        <w:autoSpaceDE w:val="0"/>
        <w:autoSpaceDN w:val="0"/>
        <w:adjustRightInd w:val="0"/>
        <w:spacing w:before="120"/>
        <w:jc w:val="both"/>
        <w:rPr>
          <w:rFonts w:ascii="Times New Roman" w:hAnsi="Times New Roman" w:cs="Times New Roman"/>
          <w:sz w:val="20"/>
          <w:szCs w:val="20"/>
        </w:rPr>
      </w:pPr>
      <w:r w:rsidRPr="00A11716">
        <w:rPr>
          <w:rFonts w:ascii="Times New Roman" w:hAnsi="Times New Roman" w:cs="Times New Roman"/>
          <w:sz w:val="20"/>
          <w:szCs w:val="20"/>
        </w:rPr>
        <w:t xml:space="preserve">Osoby spełniające wymagania formalne określone w ogłoszeniu zostaną powiadomione telefonicznie lub drogą elektroniczną o terminie i miejscu kolejnego etapu rekrutacji. Osoby, które nie spełnią wymagań formalnych, nie będą informowane. </w:t>
      </w:r>
    </w:p>
    <w:p w:rsidR="00232604" w:rsidRPr="00A11716" w:rsidRDefault="00232604" w:rsidP="00621D49">
      <w:pPr>
        <w:autoSpaceDE w:val="0"/>
        <w:autoSpaceDN w:val="0"/>
        <w:adjustRightInd w:val="0"/>
        <w:spacing w:before="120"/>
        <w:jc w:val="both"/>
        <w:rPr>
          <w:rFonts w:ascii="Times New Roman" w:hAnsi="Times New Roman" w:cs="Times New Roman"/>
          <w:sz w:val="20"/>
          <w:szCs w:val="20"/>
        </w:rPr>
      </w:pPr>
      <w:r w:rsidRPr="00A11716">
        <w:rPr>
          <w:rFonts w:ascii="Times New Roman" w:hAnsi="Times New Roman" w:cs="Times New Roman"/>
          <w:sz w:val="20"/>
          <w:szCs w:val="20"/>
        </w:rPr>
        <w:t>Informacja o wyniku rekrutacji będzie umieszczana na stronie internetowej Biuletynu Informacji Publicznej /www.bip.rumia.pl/ oraz na tablicy informacyjnej Ośrodka.</w:t>
      </w:r>
    </w:p>
    <w:p w:rsidR="00232604" w:rsidRPr="00A11716" w:rsidRDefault="00232604" w:rsidP="00621D49">
      <w:pPr>
        <w:autoSpaceDE w:val="0"/>
        <w:autoSpaceDN w:val="0"/>
        <w:adjustRightInd w:val="0"/>
        <w:spacing w:before="120"/>
        <w:jc w:val="both"/>
        <w:rPr>
          <w:rFonts w:ascii="Times New Roman" w:hAnsi="Times New Roman" w:cs="Times New Roman"/>
          <w:sz w:val="20"/>
          <w:szCs w:val="20"/>
        </w:rPr>
      </w:pPr>
      <w:r w:rsidRPr="00A11716">
        <w:rPr>
          <w:rFonts w:ascii="Times New Roman" w:hAnsi="Times New Roman" w:cs="Times New Roman"/>
          <w:sz w:val="20"/>
          <w:szCs w:val="20"/>
        </w:rPr>
        <w:t xml:space="preserve">Wskaźnik zatrudnienia osób niepełnosprawnych w Miejskim Ośrodku Pomocy Społecznej w </w:t>
      </w:r>
      <w:proofErr w:type="spellStart"/>
      <w:r w:rsidRPr="00A11716">
        <w:rPr>
          <w:rFonts w:ascii="Times New Roman" w:hAnsi="Times New Roman" w:cs="Times New Roman"/>
          <w:sz w:val="20"/>
          <w:szCs w:val="20"/>
        </w:rPr>
        <w:t>Rumi</w:t>
      </w:r>
      <w:proofErr w:type="spellEnd"/>
      <w:r w:rsidRPr="00A11716">
        <w:rPr>
          <w:rFonts w:ascii="Times New Roman" w:hAnsi="Times New Roman" w:cs="Times New Roman"/>
          <w:sz w:val="20"/>
          <w:szCs w:val="20"/>
        </w:rPr>
        <w:t xml:space="preserve"> w miesiącu maju 2018 roku, w rozumieniu przepisów o rehabilitacji zawodowej i społecznej oraz zatrudnianiu osób niepełnosprawnych, kształtuje się na poziomie </w:t>
      </w:r>
      <w:r w:rsidRPr="00A11716">
        <w:rPr>
          <w:rFonts w:ascii="Times New Roman" w:hAnsi="Times New Roman" w:cs="Times New Roman"/>
          <w:strike/>
          <w:sz w:val="20"/>
          <w:szCs w:val="20"/>
        </w:rPr>
        <w:t>poniżej/</w:t>
      </w:r>
      <w:r w:rsidRPr="00A11716">
        <w:rPr>
          <w:rFonts w:ascii="Times New Roman" w:hAnsi="Times New Roman" w:cs="Times New Roman"/>
          <w:sz w:val="20"/>
          <w:szCs w:val="20"/>
        </w:rPr>
        <w:t>powyżej* 6%.</w:t>
      </w:r>
    </w:p>
    <w:p w:rsidR="00232604" w:rsidRPr="00A11716" w:rsidRDefault="00A11716" w:rsidP="00A11716">
      <w:pPr>
        <w:autoSpaceDE w:val="0"/>
        <w:autoSpaceDN w:val="0"/>
        <w:adjustRightInd w:val="0"/>
        <w:spacing w:before="120"/>
        <w:jc w:val="both"/>
        <w:rPr>
          <w:rFonts w:ascii="Times New Roman" w:hAnsi="Times New Roman" w:cs="Times New Roman"/>
          <w:sz w:val="20"/>
          <w:szCs w:val="20"/>
        </w:rPr>
      </w:pPr>
      <w:r>
        <w:rPr>
          <w:rFonts w:ascii="Times New Roman" w:hAnsi="Times New Roman" w:cs="Times New Roman"/>
          <w:sz w:val="20"/>
          <w:szCs w:val="20"/>
        </w:rPr>
        <w:t xml:space="preserve">                           </w:t>
      </w:r>
      <w:r w:rsidR="00232604" w:rsidRPr="00A11716">
        <w:rPr>
          <w:rFonts w:ascii="Times New Roman" w:hAnsi="Times New Roman" w:cs="Times New Roman"/>
          <w:sz w:val="20"/>
          <w:szCs w:val="20"/>
        </w:rPr>
        <w:tab/>
      </w:r>
      <w:r w:rsidR="00232604" w:rsidRPr="00A11716">
        <w:rPr>
          <w:rFonts w:ascii="Times New Roman" w:hAnsi="Times New Roman" w:cs="Times New Roman"/>
          <w:sz w:val="20"/>
          <w:szCs w:val="20"/>
        </w:rPr>
        <w:tab/>
      </w:r>
      <w:r w:rsidR="00232604" w:rsidRPr="00A11716">
        <w:rPr>
          <w:rFonts w:ascii="Times New Roman" w:hAnsi="Times New Roman" w:cs="Times New Roman"/>
          <w:sz w:val="20"/>
          <w:szCs w:val="20"/>
        </w:rPr>
        <w:tab/>
      </w:r>
      <w:r w:rsidR="00232604" w:rsidRPr="00A11716">
        <w:rPr>
          <w:rFonts w:ascii="Times New Roman" w:hAnsi="Times New Roman" w:cs="Times New Roman"/>
          <w:sz w:val="20"/>
          <w:szCs w:val="20"/>
        </w:rPr>
        <w:tab/>
      </w:r>
      <w:r w:rsidR="00232604" w:rsidRPr="00A11716">
        <w:rPr>
          <w:rFonts w:ascii="Times New Roman" w:hAnsi="Times New Roman" w:cs="Times New Roman"/>
          <w:sz w:val="20"/>
          <w:szCs w:val="20"/>
        </w:rPr>
        <w:tab/>
      </w:r>
      <w:r w:rsidR="00232604" w:rsidRPr="00A11716">
        <w:rPr>
          <w:rFonts w:ascii="Times New Roman" w:hAnsi="Times New Roman" w:cs="Times New Roman"/>
          <w:sz w:val="20"/>
          <w:szCs w:val="20"/>
        </w:rPr>
        <w:tab/>
        <w:t xml:space="preserve">    Rumia, dnia </w:t>
      </w:r>
      <w:r w:rsidRPr="00A11716">
        <w:rPr>
          <w:rFonts w:ascii="Times New Roman" w:hAnsi="Times New Roman" w:cs="Times New Roman"/>
          <w:sz w:val="20"/>
          <w:szCs w:val="20"/>
        </w:rPr>
        <w:t>21</w:t>
      </w:r>
      <w:r w:rsidR="00232604" w:rsidRPr="00A11716">
        <w:rPr>
          <w:rFonts w:ascii="Times New Roman" w:hAnsi="Times New Roman" w:cs="Times New Roman"/>
          <w:sz w:val="20"/>
          <w:szCs w:val="20"/>
        </w:rPr>
        <w:t>.06.2018 r.</w:t>
      </w:r>
    </w:p>
    <w:p w:rsidR="00232604" w:rsidRPr="00A11716" w:rsidRDefault="00232604" w:rsidP="00621D49">
      <w:pPr>
        <w:autoSpaceDE w:val="0"/>
        <w:autoSpaceDN w:val="0"/>
        <w:adjustRightInd w:val="0"/>
        <w:spacing w:before="120"/>
        <w:rPr>
          <w:rFonts w:ascii="Times New Roman" w:hAnsi="Times New Roman" w:cs="Times New Roman"/>
          <w:sz w:val="20"/>
          <w:szCs w:val="20"/>
        </w:rPr>
      </w:pPr>
      <w:r w:rsidRPr="00A11716">
        <w:rPr>
          <w:rFonts w:ascii="Times New Roman" w:hAnsi="Times New Roman" w:cs="Times New Roman"/>
          <w:sz w:val="20"/>
          <w:szCs w:val="20"/>
        </w:rPr>
        <w:t xml:space="preserve">                                                                                                          </w:t>
      </w:r>
      <w:r w:rsidR="00A11716" w:rsidRPr="00A11716">
        <w:rPr>
          <w:rFonts w:ascii="Times New Roman" w:hAnsi="Times New Roman" w:cs="Times New Roman"/>
          <w:sz w:val="20"/>
          <w:szCs w:val="20"/>
        </w:rPr>
        <w:t xml:space="preserve">   Katarzyna Turek</w:t>
      </w:r>
      <w:r w:rsidRPr="00A11716">
        <w:rPr>
          <w:rFonts w:ascii="Times New Roman" w:hAnsi="Times New Roman" w:cs="Times New Roman"/>
          <w:sz w:val="20"/>
          <w:szCs w:val="20"/>
        </w:rPr>
        <w:t xml:space="preserve"> </w:t>
      </w:r>
    </w:p>
    <w:p w:rsidR="00232604" w:rsidRPr="00A11716" w:rsidRDefault="00232604" w:rsidP="00621D49">
      <w:pPr>
        <w:autoSpaceDE w:val="0"/>
        <w:autoSpaceDN w:val="0"/>
        <w:adjustRightInd w:val="0"/>
        <w:spacing w:before="120"/>
        <w:rPr>
          <w:rFonts w:ascii="Times New Roman" w:hAnsi="Times New Roman" w:cs="Times New Roman"/>
          <w:sz w:val="20"/>
          <w:szCs w:val="20"/>
        </w:rPr>
      </w:pPr>
      <w:r w:rsidRPr="00A11716">
        <w:rPr>
          <w:rFonts w:ascii="Times New Roman" w:hAnsi="Times New Roman" w:cs="Times New Roman"/>
          <w:sz w:val="20"/>
          <w:szCs w:val="20"/>
        </w:rPr>
        <w:t xml:space="preserve">                                                                                                    </w:t>
      </w:r>
      <w:r w:rsidR="00A11716" w:rsidRPr="00A11716">
        <w:rPr>
          <w:rFonts w:ascii="Times New Roman" w:hAnsi="Times New Roman" w:cs="Times New Roman"/>
          <w:sz w:val="20"/>
          <w:szCs w:val="20"/>
        </w:rPr>
        <w:t xml:space="preserve">Zastępca </w:t>
      </w:r>
      <w:r w:rsidRPr="00A11716">
        <w:rPr>
          <w:rFonts w:ascii="Times New Roman" w:hAnsi="Times New Roman" w:cs="Times New Roman"/>
          <w:sz w:val="20"/>
          <w:szCs w:val="20"/>
        </w:rPr>
        <w:t>Dyrektor</w:t>
      </w:r>
      <w:r w:rsidR="00A11716" w:rsidRPr="00A11716">
        <w:rPr>
          <w:rFonts w:ascii="Times New Roman" w:hAnsi="Times New Roman" w:cs="Times New Roman"/>
          <w:sz w:val="20"/>
          <w:szCs w:val="20"/>
        </w:rPr>
        <w:t>a</w:t>
      </w:r>
      <w:r w:rsidRPr="00A11716">
        <w:rPr>
          <w:rFonts w:ascii="Times New Roman" w:hAnsi="Times New Roman" w:cs="Times New Roman"/>
          <w:sz w:val="20"/>
          <w:szCs w:val="20"/>
        </w:rPr>
        <w:t xml:space="preserve">  Miejskiego </w:t>
      </w:r>
    </w:p>
    <w:p w:rsidR="00232604" w:rsidRPr="00A11716" w:rsidRDefault="00232604" w:rsidP="00A11716">
      <w:pPr>
        <w:autoSpaceDE w:val="0"/>
        <w:autoSpaceDN w:val="0"/>
        <w:adjustRightInd w:val="0"/>
        <w:spacing w:before="120"/>
        <w:rPr>
          <w:rFonts w:ascii="Times New Roman" w:hAnsi="Times New Roman" w:cs="Times New Roman"/>
          <w:sz w:val="20"/>
          <w:szCs w:val="20"/>
        </w:rPr>
      </w:pPr>
      <w:r w:rsidRPr="00A11716">
        <w:rPr>
          <w:rFonts w:ascii="Times New Roman" w:hAnsi="Times New Roman" w:cs="Times New Roman"/>
          <w:sz w:val="20"/>
          <w:szCs w:val="20"/>
        </w:rPr>
        <w:t xml:space="preserve">                                                                                                Ośrodka Pomocy Społecznej w </w:t>
      </w:r>
      <w:proofErr w:type="spellStart"/>
      <w:r w:rsidRPr="00A11716">
        <w:rPr>
          <w:rFonts w:ascii="Times New Roman" w:hAnsi="Times New Roman" w:cs="Times New Roman"/>
          <w:sz w:val="20"/>
          <w:szCs w:val="20"/>
        </w:rPr>
        <w:t>Rumi</w:t>
      </w:r>
      <w:proofErr w:type="spellEnd"/>
    </w:p>
    <w:sectPr w:rsidR="00232604" w:rsidRPr="00A11716" w:rsidSect="007F3623">
      <w:footerReference w:type="default" r:id="rId8"/>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80" w:rsidRDefault="006B1780">
      <w:r>
        <w:separator/>
      </w:r>
    </w:p>
  </w:endnote>
  <w:endnote w:type="continuationSeparator" w:id="0">
    <w:p w:rsidR="006B1780" w:rsidRDefault="006B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04" w:rsidRPr="00124D4A" w:rsidRDefault="001644D6"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1" name="Obraz 53"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descr="listownik-mono-Pomorskie-FE-UMWP-UE-EFSI-RPO2014-2020-2015-stop"/>
                  <pic:cNvPicPr>
                    <a:picLocks noChangeAspect="1" noChangeArrowheads="1"/>
                  </pic:cNvPicPr>
                </pic:nvPicPr>
                <pic:blipFill>
                  <a:blip r:embed="rId1"/>
                  <a:srcRect/>
                  <a:stretch>
                    <a:fillRect/>
                  </a:stretch>
                </pic:blipFill>
                <pic:spPr bwMode="auto">
                  <a:xfrm>
                    <a:off x="0" y="0"/>
                    <a:ext cx="7023735" cy="19431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04" w:rsidRPr="00B01F08" w:rsidRDefault="001644D6"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3"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spect="1" noChangeArrowheads="1"/>
                  </pic:cNvPicPr>
                </pic:nvPicPr>
                <pic:blipFill>
                  <a:blip r:embed="rId1"/>
                  <a:srcRect/>
                  <a:stretch>
                    <a:fillRect/>
                  </a:stretch>
                </pic:blipFill>
                <pic:spPr bwMode="auto">
                  <a:xfrm>
                    <a:off x="0" y="0"/>
                    <a:ext cx="702373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80" w:rsidRDefault="006B1780">
      <w:r>
        <w:separator/>
      </w:r>
    </w:p>
  </w:footnote>
  <w:footnote w:type="continuationSeparator" w:id="0">
    <w:p w:rsidR="006B1780" w:rsidRDefault="006B1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04" w:rsidRDefault="001644D6">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2"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EC5"/>
    <w:multiLevelType w:val="hybridMultilevel"/>
    <w:tmpl w:val="C9F8B012"/>
    <w:lvl w:ilvl="0" w:tplc="97A29F1A">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BD1AAD"/>
    <w:multiLevelType w:val="hybridMultilevel"/>
    <w:tmpl w:val="3CDAC7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5D12831"/>
    <w:multiLevelType w:val="hybridMultilevel"/>
    <w:tmpl w:val="4C04A6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EB7DFB"/>
    <w:multiLevelType w:val="hybridMultilevel"/>
    <w:tmpl w:val="961A0B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DBA66BD"/>
    <w:multiLevelType w:val="hybridMultilevel"/>
    <w:tmpl w:val="4C06F6B0"/>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5" w15:restartNumberingAfterBreak="0">
    <w:nsid w:val="42477227"/>
    <w:multiLevelType w:val="hybridMultilevel"/>
    <w:tmpl w:val="1102B696"/>
    <w:lvl w:ilvl="0" w:tplc="04150011">
      <w:start w:val="1"/>
      <w:numFmt w:val="decimal"/>
      <w:lvlText w:val="%1)"/>
      <w:lvlJc w:val="left"/>
      <w:pPr>
        <w:ind w:left="720" w:hanging="360"/>
      </w:pPr>
    </w:lvl>
    <w:lvl w:ilvl="1" w:tplc="A3B6F4DA">
      <w:start w:val="1"/>
      <w:numFmt w:val="decimal"/>
      <w:lvlText w:val="%2)"/>
      <w:lvlJc w:val="left"/>
      <w:pPr>
        <w:ind w:left="1440" w:hanging="360"/>
      </w:pPr>
      <w:rPr>
        <w:strike w:val="0"/>
      </w:rPr>
    </w:lvl>
    <w:lvl w:ilvl="2" w:tplc="39B8CD3A">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953D9F"/>
    <w:multiLevelType w:val="hybridMultilevel"/>
    <w:tmpl w:val="728CFD08"/>
    <w:lvl w:ilvl="0" w:tplc="04150011">
      <w:start w:val="1"/>
      <w:numFmt w:val="decimal"/>
      <w:lvlText w:val="%1)"/>
      <w:lvlJc w:val="left"/>
      <w:pPr>
        <w:ind w:left="720" w:hanging="360"/>
      </w:pPr>
    </w:lvl>
    <w:lvl w:ilvl="1" w:tplc="A3B6F4DA">
      <w:start w:val="1"/>
      <w:numFmt w:val="decimal"/>
      <w:lvlText w:val="%2)"/>
      <w:lvlJc w:val="left"/>
      <w:pPr>
        <w:ind w:left="144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B424EA1"/>
    <w:multiLevelType w:val="hybridMultilevel"/>
    <w:tmpl w:val="A2F8937C"/>
    <w:lvl w:ilvl="0" w:tplc="E27E7C1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6D121A34"/>
    <w:multiLevelType w:val="hybridMultilevel"/>
    <w:tmpl w:val="F1782332"/>
    <w:lvl w:ilvl="0" w:tplc="F560E980">
      <w:start w:val="1"/>
      <w:numFmt w:val="decimal"/>
      <w:lvlText w:val="%1."/>
      <w:lvlJc w:val="left"/>
      <w:pPr>
        <w:ind w:left="720" w:hanging="360"/>
      </w:pPr>
      <w:rPr>
        <w:rFonts w:hint="default"/>
        <w:b w:val="0"/>
        <w:bCs w:val="0"/>
        <w:sz w:val="22"/>
        <w:szCs w:val="22"/>
      </w:rPr>
    </w:lvl>
    <w:lvl w:ilvl="1" w:tplc="F566E348">
      <w:start w:val="1"/>
      <w:numFmt w:val="decimal"/>
      <w:lvlText w:val="%2)"/>
      <w:lvlJc w:val="left"/>
      <w:pPr>
        <w:ind w:left="1440" w:hanging="360"/>
      </w:pPr>
      <w:rPr>
        <w:rFonts w:hint="default"/>
      </w:rPr>
    </w:lvl>
    <w:lvl w:ilvl="2" w:tplc="99E09E84">
      <w:start w:val="1"/>
      <w:numFmt w:val="lowerLetter"/>
      <w:lvlText w:val="%3)"/>
      <w:lvlJc w:val="left"/>
      <w:pPr>
        <w:ind w:left="2355" w:hanging="375"/>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08156A8"/>
    <w:multiLevelType w:val="hybridMultilevel"/>
    <w:tmpl w:val="1EFAB20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18F390D"/>
    <w:multiLevelType w:val="hybridMultilevel"/>
    <w:tmpl w:val="E48C6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2817CCD"/>
    <w:multiLevelType w:val="hybridMultilevel"/>
    <w:tmpl w:val="46F44D0E"/>
    <w:lvl w:ilvl="0" w:tplc="97A29F1A">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0"/>
  </w:num>
  <w:num w:numId="9">
    <w:abstractNumId w:val="11"/>
  </w:num>
  <w:num w:numId="10">
    <w:abstractNumId w:val="8"/>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F5"/>
    <w:rsid w:val="00061F20"/>
    <w:rsid w:val="00080D83"/>
    <w:rsid w:val="000D283E"/>
    <w:rsid w:val="000F412E"/>
    <w:rsid w:val="00100DBB"/>
    <w:rsid w:val="00102E43"/>
    <w:rsid w:val="00124D4A"/>
    <w:rsid w:val="00130B23"/>
    <w:rsid w:val="00145031"/>
    <w:rsid w:val="001644D6"/>
    <w:rsid w:val="001937E7"/>
    <w:rsid w:val="001B210F"/>
    <w:rsid w:val="00232604"/>
    <w:rsid w:val="00234BF4"/>
    <w:rsid w:val="00241C1F"/>
    <w:rsid w:val="002425AE"/>
    <w:rsid w:val="002A26F5"/>
    <w:rsid w:val="002C6347"/>
    <w:rsid w:val="00320AAC"/>
    <w:rsid w:val="00325198"/>
    <w:rsid w:val="0035482A"/>
    <w:rsid w:val="003619F2"/>
    <w:rsid w:val="00365820"/>
    <w:rsid w:val="00371147"/>
    <w:rsid w:val="00386571"/>
    <w:rsid w:val="003C554F"/>
    <w:rsid w:val="0040149C"/>
    <w:rsid w:val="00414478"/>
    <w:rsid w:val="00483A09"/>
    <w:rsid w:val="004861BD"/>
    <w:rsid w:val="00492BD3"/>
    <w:rsid w:val="004B70BD"/>
    <w:rsid w:val="004E47A1"/>
    <w:rsid w:val="004E5C67"/>
    <w:rsid w:val="004F77CE"/>
    <w:rsid w:val="0052111D"/>
    <w:rsid w:val="00521396"/>
    <w:rsid w:val="0053702C"/>
    <w:rsid w:val="00537F26"/>
    <w:rsid w:val="00546467"/>
    <w:rsid w:val="005478E6"/>
    <w:rsid w:val="005760A9"/>
    <w:rsid w:val="00594464"/>
    <w:rsid w:val="005A0BC7"/>
    <w:rsid w:val="005B3BCD"/>
    <w:rsid w:val="005D02FD"/>
    <w:rsid w:val="00621D49"/>
    <w:rsid w:val="00621F12"/>
    <w:rsid w:val="00622781"/>
    <w:rsid w:val="00640BFF"/>
    <w:rsid w:val="00646C21"/>
    <w:rsid w:val="0069621B"/>
    <w:rsid w:val="006B1780"/>
    <w:rsid w:val="006B47D8"/>
    <w:rsid w:val="006C1EA9"/>
    <w:rsid w:val="006F209E"/>
    <w:rsid w:val="00727F94"/>
    <w:rsid w:val="007337EB"/>
    <w:rsid w:val="00745D18"/>
    <w:rsid w:val="00747A0D"/>
    <w:rsid w:val="007715B4"/>
    <w:rsid w:val="00776530"/>
    <w:rsid w:val="00791E8E"/>
    <w:rsid w:val="007A0109"/>
    <w:rsid w:val="007B2500"/>
    <w:rsid w:val="007D61D6"/>
    <w:rsid w:val="007E1B19"/>
    <w:rsid w:val="007F3623"/>
    <w:rsid w:val="00827311"/>
    <w:rsid w:val="00834BB4"/>
    <w:rsid w:val="00835187"/>
    <w:rsid w:val="00840227"/>
    <w:rsid w:val="00856E3A"/>
    <w:rsid w:val="00864D58"/>
    <w:rsid w:val="008945D9"/>
    <w:rsid w:val="008C139A"/>
    <w:rsid w:val="008D5CCD"/>
    <w:rsid w:val="008E39E6"/>
    <w:rsid w:val="00915A5A"/>
    <w:rsid w:val="00921349"/>
    <w:rsid w:val="009225DC"/>
    <w:rsid w:val="009A47D8"/>
    <w:rsid w:val="009C0510"/>
    <w:rsid w:val="009D71C1"/>
    <w:rsid w:val="009F2CF0"/>
    <w:rsid w:val="00A04690"/>
    <w:rsid w:val="00A11716"/>
    <w:rsid w:val="00A34E99"/>
    <w:rsid w:val="00A40DD3"/>
    <w:rsid w:val="00A5691D"/>
    <w:rsid w:val="00A82289"/>
    <w:rsid w:val="00A8311B"/>
    <w:rsid w:val="00A961A9"/>
    <w:rsid w:val="00A97C71"/>
    <w:rsid w:val="00AF488E"/>
    <w:rsid w:val="00B01F08"/>
    <w:rsid w:val="00B12CFB"/>
    <w:rsid w:val="00B16E8F"/>
    <w:rsid w:val="00B30401"/>
    <w:rsid w:val="00B545BA"/>
    <w:rsid w:val="00B6637D"/>
    <w:rsid w:val="00BB0F07"/>
    <w:rsid w:val="00BB76D0"/>
    <w:rsid w:val="00BC363C"/>
    <w:rsid w:val="00C047FC"/>
    <w:rsid w:val="00C5744E"/>
    <w:rsid w:val="00C62C24"/>
    <w:rsid w:val="00C635B6"/>
    <w:rsid w:val="00C917BD"/>
    <w:rsid w:val="00C963AC"/>
    <w:rsid w:val="00C978A1"/>
    <w:rsid w:val="00CA20F9"/>
    <w:rsid w:val="00CC263D"/>
    <w:rsid w:val="00CC4ABF"/>
    <w:rsid w:val="00CC4C59"/>
    <w:rsid w:val="00CE005B"/>
    <w:rsid w:val="00CE0458"/>
    <w:rsid w:val="00CF1A4A"/>
    <w:rsid w:val="00D0361A"/>
    <w:rsid w:val="00D15A29"/>
    <w:rsid w:val="00D2074E"/>
    <w:rsid w:val="00D30ADD"/>
    <w:rsid w:val="00D36FEA"/>
    <w:rsid w:val="00D43A0D"/>
    <w:rsid w:val="00D46867"/>
    <w:rsid w:val="00D526F3"/>
    <w:rsid w:val="00D661DE"/>
    <w:rsid w:val="00D83365"/>
    <w:rsid w:val="00DC733E"/>
    <w:rsid w:val="00DD2305"/>
    <w:rsid w:val="00DF57BE"/>
    <w:rsid w:val="00E06500"/>
    <w:rsid w:val="00E57060"/>
    <w:rsid w:val="00E77B27"/>
    <w:rsid w:val="00E87616"/>
    <w:rsid w:val="00E92047"/>
    <w:rsid w:val="00EA5C16"/>
    <w:rsid w:val="00EC2878"/>
    <w:rsid w:val="00EE35D5"/>
    <w:rsid w:val="00EE5FBC"/>
    <w:rsid w:val="00EF000D"/>
    <w:rsid w:val="00F545A3"/>
    <w:rsid w:val="00FB5706"/>
    <w:rsid w:val="00FE48D7"/>
    <w:rsid w:val="00FF331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7500F2-CF6B-4586-AD29-D8E328DF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47A1"/>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basedOn w:val="Domylnaczcionkaakapitu"/>
    <w:link w:val="Nagwek"/>
    <w:uiPriority w:val="99"/>
    <w:semiHidden/>
    <w:rsid w:val="00A23F42"/>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semiHidden/>
    <w:rsid w:val="00A23F42"/>
    <w:rPr>
      <w:rFonts w:ascii="Arial" w:hAnsi="Arial" w:cs="Arial"/>
      <w:sz w:val="24"/>
      <w:szCs w:val="24"/>
    </w:rPr>
  </w:style>
  <w:style w:type="paragraph" w:styleId="Tekstdymka">
    <w:name w:val="Balloon Text"/>
    <w:basedOn w:val="Normalny"/>
    <w:link w:val="TekstdymkaZnak"/>
    <w:uiPriority w:val="99"/>
    <w:semiHidden/>
    <w:rsid w:val="00621D49"/>
    <w:rPr>
      <w:rFonts w:ascii="Segoe UI" w:hAnsi="Segoe UI" w:cs="Segoe UI"/>
      <w:sz w:val="18"/>
      <w:szCs w:val="18"/>
    </w:rPr>
  </w:style>
  <w:style w:type="character" w:customStyle="1" w:styleId="TekstdymkaZnak">
    <w:name w:val="Tekst dymka Znak"/>
    <w:basedOn w:val="Domylnaczcionkaakapitu"/>
    <w:link w:val="Tekstdymka"/>
    <w:uiPriority w:val="99"/>
    <w:locked/>
    <w:rsid w:val="00621D49"/>
    <w:rPr>
      <w:rFonts w:ascii="Segoe UI" w:hAnsi="Segoe UI" w:cs="Segoe UI"/>
      <w:sz w:val="18"/>
      <w:szCs w:val="18"/>
    </w:rPr>
  </w:style>
  <w:style w:type="paragraph" w:styleId="Akapitzlist">
    <w:name w:val="List Paragraph"/>
    <w:basedOn w:val="Normalny"/>
    <w:uiPriority w:val="99"/>
    <w:qFormat/>
    <w:rsid w:val="00921349"/>
    <w:pPr>
      <w:ind w:left="708"/>
    </w:pPr>
  </w:style>
  <w:style w:type="paragraph" w:styleId="Lista3">
    <w:name w:val="List 3"/>
    <w:basedOn w:val="Normalny"/>
    <w:uiPriority w:val="99"/>
    <w:rsid w:val="00921349"/>
    <w:pPr>
      <w:ind w:left="849" w:hanging="283"/>
    </w:pPr>
    <w:rPr>
      <w:rFonts w:cs="Times New Roman"/>
    </w:rPr>
  </w:style>
  <w:style w:type="paragraph" w:styleId="NormalnyWeb">
    <w:name w:val="Normal (Web)"/>
    <w:basedOn w:val="Normalny"/>
    <w:uiPriority w:val="99"/>
    <w:rsid w:val="006B47D8"/>
    <w:pPr>
      <w:spacing w:before="100" w:beforeAutospacing="1" w:after="100" w:afterAutospacing="1"/>
    </w:pPr>
    <w:rPr>
      <w:rFonts w:cs="Times New Roman"/>
    </w:rPr>
  </w:style>
  <w:style w:type="character" w:styleId="Odwoaniedokomentarza">
    <w:name w:val="annotation reference"/>
    <w:basedOn w:val="Domylnaczcionkaakapitu"/>
    <w:uiPriority w:val="99"/>
    <w:semiHidden/>
    <w:rsid w:val="00C917BD"/>
    <w:rPr>
      <w:rFonts w:cs="Times New Roman"/>
      <w:sz w:val="16"/>
      <w:szCs w:val="16"/>
    </w:rPr>
  </w:style>
  <w:style w:type="paragraph" w:styleId="Tekstkomentarza">
    <w:name w:val="annotation text"/>
    <w:basedOn w:val="Normalny"/>
    <w:link w:val="TekstkomentarzaZnak"/>
    <w:uiPriority w:val="99"/>
    <w:semiHidden/>
    <w:rsid w:val="00C917BD"/>
    <w:rPr>
      <w:sz w:val="20"/>
      <w:szCs w:val="20"/>
    </w:rPr>
  </w:style>
  <w:style w:type="character" w:customStyle="1" w:styleId="TekstkomentarzaZnak">
    <w:name w:val="Tekst komentarza Znak"/>
    <w:basedOn w:val="Domylnaczcionkaakapitu"/>
    <w:link w:val="Tekstkomentarza"/>
    <w:uiPriority w:val="99"/>
    <w:locked/>
    <w:rsid w:val="00C917BD"/>
    <w:rPr>
      <w:rFonts w:ascii="Arial" w:hAnsi="Arial" w:cs="Arial"/>
    </w:rPr>
  </w:style>
  <w:style w:type="paragraph" w:styleId="Tematkomentarza">
    <w:name w:val="annotation subject"/>
    <w:basedOn w:val="Tekstkomentarza"/>
    <w:next w:val="Tekstkomentarza"/>
    <w:link w:val="TematkomentarzaZnak"/>
    <w:uiPriority w:val="99"/>
    <w:semiHidden/>
    <w:rsid w:val="00C917BD"/>
    <w:rPr>
      <w:b/>
      <w:bCs/>
    </w:rPr>
  </w:style>
  <w:style w:type="character" w:customStyle="1" w:styleId="TematkomentarzaZnak">
    <w:name w:val="Temat komentarza Znak"/>
    <w:basedOn w:val="TekstkomentarzaZnak"/>
    <w:link w:val="Tematkomentarza"/>
    <w:uiPriority w:val="99"/>
    <w:locked/>
    <w:rsid w:val="00C917B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1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p.legalis.pl/document-view.seam?documentId=mfrxilrtgq2tsnzzha3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9252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Załącznik nr 5 do Regulaminu naboru</vt:lpstr>
    </vt:vector>
  </TitlesOfParts>
  <Company>UMWP</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naboru</dc:title>
  <dc:creator>mops_sujecka</dc:creator>
  <cp:lastModifiedBy>Ewelina Gajewska</cp:lastModifiedBy>
  <cp:revision>2</cp:revision>
  <cp:lastPrinted>2018-06-21T10:19:00Z</cp:lastPrinted>
  <dcterms:created xsi:type="dcterms:W3CDTF">2018-06-21T12:51:00Z</dcterms:created>
  <dcterms:modified xsi:type="dcterms:W3CDTF">2018-06-21T12:51:00Z</dcterms:modified>
</cp:coreProperties>
</file>