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DDB" w:rsidRDefault="00E27DDB" w:rsidP="00E27DDB">
      <w:pPr>
        <w:pStyle w:val="PBIKorczakN2"/>
        <w:numPr>
          <w:ilvl w:val="0"/>
          <w:numId w:val="0"/>
        </w:numPr>
      </w:pPr>
      <w:bookmarkStart w:id="0" w:name="_Toc516389413"/>
      <w:r>
        <w:t xml:space="preserve">Załącznik 1 </w:t>
      </w:r>
    </w:p>
    <w:p w:rsidR="00E27DDB" w:rsidRDefault="00E27DDB" w:rsidP="00E27DDB">
      <w:pPr>
        <w:pStyle w:val="PBIKorczakN2"/>
        <w:numPr>
          <w:ilvl w:val="0"/>
          <w:numId w:val="0"/>
        </w:numPr>
      </w:pPr>
      <w:r>
        <w:t>Zgoda kandydata do pracy</w:t>
      </w:r>
      <w:bookmarkEnd w:id="0"/>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1379"/>
        <w:gridCol w:w="2582"/>
        <w:gridCol w:w="1980"/>
        <w:gridCol w:w="1981"/>
      </w:tblGrid>
      <w:tr w:rsidR="00E27DDB" w:rsidRPr="00041726" w:rsidTr="001137E9">
        <w:tc>
          <w:tcPr>
            <w:tcW w:w="9912" w:type="dxa"/>
            <w:gridSpan w:val="5"/>
            <w:shd w:val="clear" w:color="auto" w:fill="E7E6E6"/>
          </w:tcPr>
          <w:p w:rsidR="00E27DDB" w:rsidRPr="00294E87" w:rsidRDefault="00E27DDB" w:rsidP="001137E9">
            <w:pPr>
              <w:jc w:val="center"/>
              <w:rPr>
                <w:rFonts w:ascii="Calibri" w:eastAsia="Calibri" w:hAnsi="Calibri"/>
                <w:sz w:val="22"/>
                <w:szCs w:val="22"/>
              </w:rPr>
            </w:pPr>
            <w:r w:rsidRPr="00294E87">
              <w:rPr>
                <w:rFonts w:ascii="Arial Narrow" w:eastAsia="Calibri" w:hAnsi="Arial Narrow"/>
                <w:b/>
              </w:rPr>
              <w:t>OŚWIADCZAM</w:t>
            </w:r>
          </w:p>
        </w:tc>
      </w:tr>
      <w:tr w:rsidR="00E27DDB" w:rsidRPr="00041726" w:rsidTr="001137E9">
        <w:tc>
          <w:tcPr>
            <w:tcW w:w="9912" w:type="dxa"/>
            <w:gridSpan w:val="5"/>
            <w:shd w:val="clear" w:color="auto" w:fill="auto"/>
          </w:tcPr>
          <w:p w:rsidR="00E27DDB" w:rsidRPr="00294E87" w:rsidRDefault="00E27DDB" w:rsidP="001137E9">
            <w:pPr>
              <w:pStyle w:val="Default"/>
              <w:rPr>
                <w:rFonts w:ascii="Arial Narrow" w:eastAsia="Calibri" w:hAnsi="Arial Narrow"/>
                <w:color w:val="auto"/>
                <w:sz w:val="20"/>
                <w:szCs w:val="20"/>
                <w:lang w:eastAsia="en-US"/>
              </w:rPr>
            </w:pPr>
            <w:r w:rsidRPr="00294E87">
              <w:rPr>
                <w:rFonts w:ascii="Arial Narrow" w:eastAsia="Calibri" w:hAnsi="Arial Narrow"/>
                <w:color w:val="auto"/>
                <w:sz w:val="20"/>
                <w:szCs w:val="20"/>
                <w:lang w:eastAsia="en-US"/>
              </w:rPr>
              <w:t xml:space="preserve">świadomy/a odpowiedzialności karnej wynikającej z podawania nieprawdziwych informacji, oświadczam że: </w:t>
            </w:r>
          </w:p>
          <w:p w:rsidR="00E27DDB" w:rsidRPr="00294E87" w:rsidRDefault="00E27DDB" w:rsidP="001137E9">
            <w:pPr>
              <w:pStyle w:val="Default"/>
              <w:rPr>
                <w:rFonts w:ascii="Arial Narrow" w:eastAsia="Calibri" w:hAnsi="Arial Narrow"/>
                <w:color w:val="auto"/>
                <w:sz w:val="20"/>
                <w:szCs w:val="20"/>
                <w:lang w:eastAsia="en-US"/>
              </w:rPr>
            </w:pPr>
          </w:p>
          <w:tbl>
            <w:tblPr>
              <w:tblW w:w="9769" w:type="dxa"/>
              <w:tblLayout w:type="fixed"/>
              <w:tblLook w:val="04A0" w:firstRow="1" w:lastRow="0" w:firstColumn="1" w:lastColumn="0" w:noHBand="0" w:noVBand="1"/>
            </w:tblPr>
            <w:tblGrid>
              <w:gridCol w:w="567"/>
              <w:gridCol w:w="9202"/>
            </w:tblGrid>
            <w:tr w:rsidR="00E27DDB" w:rsidRPr="0064569A" w:rsidTr="001137E9">
              <w:tc>
                <w:tcPr>
                  <w:tcW w:w="567" w:type="dxa"/>
                  <w:shd w:val="clear" w:color="auto" w:fill="auto"/>
                </w:tcPr>
                <w:p w:rsidR="00E27DDB" w:rsidRPr="00294E87" w:rsidRDefault="00E27DDB" w:rsidP="001137E9">
                  <w:pPr>
                    <w:pStyle w:val="Default"/>
                    <w:rPr>
                      <w:rFonts w:ascii="Arial Narrow" w:eastAsia="Calibri"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E27DDB" w:rsidRPr="00294E87" w:rsidRDefault="00E27DDB" w:rsidP="001137E9">
                  <w:pPr>
                    <w:pStyle w:val="Default"/>
                    <w:rPr>
                      <w:rFonts w:ascii="Arial Narrow" w:eastAsia="Calibri" w:hAnsi="Arial Narrow"/>
                      <w:color w:val="auto"/>
                      <w:sz w:val="20"/>
                      <w:szCs w:val="20"/>
                      <w:lang w:eastAsia="en-US"/>
                    </w:rPr>
                  </w:pPr>
                  <w:r w:rsidRPr="00294E87">
                    <w:rPr>
                      <w:rFonts w:ascii="Arial Narrow" w:eastAsia="Calibri" w:hAnsi="Arial Narrow"/>
                      <w:color w:val="auto"/>
                      <w:sz w:val="20"/>
                      <w:szCs w:val="20"/>
                      <w:lang w:eastAsia="en-US"/>
                    </w:rPr>
                    <w:t>posiadam obywatelstwo polskie;</w:t>
                  </w:r>
                </w:p>
              </w:tc>
            </w:tr>
            <w:tr w:rsidR="00E27DDB" w:rsidRPr="0064569A" w:rsidTr="001137E9">
              <w:tc>
                <w:tcPr>
                  <w:tcW w:w="567" w:type="dxa"/>
                  <w:shd w:val="clear" w:color="auto" w:fill="auto"/>
                </w:tcPr>
                <w:p w:rsidR="00E27DDB" w:rsidRPr="00294E87" w:rsidRDefault="00E27DDB" w:rsidP="001137E9">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E27DDB" w:rsidRPr="00294E87" w:rsidRDefault="00E27DDB" w:rsidP="001137E9">
                  <w:pPr>
                    <w:pStyle w:val="Default"/>
                    <w:jc w:val="both"/>
                    <w:rPr>
                      <w:rFonts w:ascii="Arial Narrow" w:eastAsia="Calibri" w:hAnsi="Arial Narrow"/>
                      <w:color w:val="auto"/>
                      <w:sz w:val="20"/>
                      <w:szCs w:val="20"/>
                      <w:lang w:eastAsia="en-US"/>
                    </w:rPr>
                  </w:pPr>
                  <w:r w:rsidRPr="00294E87">
                    <w:rPr>
                      <w:rFonts w:ascii="Arial Narrow" w:eastAsia="Calibri" w:hAnsi="Arial Narrow"/>
                      <w:color w:val="auto"/>
                      <w:sz w:val="20"/>
                      <w:szCs w:val="20"/>
                      <w:lang w:eastAsia="en-US"/>
                    </w:rPr>
                    <w:t>posiadam obywatelstwo państwa Unii Europejskiej lub innego państwa, któremu na podstawie umów międzynarodowych lub przepisów prawa wspólnotowego przysługuje prawo do podjęcia zatrudnienia na terytorium Rzeczypospolitej Polskiej oraz posiadam znajomość języka polskiego potwierdzoną dokumentem określonym w przepisach o służbie cywilnej;</w:t>
                  </w:r>
                </w:p>
              </w:tc>
            </w:tr>
            <w:tr w:rsidR="00E27DDB" w:rsidRPr="0064569A" w:rsidTr="001137E9">
              <w:tc>
                <w:tcPr>
                  <w:tcW w:w="567" w:type="dxa"/>
                  <w:shd w:val="clear" w:color="auto" w:fill="auto"/>
                </w:tcPr>
                <w:p w:rsidR="00E27DDB" w:rsidRPr="00294E87" w:rsidRDefault="00E27DDB" w:rsidP="001137E9">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E27DDB" w:rsidRPr="00294E87" w:rsidRDefault="00E27DDB" w:rsidP="001137E9">
                  <w:pPr>
                    <w:pStyle w:val="Default"/>
                    <w:jc w:val="both"/>
                    <w:rPr>
                      <w:rFonts w:ascii="Arial Narrow" w:eastAsia="Calibri" w:hAnsi="Arial Narrow"/>
                      <w:color w:val="auto"/>
                      <w:sz w:val="20"/>
                      <w:szCs w:val="20"/>
                      <w:lang w:eastAsia="en-US"/>
                    </w:rPr>
                  </w:pPr>
                  <w:r w:rsidRPr="00294E87">
                    <w:rPr>
                      <w:rFonts w:ascii="Arial Narrow" w:eastAsia="Calibri" w:hAnsi="Arial Narrow"/>
                      <w:color w:val="auto"/>
                      <w:sz w:val="20"/>
                      <w:szCs w:val="20"/>
                      <w:lang w:eastAsia="en-US"/>
                    </w:rPr>
                    <w:t>posiadam pełną zdolność do czynności prawnych;</w:t>
                  </w:r>
                </w:p>
              </w:tc>
            </w:tr>
            <w:tr w:rsidR="00E27DDB" w:rsidRPr="0064569A" w:rsidTr="001137E9">
              <w:tc>
                <w:tcPr>
                  <w:tcW w:w="567" w:type="dxa"/>
                  <w:shd w:val="clear" w:color="auto" w:fill="auto"/>
                </w:tcPr>
                <w:p w:rsidR="00E27DDB" w:rsidRPr="00294E87" w:rsidRDefault="00E27DDB" w:rsidP="001137E9">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E27DDB" w:rsidRPr="00294E87" w:rsidRDefault="00E27DDB" w:rsidP="001137E9">
                  <w:pPr>
                    <w:pStyle w:val="Default"/>
                    <w:jc w:val="both"/>
                    <w:rPr>
                      <w:rFonts w:ascii="Arial Narrow" w:eastAsia="Calibri" w:hAnsi="Arial Narrow"/>
                      <w:color w:val="auto"/>
                      <w:sz w:val="20"/>
                      <w:szCs w:val="20"/>
                      <w:lang w:eastAsia="en-US"/>
                    </w:rPr>
                  </w:pPr>
                  <w:r w:rsidRPr="00294E87">
                    <w:rPr>
                      <w:rFonts w:ascii="Arial Narrow" w:eastAsia="Calibri" w:hAnsi="Arial Narrow"/>
                      <w:color w:val="auto"/>
                      <w:sz w:val="20"/>
                      <w:szCs w:val="20"/>
                      <w:lang w:eastAsia="en-US"/>
                    </w:rPr>
                    <w:t>korzystam z pełni praw publicznych;</w:t>
                  </w:r>
                </w:p>
              </w:tc>
            </w:tr>
            <w:tr w:rsidR="00E27DDB" w:rsidRPr="0064569A" w:rsidTr="001137E9">
              <w:tc>
                <w:tcPr>
                  <w:tcW w:w="567" w:type="dxa"/>
                  <w:shd w:val="clear" w:color="auto" w:fill="auto"/>
                </w:tcPr>
                <w:p w:rsidR="00E27DDB" w:rsidRPr="00294E87" w:rsidRDefault="00E27DDB" w:rsidP="001137E9">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E27DDB" w:rsidRPr="00294E87" w:rsidRDefault="00E27DDB" w:rsidP="001137E9">
                  <w:pPr>
                    <w:pStyle w:val="Default"/>
                    <w:jc w:val="both"/>
                    <w:rPr>
                      <w:rFonts w:ascii="Arial Narrow" w:eastAsia="Calibri" w:hAnsi="Arial Narrow"/>
                      <w:color w:val="auto"/>
                      <w:sz w:val="20"/>
                      <w:szCs w:val="20"/>
                      <w:lang w:eastAsia="en-US"/>
                    </w:rPr>
                  </w:pPr>
                  <w:r w:rsidRPr="00294E87">
                    <w:rPr>
                      <w:rFonts w:ascii="Arial Narrow" w:eastAsia="Calibri" w:hAnsi="Arial Narrow"/>
                      <w:color w:val="auto"/>
                      <w:spacing w:val="-2"/>
                      <w:sz w:val="20"/>
                      <w:szCs w:val="20"/>
                      <w:lang w:eastAsia="en-US"/>
                    </w:rPr>
                    <w:t>n</w:t>
                  </w:r>
                  <w:r w:rsidRPr="00294E87">
                    <w:rPr>
                      <w:rFonts w:ascii="Arial Narrow" w:eastAsia="Calibri" w:hAnsi="Arial Narrow"/>
                      <w:color w:val="auto"/>
                      <w:sz w:val="20"/>
                      <w:szCs w:val="20"/>
                      <w:lang w:eastAsia="en-US"/>
                    </w:rPr>
                    <w:t>ie byłem/am skazany/a prawomocnym wyrokiem sądu za umyślne przestępstwo ścigane z oskarżenia publicznego lub umyślne przestępstwo skarbowe;</w:t>
                  </w:r>
                </w:p>
              </w:tc>
            </w:tr>
            <w:tr w:rsidR="00E27DDB" w:rsidRPr="0064569A" w:rsidTr="001137E9">
              <w:tc>
                <w:tcPr>
                  <w:tcW w:w="567" w:type="dxa"/>
                  <w:shd w:val="clear" w:color="auto" w:fill="auto"/>
                </w:tcPr>
                <w:p w:rsidR="00E27DDB" w:rsidRPr="00294E87" w:rsidRDefault="00E27DDB" w:rsidP="001137E9">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E27DDB" w:rsidRPr="00294E87" w:rsidRDefault="00E27DDB" w:rsidP="001137E9">
                  <w:pPr>
                    <w:pStyle w:val="Default"/>
                    <w:jc w:val="both"/>
                    <w:rPr>
                      <w:rFonts w:ascii="Arial Narrow" w:eastAsia="Calibri" w:hAnsi="Arial Narrow"/>
                      <w:color w:val="auto"/>
                      <w:spacing w:val="-2"/>
                      <w:sz w:val="20"/>
                      <w:szCs w:val="20"/>
                      <w:lang w:eastAsia="en-US"/>
                    </w:rPr>
                  </w:pPr>
                  <w:r w:rsidRPr="00294E87">
                    <w:rPr>
                      <w:rFonts w:ascii="Arial Narrow" w:eastAsia="Calibri" w:hAnsi="Arial Narrow"/>
                      <w:color w:val="auto"/>
                      <w:spacing w:val="-2"/>
                      <w:sz w:val="20"/>
                      <w:szCs w:val="20"/>
                      <w:lang w:eastAsia="en-US"/>
                    </w:rPr>
                    <w:t>cieszę się nieposzlakowaną opinią;</w:t>
                  </w:r>
                </w:p>
              </w:tc>
            </w:tr>
            <w:tr w:rsidR="00E27DDB" w:rsidRPr="0064569A" w:rsidTr="001137E9">
              <w:tc>
                <w:tcPr>
                  <w:tcW w:w="567" w:type="dxa"/>
                  <w:shd w:val="clear" w:color="auto" w:fill="auto"/>
                </w:tcPr>
                <w:p w:rsidR="00E27DDB" w:rsidRPr="00294E87" w:rsidRDefault="00E27DDB" w:rsidP="001137E9">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E27DDB" w:rsidRPr="00294E87" w:rsidRDefault="00E27DDB" w:rsidP="001137E9">
                  <w:pPr>
                    <w:pStyle w:val="Default"/>
                    <w:jc w:val="both"/>
                    <w:rPr>
                      <w:rFonts w:ascii="Arial Narrow" w:eastAsia="Calibri" w:hAnsi="Arial Narrow"/>
                      <w:color w:val="auto"/>
                      <w:sz w:val="20"/>
                      <w:szCs w:val="20"/>
                      <w:lang w:eastAsia="en-US"/>
                    </w:rPr>
                  </w:pPr>
                  <w:r w:rsidRPr="00294E87">
                    <w:rPr>
                      <w:rFonts w:ascii="Arial Narrow" w:eastAsia="Calibri" w:hAnsi="Arial Narrow"/>
                      <w:b/>
                      <w:color w:val="auto"/>
                      <w:sz w:val="20"/>
                      <w:szCs w:val="20"/>
                      <w:lang w:eastAsia="en-US"/>
                    </w:rPr>
                    <w:t>w przypadku dostarczenia danych osobowych innych niż wymagane w ogłoszeniu o naborze, wyrażam zgodę na przetwarzanie podanych przeze mnie danych osobowych zawartych w dokumentach składanych w związku z naborem, w tym także na przetwarzanie mojego wizerunku</w:t>
                  </w:r>
                  <w:r w:rsidRPr="00294E87">
                    <w:rPr>
                      <w:rFonts w:ascii="Arial Narrow" w:eastAsia="Calibri" w:hAnsi="Arial Narrow"/>
                      <w:color w:val="auto"/>
                      <w:sz w:val="20"/>
                      <w:szCs w:val="20"/>
                      <w:lang w:eastAsia="en-US"/>
                    </w:rPr>
                    <w:t>;</w:t>
                  </w:r>
                </w:p>
                <w:p w:rsidR="00E27DDB" w:rsidRPr="00294E87" w:rsidRDefault="00E27DDB" w:rsidP="001137E9">
                  <w:pPr>
                    <w:pStyle w:val="Default"/>
                    <w:jc w:val="both"/>
                    <w:rPr>
                      <w:rFonts w:ascii="Arial Narrow" w:eastAsia="Calibri" w:hAnsi="Arial Narrow"/>
                      <w:color w:val="auto"/>
                      <w:sz w:val="20"/>
                      <w:szCs w:val="20"/>
                      <w:lang w:eastAsia="en-US"/>
                    </w:rPr>
                  </w:pPr>
                </w:p>
              </w:tc>
            </w:tr>
            <w:tr w:rsidR="00E27DDB" w:rsidRPr="0064569A" w:rsidTr="001137E9">
              <w:tc>
                <w:tcPr>
                  <w:tcW w:w="567" w:type="dxa"/>
                  <w:shd w:val="clear" w:color="auto" w:fill="auto"/>
                </w:tcPr>
                <w:p w:rsidR="00E27DDB" w:rsidRPr="00294E87" w:rsidRDefault="00E27DDB" w:rsidP="001137E9">
                  <w:pPr>
                    <w:pStyle w:val="Default"/>
                    <w:rPr>
                      <w:rFonts w:ascii="Arial Narrow" w:eastAsia="MS Gothic" w:hAnsi="Arial Narrow"/>
                      <w:color w:val="auto"/>
                      <w:sz w:val="20"/>
                      <w:szCs w:val="20"/>
                      <w:lang w:eastAsia="en-US"/>
                    </w:rPr>
                  </w:pPr>
                  <w:r w:rsidRPr="00294E87">
                    <w:rPr>
                      <w:rFonts w:ascii="Segoe UI Symbol" w:eastAsia="MS Gothic" w:hAnsi="Segoe UI Symbol" w:cs="Segoe UI Symbol"/>
                      <w:color w:val="auto"/>
                      <w:sz w:val="20"/>
                      <w:szCs w:val="20"/>
                      <w:lang w:eastAsia="en-US"/>
                    </w:rPr>
                    <w:t>☐</w:t>
                  </w:r>
                </w:p>
              </w:tc>
              <w:tc>
                <w:tcPr>
                  <w:tcW w:w="9202" w:type="dxa"/>
                  <w:shd w:val="clear" w:color="auto" w:fill="auto"/>
                </w:tcPr>
                <w:p w:rsidR="00E27DDB" w:rsidRPr="00294E87" w:rsidRDefault="00E27DDB" w:rsidP="001137E9">
                  <w:pPr>
                    <w:pStyle w:val="Default"/>
                    <w:jc w:val="both"/>
                    <w:rPr>
                      <w:rFonts w:ascii="Arial Narrow" w:eastAsia="Calibri" w:hAnsi="Arial Narrow"/>
                      <w:b/>
                      <w:color w:val="auto"/>
                      <w:spacing w:val="-2"/>
                      <w:sz w:val="20"/>
                      <w:szCs w:val="20"/>
                      <w:lang w:eastAsia="en-US"/>
                    </w:rPr>
                  </w:pPr>
                  <w:r w:rsidRPr="00294E87">
                    <w:rPr>
                      <w:rFonts w:ascii="Arial Narrow" w:eastAsia="Calibri" w:hAnsi="Arial Narrow"/>
                      <w:b/>
                      <w:color w:val="auto"/>
                      <w:spacing w:val="-2"/>
                      <w:sz w:val="20"/>
                      <w:szCs w:val="20"/>
                      <w:lang w:eastAsia="en-US"/>
                    </w:rPr>
                    <w:t>wyrażam zgodę na przetwarzanie moich danych osobowych w celach związanych z naborami organizowanymi w przyszłości.</w:t>
                  </w:r>
                </w:p>
                <w:p w:rsidR="00E27DDB" w:rsidRPr="00294E87" w:rsidRDefault="00E27DDB" w:rsidP="001137E9">
                  <w:pPr>
                    <w:pStyle w:val="Default"/>
                    <w:jc w:val="both"/>
                    <w:rPr>
                      <w:rFonts w:ascii="Arial Narrow" w:eastAsia="Calibri" w:hAnsi="Arial Narrow"/>
                      <w:b/>
                      <w:color w:val="auto"/>
                      <w:sz w:val="20"/>
                      <w:szCs w:val="20"/>
                      <w:lang w:eastAsia="en-US"/>
                    </w:rPr>
                  </w:pPr>
                </w:p>
              </w:tc>
            </w:tr>
          </w:tbl>
          <w:p w:rsidR="00E27DDB" w:rsidRPr="00294E87" w:rsidRDefault="00E27DDB" w:rsidP="001137E9">
            <w:pPr>
              <w:pStyle w:val="Default"/>
              <w:jc w:val="both"/>
              <w:rPr>
                <w:rFonts w:ascii="Arial Narrow" w:eastAsia="Calibri" w:hAnsi="Arial Narrow"/>
                <w:sz w:val="22"/>
                <w:szCs w:val="22"/>
                <w:lang w:eastAsia="en-US"/>
              </w:rPr>
            </w:pPr>
          </w:p>
        </w:tc>
      </w:tr>
      <w:tr w:rsidR="00E27DDB" w:rsidRPr="00206B5B" w:rsidTr="001137E9">
        <w:tc>
          <w:tcPr>
            <w:tcW w:w="9912" w:type="dxa"/>
            <w:gridSpan w:val="5"/>
            <w:shd w:val="clear" w:color="auto" w:fill="auto"/>
          </w:tcPr>
          <w:p w:rsidR="00E27DDB" w:rsidRPr="00294E87" w:rsidRDefault="00E27DDB" w:rsidP="001137E9">
            <w:pPr>
              <w:jc w:val="both"/>
              <w:rPr>
                <w:rFonts w:ascii="Arial Narrow" w:eastAsia="Calibri" w:hAnsi="Arial Narrow"/>
              </w:rPr>
            </w:pPr>
            <w:r w:rsidRPr="00294E87">
              <w:rPr>
                <w:rFonts w:ascii="Arial Narrow" w:eastAsia="MS Gothic" w:hAnsi="Arial Narrow"/>
              </w:rPr>
              <w:t>Zostałam/em poinformowany n</w:t>
            </w:r>
            <w:r w:rsidRPr="00294E87">
              <w:rPr>
                <w:rFonts w:ascii="Arial Narrow" w:eastAsia="Calibri" w:hAnsi="Arial Narrow"/>
              </w:rPr>
              <w:t xml:space="preserve">a podstawie art. 13 </w:t>
            </w:r>
            <w:r w:rsidRPr="00294E87">
              <w:rPr>
                <w:rFonts w:ascii="Arial Narrow" w:eastAsia="Calibri" w:hAnsi="Arial Narrow" w:cs="Arial"/>
                <w:bCs/>
                <w:iCs/>
                <w:spacing w:val="1"/>
              </w:rPr>
              <w:t>Rozporządzenia Parlamentu Europejskiego i Rady</w:t>
            </w:r>
            <w:r w:rsidRPr="00294E87">
              <w:rPr>
                <w:rFonts w:ascii="Arial Narrow" w:eastAsia="Calibri" w:hAnsi="Arial Narrow"/>
              </w:rPr>
              <w:t xml:space="preserve"> (UE) 2016/679 z dnia 27 kwietnia 2016 roku w sprawie ochrony osób fizycznych w związku z przetwarzaniem danych osobowych i w sprawie swobodnego przepływu takich danych oraz uchylenia dyrektywy 95/46/WE, że:</w:t>
            </w:r>
          </w:p>
        </w:tc>
      </w:tr>
      <w:tr w:rsidR="00E27DDB" w:rsidRPr="009D3F4A" w:rsidTr="001137E9">
        <w:tc>
          <w:tcPr>
            <w:tcW w:w="3369" w:type="dxa"/>
            <w:gridSpan w:val="2"/>
            <w:shd w:val="clear" w:color="auto" w:fill="auto"/>
          </w:tcPr>
          <w:p w:rsidR="00E27DDB" w:rsidRPr="00294E87" w:rsidRDefault="00E27DDB" w:rsidP="001137E9">
            <w:pPr>
              <w:shd w:val="clear" w:color="auto" w:fill="FFFFFF"/>
              <w:jc w:val="both"/>
              <w:rPr>
                <w:rFonts w:ascii="Arial Narrow" w:hAnsi="Arial Narrow" w:cs="Arial"/>
              </w:rPr>
            </w:pPr>
            <w:r w:rsidRPr="00294E87">
              <w:rPr>
                <w:rFonts w:ascii="Arial Narrow" w:eastAsia="Calibri" w:hAnsi="Arial Narrow"/>
              </w:rPr>
              <w:t>Administratorem danych osobowych jest</w:t>
            </w:r>
          </w:p>
        </w:tc>
        <w:tc>
          <w:tcPr>
            <w:tcW w:w="6543" w:type="dxa"/>
            <w:gridSpan w:val="3"/>
            <w:shd w:val="clear" w:color="auto" w:fill="auto"/>
          </w:tcPr>
          <w:p w:rsidR="00E27DDB" w:rsidRPr="00294E87" w:rsidRDefault="00E27DDB" w:rsidP="001137E9">
            <w:pPr>
              <w:shd w:val="clear" w:color="auto" w:fill="FFFFFF"/>
              <w:jc w:val="both"/>
              <w:rPr>
                <w:rFonts w:ascii="Arial Narrow" w:hAnsi="Arial Narrow" w:cs="Arial"/>
              </w:rPr>
            </w:pPr>
            <w:r w:rsidRPr="00294E87">
              <w:rPr>
                <w:rFonts w:ascii="Arial Narrow" w:hAnsi="Arial Narrow" w:cs="Arial"/>
              </w:rPr>
              <w:t>Miejski Ośrodek Pomocy Społecznej w Rumii</w:t>
            </w:r>
          </w:p>
        </w:tc>
      </w:tr>
      <w:tr w:rsidR="00E27DDB" w:rsidRPr="00E8137F" w:rsidTr="001137E9">
        <w:tc>
          <w:tcPr>
            <w:tcW w:w="3369" w:type="dxa"/>
            <w:gridSpan w:val="2"/>
            <w:shd w:val="clear" w:color="auto" w:fill="auto"/>
            <w:vAlign w:val="center"/>
          </w:tcPr>
          <w:p w:rsidR="00E27DDB" w:rsidRPr="00294E87" w:rsidRDefault="00E27DDB" w:rsidP="001137E9">
            <w:pPr>
              <w:rPr>
                <w:rFonts w:ascii="Arial Narrow" w:eastAsia="Calibri" w:hAnsi="Arial Narrow" w:cs="SourceSansPro-Regular"/>
              </w:rPr>
            </w:pPr>
            <w:r w:rsidRPr="00294E87">
              <w:rPr>
                <w:rFonts w:ascii="Arial Narrow" w:eastAsia="Calibri" w:hAnsi="Arial Narrow" w:cs="SourceSansPro-Regular"/>
              </w:rPr>
              <w:t>Dane kontaktowe inspektora ochrony danych</w:t>
            </w:r>
          </w:p>
        </w:tc>
        <w:tc>
          <w:tcPr>
            <w:tcW w:w="6543" w:type="dxa"/>
            <w:gridSpan w:val="3"/>
            <w:shd w:val="clear" w:color="auto" w:fill="auto"/>
          </w:tcPr>
          <w:p w:rsidR="00E27DDB" w:rsidRPr="00294E87" w:rsidRDefault="00E27DDB" w:rsidP="001137E9">
            <w:pPr>
              <w:rPr>
                <w:rFonts w:ascii="Arial Narrow" w:eastAsia="Calibri" w:hAnsi="Arial Narrow" w:cs="SourceSansPro-Regular"/>
                <w:lang w:val="en-US"/>
              </w:rPr>
            </w:pPr>
            <w:r w:rsidRPr="00294E87">
              <w:rPr>
                <w:rFonts w:ascii="Arial Narrow" w:eastAsia="Calibri" w:hAnsi="Arial Narrow" w:cs="SourceSansPro-Regular"/>
                <w:lang w:val="en-US"/>
              </w:rPr>
              <w:t>e-mail: iodo@mops.rumia.pl</w:t>
            </w:r>
          </w:p>
        </w:tc>
      </w:tr>
      <w:tr w:rsidR="00E27DDB" w:rsidRPr="009D3F4A" w:rsidTr="001137E9">
        <w:tc>
          <w:tcPr>
            <w:tcW w:w="3369" w:type="dxa"/>
            <w:gridSpan w:val="2"/>
            <w:shd w:val="clear" w:color="auto" w:fill="auto"/>
          </w:tcPr>
          <w:p w:rsidR="00E27DDB" w:rsidRPr="00294E87" w:rsidRDefault="00E27DDB" w:rsidP="001137E9">
            <w:pPr>
              <w:jc w:val="both"/>
              <w:rPr>
                <w:rFonts w:ascii="Arial Narrow" w:eastAsia="Calibri" w:hAnsi="Arial Narrow" w:cs="SourceSansPro-Regular"/>
              </w:rPr>
            </w:pPr>
            <w:r w:rsidRPr="00294E87">
              <w:rPr>
                <w:rFonts w:ascii="Arial Narrow" w:eastAsia="Calibri" w:hAnsi="Arial Narrow" w:cs="SourceSansPro-Regular"/>
              </w:rPr>
              <w:t>Celem przetwarzania jest</w:t>
            </w:r>
          </w:p>
        </w:tc>
        <w:tc>
          <w:tcPr>
            <w:tcW w:w="6543" w:type="dxa"/>
            <w:gridSpan w:val="3"/>
            <w:shd w:val="clear" w:color="auto" w:fill="auto"/>
          </w:tcPr>
          <w:p w:rsidR="00E27DDB" w:rsidRPr="00294E87" w:rsidRDefault="00E27DDB" w:rsidP="001137E9">
            <w:pPr>
              <w:jc w:val="both"/>
              <w:rPr>
                <w:rFonts w:ascii="Arial Narrow" w:eastAsia="Calibri" w:hAnsi="Arial Narrow" w:cs="SourceSansPro-Regular"/>
              </w:rPr>
            </w:pPr>
            <w:r w:rsidRPr="00294E87">
              <w:rPr>
                <w:rFonts w:ascii="Arial Narrow" w:hAnsi="Arial Narrow" w:cs="Arial"/>
              </w:rPr>
              <w:t>Przeprowadzenie i rozstrzygnięcie procesu rekrutacji</w:t>
            </w:r>
          </w:p>
        </w:tc>
      </w:tr>
      <w:tr w:rsidR="00E27DDB" w:rsidRPr="0085045E" w:rsidTr="001137E9">
        <w:trPr>
          <w:trHeight w:val="124"/>
        </w:trPr>
        <w:tc>
          <w:tcPr>
            <w:tcW w:w="9912" w:type="dxa"/>
            <w:gridSpan w:val="5"/>
            <w:shd w:val="clear" w:color="auto" w:fill="auto"/>
          </w:tcPr>
          <w:p w:rsidR="00E27DDB" w:rsidRPr="00294E87" w:rsidRDefault="00E27DDB" w:rsidP="00E27DDB">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Podstawą przetwarzania jest Ustawa z 26 czerwca 1974 r. Kodeks pracy, inne przepisy prawa pracy oraz, w przypadku dobrowolnego podania innych danych, niż wynikające z przepisów prawa, moja zgoda. Podanie danych osobowych wynikających z przepisu prawa jest obowiązkowe.</w:t>
            </w:r>
          </w:p>
          <w:p w:rsidR="00E27DDB" w:rsidRPr="00294E87" w:rsidRDefault="00E27DDB" w:rsidP="00E27DDB">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Dane osobowe są zabezpieczone zgodnie z obowiązującymi przepisami, a ich odbiorcami mogą być podmioty uprawnione do ujawnienia im danych na mocy przepisów prawa oraz podmioty przetwarzające dane osobowe w ramach świadczenia usług dla administratora.</w:t>
            </w:r>
          </w:p>
          <w:p w:rsidR="00E27DDB" w:rsidRPr="00294E87" w:rsidRDefault="00E27DDB" w:rsidP="00E27DDB">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Nie przewiduje się przekazywania danych do państw spoza Europejskiego Obszaru Gospodarczego lub instytucji międzynarodowych ani przetwarzania danych osobowych w celu innym niż cel, w którym dane osobowe zostały zebrane.</w:t>
            </w:r>
          </w:p>
          <w:p w:rsidR="00E27DDB" w:rsidRPr="00294E87" w:rsidRDefault="00E27DDB" w:rsidP="00E27DDB">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Decyzje dotyczące danych osobowych nie będą podejmowane w sposób zautomatyzowany.</w:t>
            </w:r>
          </w:p>
          <w:p w:rsidR="00E27DDB" w:rsidRPr="00294E87" w:rsidRDefault="00E27DDB" w:rsidP="00E27DDB">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Dane osobowe będą przechowywane przez 7 miesięcy od dnia rozstrzygnięcia procesu rekrutacji do celów rekrutacyjnych.</w:t>
            </w:r>
          </w:p>
          <w:p w:rsidR="00E27DDB" w:rsidRPr="00294E87" w:rsidRDefault="00E27DDB" w:rsidP="00E27DDB">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Kandydat do pracy ma prawo do: ochrony swoich danych osobowych, informacji o zasadach ich przetwarzania, dostępu do nich i uzyskania ich kopii, sprostowania, wniesienia skargi do Prezesa Urzędu Ochrony Danych Osobowych, ograniczenia przetwarzania oraz powiadomienia każdego odbiorcy o sprostowaniu lub ograniczeniu przetwarzania. Przysługuje także  prawo do niepodlegania zautomatyzowanemu przetwarzaniu danych, prawo kontaktu z Inspektorem ochrony danych oraz prawo do odszkodowania za szkodę majątkową lub niemajątkową w wyniku naruszenia przepisów RODO.</w:t>
            </w:r>
          </w:p>
          <w:p w:rsidR="00E27DDB" w:rsidRPr="00294E87" w:rsidRDefault="00E27DDB" w:rsidP="00E27DDB">
            <w:pPr>
              <w:pStyle w:val="Akapitzlist"/>
              <w:numPr>
                <w:ilvl w:val="0"/>
                <w:numId w:val="2"/>
              </w:numPr>
              <w:overflowPunct/>
              <w:autoSpaceDE/>
              <w:autoSpaceDN/>
              <w:adjustRightInd/>
              <w:contextualSpacing/>
              <w:jc w:val="both"/>
              <w:textAlignment w:val="auto"/>
              <w:rPr>
                <w:rFonts w:ascii="Arial Narrow" w:eastAsia="Calibri" w:hAnsi="Arial Narrow" w:cs="Calibri"/>
                <w:shd w:val="clear" w:color="auto" w:fill="FFFFFF"/>
              </w:rPr>
            </w:pPr>
            <w:r w:rsidRPr="00294E87">
              <w:rPr>
                <w:rFonts w:ascii="Arial Narrow" w:eastAsia="Calibri" w:hAnsi="Arial Narrow" w:cs="Calibri"/>
                <w:shd w:val="clear" w:color="auto" w:fill="FFFFFF"/>
              </w:rPr>
              <w:t>W odniesieniu do danych przetwarzanych na podstawie zgody kandydat do pracy ma prawo do usunięcia oraz przenoszenia danych oraz prawo do cofnięcia zgody w dowolnym momencie. Wycofanie się ze zgody można złożyć w formie wysłania stosownego żądania na adres e-mail lub adres pocztowy administratora. Konsekwencją wycofania się ze zgody będzie brak możliwości przetwarzania danych przez administratora.</w:t>
            </w:r>
          </w:p>
        </w:tc>
      </w:tr>
      <w:tr w:rsidR="00E27DDB" w:rsidRPr="00386571" w:rsidTr="001137E9">
        <w:tc>
          <w:tcPr>
            <w:tcW w:w="1990" w:type="dxa"/>
            <w:shd w:val="clear" w:color="auto" w:fill="E7E6E6"/>
            <w:vAlign w:val="center"/>
          </w:tcPr>
          <w:p w:rsidR="00E27DDB" w:rsidRPr="00294E87" w:rsidRDefault="00E27DDB" w:rsidP="001137E9">
            <w:pPr>
              <w:jc w:val="center"/>
              <w:rPr>
                <w:rFonts w:ascii="Arial Narrow" w:hAnsi="Arial Narrow" w:cs="Arial"/>
              </w:rPr>
            </w:pPr>
            <w:r w:rsidRPr="00294E87">
              <w:rPr>
                <w:rFonts w:ascii="Arial Narrow" w:hAnsi="Arial Narrow" w:cs="Arial"/>
              </w:rPr>
              <w:t>Imię</w:t>
            </w:r>
          </w:p>
        </w:tc>
        <w:tc>
          <w:tcPr>
            <w:tcW w:w="3961" w:type="dxa"/>
            <w:gridSpan w:val="2"/>
            <w:shd w:val="clear" w:color="auto" w:fill="E7E6E6"/>
            <w:vAlign w:val="center"/>
          </w:tcPr>
          <w:p w:rsidR="00E27DDB" w:rsidRPr="00294E87" w:rsidRDefault="00E27DDB" w:rsidP="001137E9">
            <w:pPr>
              <w:jc w:val="center"/>
              <w:rPr>
                <w:rFonts w:ascii="Arial Narrow" w:hAnsi="Arial Narrow" w:cs="Arial"/>
              </w:rPr>
            </w:pPr>
            <w:r w:rsidRPr="00294E87">
              <w:rPr>
                <w:rFonts w:ascii="Arial Narrow" w:hAnsi="Arial Narrow" w:cs="Arial"/>
              </w:rPr>
              <w:t>Nazwisko</w:t>
            </w:r>
          </w:p>
        </w:tc>
        <w:tc>
          <w:tcPr>
            <w:tcW w:w="1980" w:type="dxa"/>
            <w:shd w:val="clear" w:color="auto" w:fill="E7E6E6"/>
            <w:vAlign w:val="center"/>
          </w:tcPr>
          <w:p w:rsidR="00E27DDB" w:rsidRPr="00294E87" w:rsidRDefault="00E27DDB" w:rsidP="001137E9">
            <w:pPr>
              <w:jc w:val="center"/>
              <w:rPr>
                <w:rFonts w:ascii="Arial Narrow" w:hAnsi="Arial Narrow" w:cs="Arial"/>
              </w:rPr>
            </w:pPr>
            <w:r w:rsidRPr="00294E87">
              <w:rPr>
                <w:rFonts w:ascii="Arial Narrow" w:hAnsi="Arial Narrow" w:cs="Arial"/>
              </w:rPr>
              <w:t>Data</w:t>
            </w:r>
          </w:p>
        </w:tc>
        <w:tc>
          <w:tcPr>
            <w:tcW w:w="1981" w:type="dxa"/>
            <w:shd w:val="clear" w:color="auto" w:fill="E7E6E6"/>
            <w:vAlign w:val="center"/>
          </w:tcPr>
          <w:p w:rsidR="00E27DDB" w:rsidRPr="00294E87" w:rsidRDefault="00E27DDB" w:rsidP="001137E9">
            <w:pPr>
              <w:jc w:val="center"/>
              <w:rPr>
                <w:rFonts w:ascii="Arial Narrow" w:hAnsi="Arial Narrow" w:cs="Arial"/>
              </w:rPr>
            </w:pPr>
            <w:r w:rsidRPr="00294E87">
              <w:rPr>
                <w:rFonts w:ascii="Arial Narrow" w:hAnsi="Arial Narrow" w:cs="Arial"/>
              </w:rPr>
              <w:t xml:space="preserve">Podpis kandydata </w:t>
            </w:r>
          </w:p>
          <w:p w:rsidR="00E27DDB" w:rsidRPr="00294E87" w:rsidRDefault="00E27DDB" w:rsidP="001137E9">
            <w:pPr>
              <w:jc w:val="center"/>
              <w:rPr>
                <w:rFonts w:ascii="Arial Narrow" w:hAnsi="Arial Narrow" w:cs="Arial"/>
              </w:rPr>
            </w:pPr>
            <w:r w:rsidRPr="00294E87">
              <w:rPr>
                <w:rFonts w:ascii="Arial Narrow" w:hAnsi="Arial Narrow" w:cs="Arial"/>
              </w:rPr>
              <w:t>do pracy</w:t>
            </w:r>
          </w:p>
        </w:tc>
      </w:tr>
      <w:tr w:rsidR="00E27DDB" w:rsidRPr="00386571" w:rsidTr="001137E9">
        <w:tc>
          <w:tcPr>
            <w:tcW w:w="1990" w:type="dxa"/>
            <w:shd w:val="clear" w:color="auto" w:fill="auto"/>
          </w:tcPr>
          <w:p w:rsidR="00E27DDB" w:rsidRPr="00294E87" w:rsidRDefault="00E27DDB" w:rsidP="001137E9">
            <w:pPr>
              <w:rPr>
                <w:rFonts w:ascii="Arial Narrow" w:hAnsi="Arial Narrow" w:cs="Arial"/>
              </w:rPr>
            </w:pPr>
          </w:p>
          <w:p w:rsidR="00E27DDB" w:rsidRPr="00294E87" w:rsidRDefault="00E27DDB" w:rsidP="001137E9">
            <w:pPr>
              <w:rPr>
                <w:rFonts w:ascii="Arial Narrow" w:hAnsi="Arial Narrow" w:cs="Arial"/>
              </w:rPr>
            </w:pPr>
          </w:p>
        </w:tc>
        <w:tc>
          <w:tcPr>
            <w:tcW w:w="3961" w:type="dxa"/>
            <w:gridSpan w:val="2"/>
            <w:shd w:val="clear" w:color="auto" w:fill="auto"/>
          </w:tcPr>
          <w:p w:rsidR="00E27DDB" w:rsidRPr="00294E87" w:rsidRDefault="00E27DDB" w:rsidP="001137E9">
            <w:pPr>
              <w:rPr>
                <w:rFonts w:ascii="Arial Narrow" w:hAnsi="Arial Narrow" w:cs="Arial"/>
              </w:rPr>
            </w:pPr>
          </w:p>
        </w:tc>
        <w:tc>
          <w:tcPr>
            <w:tcW w:w="1980" w:type="dxa"/>
            <w:shd w:val="clear" w:color="auto" w:fill="auto"/>
          </w:tcPr>
          <w:p w:rsidR="00E27DDB" w:rsidRPr="00294E87" w:rsidRDefault="00E27DDB" w:rsidP="001137E9">
            <w:pPr>
              <w:rPr>
                <w:rFonts w:ascii="Arial Narrow" w:hAnsi="Arial Narrow" w:cs="Arial"/>
              </w:rPr>
            </w:pPr>
          </w:p>
        </w:tc>
        <w:tc>
          <w:tcPr>
            <w:tcW w:w="1981" w:type="dxa"/>
            <w:shd w:val="clear" w:color="auto" w:fill="auto"/>
          </w:tcPr>
          <w:p w:rsidR="00E27DDB" w:rsidRPr="00294E87" w:rsidRDefault="00E27DDB" w:rsidP="001137E9">
            <w:pPr>
              <w:rPr>
                <w:rFonts w:ascii="Arial Narrow" w:hAnsi="Arial Narrow" w:cs="Arial"/>
              </w:rPr>
            </w:pPr>
          </w:p>
        </w:tc>
      </w:tr>
    </w:tbl>
    <w:p w:rsidR="00E27DDB" w:rsidRDefault="00E27DDB" w:rsidP="00E27DDB"/>
    <w:p w:rsidR="003B5284" w:rsidRDefault="003B5284">
      <w:bookmarkStart w:id="1" w:name="_GoBack"/>
      <w:bookmarkEnd w:id="1"/>
    </w:p>
    <w:sectPr w:rsidR="003B5284" w:rsidSect="00E63D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43" w:usb2="00000009" w:usb3="00000000" w:csb0="000001FF" w:csb1="00000000"/>
  </w:font>
  <w:font w:name="SourceSansPro-Regular">
    <w:altName w:val="Calibri"/>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36EF"/>
    <w:multiLevelType w:val="multilevel"/>
    <w:tmpl w:val="6F50ED18"/>
    <w:lvl w:ilvl="0">
      <w:start w:val="1"/>
      <w:numFmt w:val="decimal"/>
      <w:pStyle w:val="PBIKorczakN1"/>
      <w:lvlText w:val="%1."/>
      <w:lvlJc w:val="left"/>
      <w:pPr>
        <w:ind w:left="432" w:hanging="432"/>
      </w:pPr>
      <w:rPr>
        <w:rFonts w:ascii="Arial Narrow" w:hAnsi="Arial Narrow" w:hint="default"/>
        <w:b/>
        <w:i w:val="0"/>
        <w:sz w:val="28"/>
        <w:szCs w:val="21"/>
      </w:rPr>
    </w:lvl>
    <w:lvl w:ilvl="1">
      <w:start w:val="1"/>
      <w:numFmt w:val="decimal"/>
      <w:pStyle w:val="PBIKorczakN2"/>
      <w:lvlText w:val="%1.%2."/>
      <w:lvlJc w:val="left"/>
      <w:pPr>
        <w:ind w:left="576" w:hanging="576"/>
      </w:pPr>
      <w:rPr>
        <w:rFonts w:ascii="Arial Narrow" w:hAnsi="Arial Narrow"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BIKorczakN3"/>
      <w:lvlText w:val="%1.%2.%3."/>
      <w:lvlJc w:val="left"/>
      <w:pPr>
        <w:ind w:left="720" w:hanging="720"/>
      </w:pPr>
      <w:rPr>
        <w:rFonts w:hint="default"/>
        <w:sz w:val="21"/>
        <w:szCs w:val="21"/>
      </w:rPr>
    </w:lvl>
    <w:lvl w:ilvl="3">
      <w:start w:val="1"/>
      <w:numFmt w:val="decimal"/>
      <w:lvlText w:val="%1.%2.%3.%4"/>
      <w:lvlJc w:val="left"/>
      <w:pPr>
        <w:ind w:left="864" w:hanging="864"/>
      </w:pPr>
      <w:rPr>
        <w:rFonts w:hint="default"/>
        <w:sz w:val="21"/>
        <w:szCs w:val="21"/>
      </w:rPr>
    </w:lvl>
    <w:lvl w:ilvl="4">
      <w:start w:val="1"/>
      <w:numFmt w:val="decimal"/>
      <w:lvlText w:val="%1.%2.%3.%4.%5"/>
      <w:lvlJc w:val="left"/>
      <w:pPr>
        <w:ind w:left="1008" w:hanging="1008"/>
      </w:pPr>
      <w:rPr>
        <w:rFonts w:hint="default"/>
        <w:sz w:val="21"/>
        <w:szCs w:val="21"/>
      </w:rPr>
    </w:lvl>
    <w:lvl w:ilvl="5">
      <w:start w:val="1"/>
      <w:numFmt w:val="decimal"/>
      <w:lvlText w:val="%1.%2.%3.%4.%5.%6"/>
      <w:lvlJc w:val="left"/>
      <w:pPr>
        <w:ind w:left="1152" w:hanging="1152"/>
      </w:pPr>
      <w:rPr>
        <w:rFonts w:hint="default"/>
        <w:sz w:val="21"/>
        <w:szCs w:val="21"/>
      </w:rPr>
    </w:lvl>
    <w:lvl w:ilvl="6">
      <w:start w:val="1"/>
      <w:numFmt w:val="decimal"/>
      <w:lvlText w:val="%1.%2.%3.%4.%5.%6.%7"/>
      <w:lvlJc w:val="left"/>
      <w:pPr>
        <w:ind w:left="1296" w:hanging="1296"/>
      </w:pPr>
      <w:rPr>
        <w:rFonts w:hint="default"/>
        <w:sz w:val="21"/>
        <w:szCs w:val="21"/>
      </w:rPr>
    </w:lvl>
    <w:lvl w:ilvl="7">
      <w:start w:val="1"/>
      <w:numFmt w:val="decimal"/>
      <w:lvlText w:val="%1.%2.%3.%4.%5.%6.%7.%8"/>
      <w:lvlJc w:val="left"/>
      <w:pPr>
        <w:ind w:left="1440" w:hanging="1440"/>
      </w:pPr>
      <w:rPr>
        <w:rFonts w:hint="default"/>
        <w:sz w:val="21"/>
        <w:szCs w:val="21"/>
      </w:rPr>
    </w:lvl>
    <w:lvl w:ilvl="8">
      <w:start w:val="1"/>
      <w:numFmt w:val="decimal"/>
      <w:lvlText w:val="%1.%2.%3.%4.%5.%6.%7.%8.%9"/>
      <w:lvlJc w:val="left"/>
      <w:pPr>
        <w:ind w:left="1584" w:hanging="1584"/>
      </w:pPr>
      <w:rPr>
        <w:rFonts w:hint="default"/>
        <w:sz w:val="21"/>
        <w:szCs w:val="21"/>
      </w:rPr>
    </w:lvl>
  </w:abstractNum>
  <w:abstractNum w:abstractNumId="1" w15:restartNumberingAfterBreak="0">
    <w:nsid w:val="70A94398"/>
    <w:multiLevelType w:val="hybridMultilevel"/>
    <w:tmpl w:val="9C6C5AA2"/>
    <w:lvl w:ilvl="0" w:tplc="5F04ABB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12"/>
    <w:rsid w:val="003B5284"/>
    <w:rsid w:val="00454D12"/>
    <w:rsid w:val="00E27D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E3C1-3B8B-448E-A346-5EAF79337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7DD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E27DD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E27DD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E27DD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7DDB"/>
    <w:pPr>
      <w:ind w:left="708"/>
    </w:pPr>
  </w:style>
  <w:style w:type="paragraph" w:customStyle="1" w:styleId="PBIKorczakN1">
    <w:name w:val="PBI_Korczak_N1"/>
    <w:basedOn w:val="Nagwek1"/>
    <w:next w:val="Normalny"/>
    <w:qFormat/>
    <w:rsid w:val="00E27DDB"/>
    <w:pPr>
      <w:keepNext w:val="0"/>
      <w:keepLines w:val="0"/>
      <w:numPr>
        <w:numId w:val="1"/>
      </w:numPr>
      <w:tabs>
        <w:tab w:val="num" w:pos="360"/>
        <w:tab w:val="num" w:pos="501"/>
        <w:tab w:val="num" w:pos="720"/>
      </w:tabs>
      <w:overflowPunct/>
      <w:autoSpaceDE/>
      <w:autoSpaceDN/>
      <w:adjustRightInd/>
      <w:spacing w:before="480" w:after="120"/>
      <w:ind w:left="720" w:hanging="360"/>
      <w:jc w:val="both"/>
      <w:textAlignment w:val="auto"/>
    </w:pPr>
    <w:rPr>
      <w:rFonts w:ascii="Arial Narrow" w:eastAsia="Times New Roman" w:hAnsi="Arial Narrow" w:cs="Times New Roman"/>
      <w:b/>
      <w:caps/>
      <w:color w:val="auto"/>
      <w:kern w:val="32"/>
      <w:sz w:val="28"/>
      <w:szCs w:val="28"/>
    </w:rPr>
  </w:style>
  <w:style w:type="paragraph" w:customStyle="1" w:styleId="PBIKorczakN2">
    <w:name w:val="PBI_Korczak_N2"/>
    <w:basedOn w:val="Nagwek2"/>
    <w:next w:val="Normalny"/>
    <w:qFormat/>
    <w:rsid w:val="00E27DDB"/>
    <w:pPr>
      <w:keepLines w:val="0"/>
      <w:numPr>
        <w:ilvl w:val="1"/>
        <w:numId w:val="1"/>
      </w:numPr>
      <w:tabs>
        <w:tab w:val="num" w:pos="360"/>
        <w:tab w:val="num" w:pos="1440"/>
      </w:tabs>
      <w:overflowPunct/>
      <w:autoSpaceDE/>
      <w:autoSpaceDN/>
      <w:adjustRightInd/>
      <w:spacing w:before="480" w:after="120"/>
      <w:ind w:left="0" w:firstLine="0"/>
      <w:jc w:val="both"/>
      <w:textAlignment w:val="auto"/>
    </w:pPr>
    <w:rPr>
      <w:rFonts w:ascii="Arial Narrow" w:eastAsia="Times New Roman" w:hAnsi="Arial Narrow" w:cs="Times New Roman"/>
      <w:b/>
      <w:iCs/>
      <w:color w:val="auto"/>
      <w:sz w:val="28"/>
      <w:szCs w:val="28"/>
    </w:rPr>
  </w:style>
  <w:style w:type="paragraph" w:customStyle="1" w:styleId="PBIKorczakN3">
    <w:name w:val="PBI_Korczak_N3"/>
    <w:basedOn w:val="Nagwek3"/>
    <w:next w:val="Normalny"/>
    <w:qFormat/>
    <w:rsid w:val="00E27DDB"/>
    <w:pPr>
      <w:keepNext w:val="0"/>
      <w:keepLines w:val="0"/>
      <w:numPr>
        <w:ilvl w:val="2"/>
        <w:numId w:val="1"/>
      </w:numPr>
      <w:tabs>
        <w:tab w:val="num" w:pos="360"/>
        <w:tab w:val="num" w:pos="2160"/>
      </w:tabs>
      <w:overflowPunct/>
      <w:autoSpaceDE/>
      <w:autoSpaceDN/>
      <w:adjustRightInd/>
      <w:spacing w:before="300"/>
      <w:ind w:left="0" w:firstLine="0"/>
      <w:jc w:val="both"/>
      <w:textAlignment w:val="auto"/>
    </w:pPr>
    <w:rPr>
      <w:rFonts w:ascii="Arial Narrow" w:eastAsia="Times New Roman" w:hAnsi="Arial Narrow" w:cs="Times New Roman"/>
      <w:b/>
      <w:color w:val="auto"/>
      <w:u w:val="single"/>
    </w:rPr>
  </w:style>
  <w:style w:type="paragraph" w:customStyle="1" w:styleId="Default">
    <w:name w:val="Default"/>
    <w:rsid w:val="00E27DD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Nagwek1Znak">
    <w:name w:val="Nagłówek 1 Znak"/>
    <w:basedOn w:val="Domylnaczcionkaakapitu"/>
    <w:link w:val="Nagwek1"/>
    <w:uiPriority w:val="9"/>
    <w:rsid w:val="00E27DDB"/>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semiHidden/>
    <w:rsid w:val="00E27DDB"/>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semiHidden/>
    <w:rsid w:val="00E27DDB"/>
    <w:rPr>
      <w:rFonts w:asciiTheme="majorHAnsi" w:eastAsiaTheme="majorEastAsia" w:hAnsiTheme="majorHAnsi" w:cstheme="majorBidi"/>
      <w:color w:val="1F4D78" w:themeColor="accent1" w:themeShade="7F"/>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3142</Characters>
  <Application>Microsoft Office Word</Application>
  <DocSecurity>0</DocSecurity>
  <Lines>26</Lines>
  <Paragraphs>7</Paragraphs>
  <ScaleCrop>false</ScaleCrop>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Gajewska</dc:creator>
  <cp:keywords/>
  <dc:description/>
  <cp:lastModifiedBy>Ewelina Gajewska</cp:lastModifiedBy>
  <cp:revision>2</cp:revision>
  <dcterms:created xsi:type="dcterms:W3CDTF">2019-05-09T09:40:00Z</dcterms:created>
  <dcterms:modified xsi:type="dcterms:W3CDTF">2019-05-09T09:40:00Z</dcterms:modified>
</cp:coreProperties>
</file>