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2A6A" w:rsidRDefault="0000017E" w:rsidP="00202A6A">
      <w:r>
        <w:t>DA.222.3.2</w:t>
      </w:r>
      <w:r w:rsidR="0057562D">
        <w:t>.</w:t>
      </w:r>
      <w:r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Rumia, dnia 18.12</w:t>
      </w:r>
      <w:r w:rsidR="0057562D">
        <w:t>.2020</w:t>
      </w:r>
      <w:r w:rsidR="00202A6A">
        <w:t xml:space="preserve"> r.</w:t>
      </w:r>
    </w:p>
    <w:p w:rsidR="00202A6A" w:rsidRDefault="00202A6A" w:rsidP="00202A6A">
      <w:pPr>
        <w:ind w:left="-142" w:firstLine="142"/>
      </w:pPr>
    </w:p>
    <w:p w:rsidR="00202A6A" w:rsidRDefault="00202A6A" w:rsidP="00202A6A">
      <w:pPr>
        <w:ind w:left="-142" w:firstLine="142"/>
        <w:jc w:val="center"/>
      </w:pPr>
    </w:p>
    <w:p w:rsidR="00202A6A" w:rsidRDefault="00202A6A" w:rsidP="00202A6A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INFORMACJA O UDZIELONYM ZAMÓWIENIU</w:t>
      </w:r>
    </w:p>
    <w:p w:rsidR="00202A6A" w:rsidRDefault="00202A6A" w:rsidP="00202A6A">
      <w:pPr>
        <w:spacing w:before="100" w:beforeAutospacing="1"/>
        <w:jc w:val="center"/>
      </w:pPr>
    </w:p>
    <w:p w:rsidR="009E6E87" w:rsidRPr="0057562D" w:rsidRDefault="00202A6A" w:rsidP="0057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t> </w:t>
      </w:r>
      <w:r>
        <w:tab/>
        <w:t>Miejski Ośrodek Pomocy Społecznej w Rumi informuje zgodnie z art. 138 o ust. 4 ustawy z dnia 29 stycznia 2004 r. Prawo zamówień publicznych (tekst jedn. Dz. U. z 2019 r. poz. 1843</w:t>
      </w:r>
      <w:r w:rsidR="0000017E">
        <w:t xml:space="preserve"> z </w:t>
      </w:r>
      <w:proofErr w:type="spellStart"/>
      <w:r w:rsidR="0000017E">
        <w:t>póź</w:t>
      </w:r>
      <w:proofErr w:type="spellEnd"/>
      <w:r w:rsidR="0000017E">
        <w:t>. zmian.</w:t>
      </w:r>
      <w:r>
        <w:t xml:space="preserve">), iż w wyniku przeprowadzonego postępowania o udzielenie zamówienia publicznego zgodnie z art. 138 o w/w ustawy na usługi społeczne, </w:t>
      </w:r>
      <w:r w:rsidRPr="00202A6A">
        <w:t>którego przedmiotem jest</w:t>
      </w:r>
      <w:r w:rsidRPr="00202A6A">
        <w:rPr>
          <w:b/>
          <w:bCs/>
          <w:color w:val="000000"/>
        </w:rPr>
        <w:t xml:space="preserve"> </w:t>
      </w:r>
      <w:r w:rsidRPr="00202A6A">
        <w:t>Usługa przeprowadzenia kursu zawodowego</w:t>
      </w:r>
      <w:r w:rsidR="0000017E">
        <w:t xml:space="preserve"> „Magazynier</w:t>
      </w:r>
      <w:r w:rsidR="0057562D">
        <w:t>”</w:t>
      </w:r>
      <w:r w:rsidRPr="00202A6A">
        <w:t xml:space="preserve"> </w:t>
      </w:r>
      <w:r w:rsidRPr="00202A6A">
        <w:rPr>
          <w:lang w:eastAsia="ar-SA"/>
        </w:rPr>
        <w:t>w ramach proje</w:t>
      </w:r>
      <w:r w:rsidR="00385650">
        <w:rPr>
          <w:lang w:eastAsia="ar-SA"/>
        </w:rPr>
        <w:t xml:space="preserve">ktu „Klub integracji społecznej </w:t>
      </w:r>
      <w:r w:rsidRPr="00202A6A">
        <w:rPr>
          <w:lang w:eastAsia="ar-SA"/>
        </w:rPr>
        <w:t>ZAGÓRZE” określonego we wniosku o dofinansowanie Nr RPPM.06.01.01.-0004/17 realizowanego w ramach Regionalnego Programu Operacyjnego Województwa Pomorskiego na lata 2014-2020, Oś Priorytetowa 9 „Integracja” Działanie 6.1 „Aktywna Integracja” Poddziałanie 6.1.1. „Aktywizacja społeczno-zawodowa – mechanizm ZIT”, współfinansowanym ze środków Unii Europejskiej w ramach Europejskiego Funduszu Społecznego</w:t>
      </w:r>
      <w:r w:rsidRPr="00202A6A">
        <w:rPr>
          <w:bCs/>
          <w:color w:val="000000"/>
        </w:rPr>
        <w:t xml:space="preserve">, </w:t>
      </w:r>
      <w:r w:rsidR="0000017E">
        <w:t>zawarł w dniu 14.</w:t>
      </w:r>
      <w:r w:rsidR="00C7720F">
        <w:t>1</w:t>
      </w:r>
      <w:r w:rsidR="0057562D">
        <w:t>2.2020</w:t>
      </w:r>
      <w:r w:rsidRPr="00202A6A">
        <w:t xml:space="preserve"> r. um</w:t>
      </w:r>
      <w:r w:rsidR="0057562D">
        <w:t>owę</w:t>
      </w:r>
      <w:r w:rsidR="0057562D">
        <w:rPr>
          <w:bCs/>
          <w:color w:val="000000"/>
        </w:rPr>
        <w:t xml:space="preserve"> </w:t>
      </w:r>
      <w:r w:rsidR="009E6E87" w:rsidRPr="0057562D">
        <w:t>z Wykonawcą:</w:t>
      </w:r>
    </w:p>
    <w:p w:rsidR="0000017E" w:rsidRDefault="0000017E" w:rsidP="00D95330">
      <w:pPr>
        <w:spacing w:line="276" w:lineRule="auto"/>
        <w:contextualSpacing/>
        <w:rPr>
          <w:b/>
          <w:bCs/>
          <w:sz w:val="22"/>
          <w:szCs w:val="22"/>
        </w:rPr>
      </w:pPr>
    </w:p>
    <w:p w:rsidR="00D95330" w:rsidRDefault="00D95330" w:rsidP="00D95330">
      <w:pPr>
        <w:spacing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O.K. Ośrodek Kursów</w:t>
      </w:r>
    </w:p>
    <w:p w:rsidR="00D95330" w:rsidRDefault="00D95330" w:rsidP="00D95330">
      <w:pPr>
        <w:spacing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Edmund Kwidziński</w:t>
      </w:r>
    </w:p>
    <w:p w:rsidR="00D95330" w:rsidRDefault="00D95330" w:rsidP="00D95330">
      <w:pPr>
        <w:spacing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Sobieskiego 217</w:t>
      </w:r>
    </w:p>
    <w:p w:rsidR="00D95330" w:rsidRPr="00075B2D" w:rsidRDefault="00D95330" w:rsidP="00D95330">
      <w:pPr>
        <w:spacing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84-200 Wejherowo</w:t>
      </w:r>
    </w:p>
    <w:p w:rsidR="00D95330" w:rsidRDefault="0032195B" w:rsidP="00202A6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</w:t>
      </w:r>
    </w:p>
    <w:p w:rsidR="0000017E" w:rsidRDefault="0032195B" w:rsidP="00202A6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Miejskiego Ośrodka Pomocy Społecznej</w:t>
      </w:r>
    </w:p>
    <w:p w:rsidR="00202A6A" w:rsidRDefault="00202A6A" w:rsidP="00202A6A">
      <w:pPr>
        <w:jc w:val="both"/>
        <w:rPr>
          <w:sz w:val="22"/>
          <w:szCs w:val="22"/>
        </w:rPr>
      </w:pPr>
      <w:r>
        <w:rPr>
          <w:sz w:val="22"/>
          <w:szCs w:val="22"/>
        </w:rPr>
        <w:t>Sprawę prowadzi:</w:t>
      </w:r>
      <w:r w:rsidR="0032195B">
        <w:rPr>
          <w:sz w:val="22"/>
          <w:szCs w:val="22"/>
        </w:rPr>
        <w:tab/>
      </w:r>
      <w:r w:rsidR="0032195B">
        <w:rPr>
          <w:sz w:val="22"/>
          <w:szCs w:val="22"/>
        </w:rPr>
        <w:tab/>
      </w:r>
      <w:r w:rsidR="0032195B">
        <w:rPr>
          <w:sz w:val="22"/>
          <w:szCs w:val="22"/>
        </w:rPr>
        <w:tab/>
      </w:r>
      <w:r w:rsidR="0032195B">
        <w:rPr>
          <w:sz w:val="22"/>
          <w:szCs w:val="22"/>
        </w:rPr>
        <w:tab/>
      </w:r>
      <w:r w:rsidR="0032195B">
        <w:rPr>
          <w:sz w:val="22"/>
          <w:szCs w:val="22"/>
        </w:rPr>
        <w:tab/>
      </w:r>
      <w:r w:rsidR="0032195B">
        <w:rPr>
          <w:sz w:val="22"/>
          <w:szCs w:val="22"/>
        </w:rPr>
        <w:tab/>
      </w:r>
      <w:r w:rsidR="0032195B">
        <w:rPr>
          <w:sz w:val="22"/>
          <w:szCs w:val="22"/>
        </w:rPr>
        <w:tab/>
        <w:t xml:space="preserve">            w Rumi</w:t>
      </w:r>
      <w:r w:rsidR="0032195B">
        <w:rPr>
          <w:sz w:val="22"/>
          <w:szCs w:val="22"/>
        </w:rPr>
        <w:tab/>
      </w:r>
      <w:r w:rsidR="0032195B">
        <w:rPr>
          <w:sz w:val="22"/>
          <w:szCs w:val="22"/>
        </w:rPr>
        <w:tab/>
      </w:r>
      <w:r w:rsidR="0032195B">
        <w:rPr>
          <w:sz w:val="22"/>
          <w:szCs w:val="22"/>
        </w:rPr>
        <w:tab/>
      </w:r>
    </w:p>
    <w:p w:rsidR="00202A6A" w:rsidRDefault="00202A6A" w:rsidP="00202A6A">
      <w:pPr>
        <w:jc w:val="both"/>
        <w:rPr>
          <w:sz w:val="22"/>
          <w:szCs w:val="22"/>
        </w:rPr>
      </w:pPr>
      <w:r>
        <w:rPr>
          <w:sz w:val="22"/>
          <w:szCs w:val="22"/>
        </w:rPr>
        <w:t>Ewelina Gajewska</w:t>
      </w:r>
    </w:p>
    <w:p w:rsidR="00202A6A" w:rsidRDefault="0032195B" w:rsidP="0032195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>Gabriela Konarzewska</w:t>
      </w:r>
    </w:p>
    <w:p w:rsidR="00202A6A" w:rsidRDefault="00202A6A" w:rsidP="00202A6A">
      <w:pPr>
        <w:ind w:left="5670"/>
        <w:jc w:val="center"/>
        <w:rPr>
          <w:sz w:val="22"/>
          <w:szCs w:val="22"/>
        </w:rPr>
      </w:pPr>
    </w:p>
    <w:p w:rsidR="00202A6A" w:rsidRDefault="00202A6A" w:rsidP="00202A6A">
      <w:pPr>
        <w:ind w:left="5670"/>
        <w:jc w:val="center"/>
        <w:rPr>
          <w:sz w:val="22"/>
          <w:szCs w:val="22"/>
        </w:rPr>
      </w:pPr>
    </w:p>
    <w:p w:rsidR="00202A6A" w:rsidRDefault="00202A6A" w:rsidP="00202A6A">
      <w:pPr>
        <w:jc w:val="right"/>
        <w:rPr>
          <w:rFonts w:eastAsia="Calibri"/>
          <w:lang w:eastAsia="en-US"/>
        </w:rPr>
      </w:pPr>
    </w:p>
    <w:p w:rsidR="00202A6A" w:rsidRDefault="00202A6A" w:rsidP="00202A6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202A6A" w:rsidRDefault="00202A6A" w:rsidP="00202A6A">
      <w:pPr>
        <w:rPr>
          <w:rFonts w:asciiTheme="minorHAnsi" w:hAnsiTheme="minorHAnsi"/>
          <w:sz w:val="20"/>
          <w:szCs w:val="20"/>
        </w:rPr>
      </w:pPr>
    </w:p>
    <w:p w:rsidR="004058A1" w:rsidRDefault="003C18F4" w:rsidP="00202A6A">
      <w:pPr>
        <w:spacing w:before="100" w:beforeAutospacing="1" w:after="100" w:afterAutospacing="1"/>
        <w:contextualSpacing/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sectPr w:rsidR="004058A1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E4" w:rsidRDefault="004D6EE4">
      <w:r>
        <w:separator/>
      </w:r>
    </w:p>
  </w:endnote>
  <w:endnote w:type="continuationSeparator" w:id="0">
    <w:p w:rsidR="004D6EE4" w:rsidRDefault="004D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E4" w:rsidRDefault="004D6EE4">
      <w:r>
        <w:separator/>
      </w:r>
    </w:p>
  </w:footnote>
  <w:footnote w:type="continuationSeparator" w:id="0">
    <w:p w:rsidR="004D6EE4" w:rsidRDefault="004D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80F07"/>
    <w:rsid w:val="001961F9"/>
    <w:rsid w:val="001B20F2"/>
    <w:rsid w:val="001B210F"/>
    <w:rsid w:val="001F0A53"/>
    <w:rsid w:val="00202A6A"/>
    <w:rsid w:val="002034B5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18F4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F54B0"/>
    <w:rsid w:val="00936154"/>
    <w:rsid w:val="009503E8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713FE"/>
    <w:rsid w:val="00A8311B"/>
    <w:rsid w:val="00AD1EFE"/>
    <w:rsid w:val="00AE4CD2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6B6557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5</cp:revision>
  <cp:lastPrinted>2020-12-18T11:57:00Z</cp:lastPrinted>
  <dcterms:created xsi:type="dcterms:W3CDTF">2020-12-18T11:53:00Z</dcterms:created>
  <dcterms:modified xsi:type="dcterms:W3CDTF">2020-12-18T12:12:00Z</dcterms:modified>
</cp:coreProperties>
</file>