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F0E1" w14:textId="77777777" w:rsidR="007A3C18" w:rsidRPr="003966C1" w:rsidRDefault="002C742D" w:rsidP="00BA5C3D">
      <w:pPr>
        <w:shd w:val="clear" w:color="auto" w:fill="D6E3BC"/>
        <w:spacing w:before="60" w:after="60" w:line="360" w:lineRule="auto"/>
        <w:jc w:val="center"/>
        <w:rPr>
          <w:rFonts w:asciiTheme="minorHAnsi" w:hAnsiTheme="minorHAnsi"/>
          <w:b/>
          <w:caps/>
          <w:szCs w:val="32"/>
        </w:rPr>
      </w:pPr>
      <w:r>
        <w:rPr>
          <w:rFonts w:asciiTheme="minorHAnsi" w:hAnsiTheme="minorHAnsi"/>
          <w:b/>
          <w:caps/>
          <w:szCs w:val="32"/>
        </w:rPr>
        <w:t>ISTOTNE WARUNKI ZAMÓWIENIA</w:t>
      </w:r>
    </w:p>
    <w:p w14:paraId="1A6FC0FB" w14:textId="77777777" w:rsidR="007A3C18" w:rsidRPr="003966C1" w:rsidRDefault="007A3C18" w:rsidP="007A3C18">
      <w:pPr>
        <w:shd w:val="clear" w:color="auto" w:fill="D6E3BC"/>
        <w:spacing w:before="60" w:after="240" w:line="360" w:lineRule="auto"/>
        <w:jc w:val="center"/>
        <w:rPr>
          <w:rFonts w:asciiTheme="minorHAnsi" w:hAnsiTheme="minorHAnsi"/>
          <w:b/>
          <w:caps/>
          <w:szCs w:val="32"/>
        </w:rPr>
      </w:pPr>
      <w:r w:rsidRPr="003966C1">
        <w:rPr>
          <w:rFonts w:asciiTheme="minorHAnsi" w:hAnsiTheme="minorHAnsi"/>
          <w:b/>
          <w:caps/>
          <w:szCs w:val="32"/>
        </w:rPr>
        <w:t xml:space="preserve">NA USŁUGĘ SPOŁECZNĄ </w:t>
      </w:r>
    </w:p>
    <w:p w14:paraId="4C4B1D79" w14:textId="77777777" w:rsidR="003966C1" w:rsidRDefault="003966C1" w:rsidP="003966C1">
      <w:pPr>
        <w:shd w:val="clear" w:color="auto" w:fill="D6E3BC"/>
        <w:spacing w:before="60" w:after="240" w:line="360" w:lineRule="auto"/>
        <w:jc w:val="center"/>
        <w:rPr>
          <w:rFonts w:asciiTheme="minorHAnsi" w:hAnsiTheme="minorHAnsi"/>
          <w:b/>
          <w:caps/>
          <w:szCs w:val="32"/>
        </w:rPr>
      </w:pPr>
      <w:r w:rsidRPr="003966C1">
        <w:rPr>
          <w:rFonts w:asciiTheme="minorHAnsi" w:hAnsiTheme="minorHAnsi"/>
          <w:b/>
          <w:caps/>
          <w:szCs w:val="32"/>
        </w:rPr>
        <w:t>,,</w:t>
      </w:r>
      <w:r w:rsidR="00473AF6">
        <w:rPr>
          <w:rFonts w:asciiTheme="minorHAnsi" w:hAnsiTheme="minorHAnsi"/>
          <w:b/>
          <w:caps/>
          <w:szCs w:val="32"/>
        </w:rPr>
        <w:t>USŁUGI OPIEKUŃCZE NA RZECZ MIESZKAŃCÓW RUMI – ŚWIADCZENIOBIORCÓW MIEJSKIEGO OŚRODKA POMOCY SPOŁECZNEJ W RUMI</w:t>
      </w:r>
      <w:r w:rsidRPr="003966C1">
        <w:rPr>
          <w:rFonts w:asciiTheme="minorHAnsi" w:hAnsiTheme="minorHAnsi"/>
          <w:b/>
          <w:caps/>
          <w:szCs w:val="32"/>
        </w:rPr>
        <w:t>”</w:t>
      </w:r>
    </w:p>
    <w:p w14:paraId="78B67EF3" w14:textId="77777777" w:rsidR="002C742D" w:rsidRPr="000F6607" w:rsidRDefault="002C742D" w:rsidP="003966C1">
      <w:pPr>
        <w:shd w:val="clear" w:color="auto" w:fill="D6E3BC"/>
        <w:spacing w:before="60" w:after="240" w:line="360" w:lineRule="auto"/>
        <w:jc w:val="center"/>
        <w:rPr>
          <w:rFonts w:asciiTheme="minorHAnsi" w:hAnsiTheme="minorHAnsi" w:cstheme="minorHAnsi"/>
          <w:b/>
          <w:caps/>
          <w:szCs w:val="32"/>
        </w:rPr>
      </w:pPr>
      <w:r w:rsidRPr="000F6607">
        <w:rPr>
          <w:rFonts w:asciiTheme="minorHAnsi" w:hAnsiTheme="minorHAnsi" w:cstheme="minorHAnsi"/>
          <w:b/>
          <w:caps/>
          <w:szCs w:val="32"/>
        </w:rPr>
        <w:t>(IWZ)</w:t>
      </w:r>
    </w:p>
    <w:p w14:paraId="0C3121DF" w14:textId="77777777" w:rsidR="007A3C18" w:rsidRPr="000F6607" w:rsidRDefault="007A3C18" w:rsidP="007A3C18">
      <w:pPr>
        <w:spacing w:before="240" w:after="60" w:line="360" w:lineRule="auto"/>
        <w:jc w:val="center"/>
        <w:rPr>
          <w:rFonts w:asciiTheme="minorHAnsi" w:hAnsiTheme="minorHAnsi" w:cstheme="minorHAnsi"/>
          <w:b/>
          <w:caps/>
          <w:szCs w:val="22"/>
        </w:rPr>
      </w:pPr>
      <w:r w:rsidRPr="000F6607">
        <w:rPr>
          <w:rFonts w:asciiTheme="minorHAnsi" w:hAnsiTheme="minorHAnsi" w:cstheme="minorHAnsi"/>
          <w:b/>
          <w:szCs w:val="22"/>
        </w:rPr>
        <w:t>o wartości zamówienia poniżej</w:t>
      </w:r>
      <w:r w:rsidRPr="000F6607">
        <w:rPr>
          <w:rFonts w:asciiTheme="minorHAnsi" w:hAnsiTheme="minorHAnsi" w:cstheme="minorHAnsi"/>
          <w:b/>
          <w:caps/>
          <w:szCs w:val="22"/>
        </w:rPr>
        <w:br/>
      </w:r>
      <w:r w:rsidRPr="000F6607">
        <w:rPr>
          <w:rFonts w:asciiTheme="minorHAnsi" w:hAnsiTheme="minorHAnsi" w:cstheme="minorHAnsi"/>
          <w:b/>
          <w:szCs w:val="22"/>
        </w:rPr>
        <w:t xml:space="preserve">wyrażonej w złotych równowartości kwoty </w:t>
      </w:r>
      <w:r w:rsidRPr="000F6607">
        <w:rPr>
          <w:rFonts w:asciiTheme="minorHAnsi" w:hAnsiTheme="minorHAnsi" w:cstheme="minorHAnsi"/>
          <w:b/>
          <w:caps/>
          <w:szCs w:val="22"/>
        </w:rPr>
        <w:t>750</w:t>
      </w:r>
      <w:r w:rsidRPr="000F6607">
        <w:rPr>
          <w:rFonts w:asciiTheme="minorHAnsi" w:hAnsiTheme="minorHAnsi" w:cstheme="minorHAnsi"/>
          <w:b/>
          <w:szCs w:val="22"/>
        </w:rPr>
        <w:t>.000 euro</w:t>
      </w:r>
      <w:r w:rsidRPr="000F6607">
        <w:rPr>
          <w:rFonts w:asciiTheme="minorHAnsi" w:hAnsiTheme="minorHAnsi" w:cstheme="minorHAnsi"/>
          <w:b/>
          <w:caps/>
          <w:szCs w:val="22"/>
        </w:rPr>
        <w:t xml:space="preserve">, </w:t>
      </w:r>
    </w:p>
    <w:p w14:paraId="53ED2993" w14:textId="2F7D4019" w:rsidR="007A3C18" w:rsidRPr="000F6607" w:rsidRDefault="007A3C18" w:rsidP="007A3C18">
      <w:pPr>
        <w:spacing w:before="60" w:after="240" w:line="360" w:lineRule="auto"/>
        <w:jc w:val="center"/>
        <w:rPr>
          <w:rFonts w:asciiTheme="minorHAnsi" w:hAnsiTheme="minorHAnsi" w:cstheme="minorHAnsi"/>
          <w:b/>
          <w:szCs w:val="22"/>
        </w:rPr>
      </w:pPr>
      <w:r w:rsidRPr="000F6607">
        <w:rPr>
          <w:rFonts w:asciiTheme="minorHAnsi" w:hAnsiTheme="minorHAnsi" w:cstheme="minorHAnsi"/>
          <w:b/>
          <w:szCs w:val="22"/>
        </w:rPr>
        <w:t>o której mowa w art</w:t>
      </w:r>
      <w:r w:rsidRPr="000F6607">
        <w:rPr>
          <w:rFonts w:asciiTheme="minorHAnsi" w:hAnsiTheme="minorHAnsi" w:cstheme="minorHAnsi"/>
          <w:b/>
          <w:caps/>
          <w:szCs w:val="22"/>
        </w:rPr>
        <w:t>. 138</w:t>
      </w:r>
      <w:r w:rsidRPr="000F6607">
        <w:rPr>
          <w:rFonts w:asciiTheme="minorHAnsi" w:hAnsiTheme="minorHAnsi" w:cstheme="minorHAnsi"/>
          <w:b/>
          <w:szCs w:val="22"/>
        </w:rPr>
        <w:t xml:space="preserve">o ustawy z dnia 29 stycznia 2004 roku </w:t>
      </w:r>
      <w:r w:rsidRPr="000F6607">
        <w:rPr>
          <w:rFonts w:asciiTheme="minorHAnsi" w:hAnsiTheme="minorHAnsi" w:cstheme="minorHAnsi"/>
          <w:b/>
          <w:caps/>
          <w:szCs w:val="22"/>
        </w:rPr>
        <w:t>-</w:t>
      </w:r>
      <w:r w:rsidRPr="000F6607">
        <w:rPr>
          <w:rFonts w:asciiTheme="minorHAnsi" w:hAnsiTheme="minorHAnsi" w:cstheme="minorHAnsi"/>
          <w:b/>
          <w:szCs w:val="22"/>
        </w:rPr>
        <w:t xml:space="preserve"> Prawo zamówień publicznych</w:t>
      </w:r>
      <w:r w:rsidR="005705B0" w:rsidRPr="000F6607">
        <w:rPr>
          <w:rFonts w:asciiTheme="minorHAnsi" w:hAnsiTheme="minorHAnsi" w:cstheme="minorHAnsi"/>
          <w:b/>
          <w:szCs w:val="22"/>
        </w:rPr>
        <w:t xml:space="preserve"> (t.j. </w:t>
      </w:r>
      <w:r w:rsidR="00B210CD" w:rsidRPr="000F6607">
        <w:rPr>
          <w:rFonts w:asciiTheme="minorHAnsi" w:hAnsiTheme="minorHAnsi" w:cstheme="minorHAnsi"/>
          <w:b/>
          <w:szCs w:val="22"/>
        </w:rPr>
        <w:t>Dz. U. z 2019 r. poz. 1843</w:t>
      </w:r>
      <w:r w:rsidR="00084999" w:rsidRPr="000F6607">
        <w:rPr>
          <w:rFonts w:asciiTheme="minorHAnsi" w:hAnsiTheme="minorHAnsi" w:cstheme="minorHAnsi"/>
          <w:b/>
          <w:szCs w:val="22"/>
        </w:rPr>
        <w:t xml:space="preserve"> z póź. zmian.</w:t>
      </w:r>
      <w:r w:rsidR="005705B0" w:rsidRPr="000F6607">
        <w:rPr>
          <w:rFonts w:asciiTheme="minorHAnsi" w:hAnsiTheme="minorHAnsi" w:cstheme="minorHAnsi"/>
          <w:b/>
          <w:szCs w:val="22"/>
        </w:rPr>
        <w:t>)</w:t>
      </w:r>
    </w:p>
    <w:p w14:paraId="4C60C3C5" w14:textId="77777777" w:rsidR="007A3C18" w:rsidRPr="000F6607" w:rsidRDefault="00484E37" w:rsidP="00484E37">
      <w:pPr>
        <w:pStyle w:val="pkt"/>
        <w:shd w:val="clear" w:color="auto" w:fill="D6E3BC"/>
        <w:spacing w:before="240" w:line="360" w:lineRule="auto"/>
        <w:ind w:left="1080" w:hanging="1080"/>
        <w:rPr>
          <w:rFonts w:asciiTheme="minorHAnsi" w:hAnsiTheme="minorHAnsi" w:cstheme="minorHAnsi"/>
        </w:rPr>
      </w:pPr>
      <w:r w:rsidRPr="000F6607">
        <w:rPr>
          <w:rFonts w:asciiTheme="minorHAnsi" w:hAnsiTheme="minorHAnsi" w:cstheme="minorHAnsi"/>
          <w:b/>
        </w:rPr>
        <w:t xml:space="preserve">Rozdział 1. </w:t>
      </w:r>
      <w:r w:rsidR="005705B0" w:rsidRPr="000F6607">
        <w:rPr>
          <w:rFonts w:asciiTheme="minorHAnsi" w:hAnsiTheme="minorHAnsi" w:cstheme="minorHAnsi"/>
          <w:b/>
        </w:rPr>
        <w:t xml:space="preserve">ZAMAWIAJĄCY - </w:t>
      </w:r>
      <w:r w:rsidR="007A3C18" w:rsidRPr="000F6607">
        <w:rPr>
          <w:rFonts w:asciiTheme="minorHAnsi" w:hAnsiTheme="minorHAnsi" w:cstheme="minorHAnsi"/>
          <w:b/>
          <w:bCs/>
          <w:kern w:val="32"/>
        </w:rPr>
        <w:t xml:space="preserve">NAZWA ORAZ ADRES </w:t>
      </w:r>
    </w:p>
    <w:p w14:paraId="37432E77" w14:textId="77777777" w:rsidR="005705B0" w:rsidRDefault="005705B0" w:rsidP="005705B0">
      <w:pPr>
        <w:shd w:val="clear" w:color="auto" w:fill="FFFFFF"/>
        <w:autoSpaceDE w:val="0"/>
        <w:ind w:firstLine="708"/>
        <w:rPr>
          <w:rFonts w:ascii="Calibri" w:hAnsi="Calibri" w:cs="Arial"/>
          <w:b/>
          <w:bCs/>
          <w:sz w:val="22"/>
          <w:szCs w:val="22"/>
        </w:rPr>
      </w:pPr>
    </w:p>
    <w:p w14:paraId="38A5141F" w14:textId="77777777" w:rsidR="00B210CD" w:rsidRPr="0091544D" w:rsidRDefault="00B210CD" w:rsidP="00B210CD">
      <w:pPr>
        <w:spacing w:line="276" w:lineRule="auto"/>
        <w:ind w:left="420" w:firstLine="288"/>
        <w:jc w:val="both"/>
        <w:rPr>
          <w:rFonts w:ascii="Calibri" w:hAnsi="Calibri" w:cs="Calibri"/>
          <w:sz w:val="22"/>
          <w:szCs w:val="22"/>
        </w:rPr>
      </w:pPr>
      <w:r w:rsidRPr="0091544D">
        <w:rPr>
          <w:rFonts w:ascii="Calibri" w:hAnsi="Calibri" w:cs="Calibri"/>
          <w:sz w:val="22"/>
          <w:szCs w:val="22"/>
        </w:rPr>
        <w:t xml:space="preserve">ul. Ślusarska 2, </w:t>
      </w:r>
    </w:p>
    <w:p w14:paraId="3001C2CD" w14:textId="77777777" w:rsidR="00B210CD" w:rsidRPr="0091544D" w:rsidRDefault="00B210CD" w:rsidP="00B210CD">
      <w:pPr>
        <w:shd w:val="clear" w:color="auto" w:fill="FFFFFF"/>
        <w:autoSpaceDE w:val="0"/>
        <w:spacing w:line="276" w:lineRule="auto"/>
        <w:ind w:firstLine="708"/>
        <w:rPr>
          <w:rFonts w:ascii="Calibri" w:hAnsi="Calibri" w:cs="Calibri"/>
          <w:sz w:val="22"/>
          <w:szCs w:val="22"/>
        </w:rPr>
      </w:pPr>
      <w:r w:rsidRPr="0091544D">
        <w:rPr>
          <w:rFonts w:ascii="Calibri" w:hAnsi="Calibri" w:cs="Calibri"/>
          <w:sz w:val="22"/>
          <w:szCs w:val="22"/>
        </w:rPr>
        <w:t xml:space="preserve">84-230 Rumia </w:t>
      </w:r>
    </w:p>
    <w:p w14:paraId="4E9B0EA2" w14:textId="77777777" w:rsidR="00B210CD" w:rsidRPr="0091544D" w:rsidRDefault="00B210CD" w:rsidP="00B210CD">
      <w:pPr>
        <w:shd w:val="clear" w:color="auto" w:fill="FFFFFF"/>
        <w:autoSpaceDE w:val="0"/>
        <w:spacing w:line="276" w:lineRule="auto"/>
        <w:ind w:firstLine="708"/>
        <w:rPr>
          <w:rFonts w:ascii="Calibri" w:hAnsi="Calibri" w:cs="Calibri"/>
          <w:sz w:val="22"/>
          <w:szCs w:val="22"/>
        </w:rPr>
      </w:pPr>
      <w:r w:rsidRPr="0091544D">
        <w:rPr>
          <w:rFonts w:ascii="Calibri" w:hAnsi="Calibri" w:cs="Calibri"/>
          <w:sz w:val="22"/>
          <w:szCs w:val="22"/>
        </w:rPr>
        <w:t xml:space="preserve">tel: 58 671 05 56 w. </w:t>
      </w:r>
      <w:r>
        <w:rPr>
          <w:rFonts w:ascii="Calibri" w:hAnsi="Calibri" w:cs="Calibri"/>
          <w:sz w:val="22"/>
          <w:szCs w:val="22"/>
        </w:rPr>
        <w:t>8</w:t>
      </w:r>
      <w:r w:rsidRPr="0091544D">
        <w:rPr>
          <w:rFonts w:ascii="Calibri" w:hAnsi="Calibri" w:cs="Calibri"/>
          <w:sz w:val="22"/>
          <w:szCs w:val="22"/>
        </w:rPr>
        <w:t>10</w:t>
      </w:r>
    </w:p>
    <w:p w14:paraId="2D8D46BA" w14:textId="77777777" w:rsidR="00B210CD" w:rsidRPr="0091544D" w:rsidRDefault="00B210CD" w:rsidP="00B210CD">
      <w:pPr>
        <w:shd w:val="clear" w:color="auto" w:fill="FFFFFF"/>
        <w:autoSpaceDE w:val="0"/>
        <w:spacing w:line="276" w:lineRule="auto"/>
        <w:ind w:firstLine="708"/>
        <w:rPr>
          <w:rFonts w:ascii="Calibri" w:hAnsi="Calibri" w:cs="Calibri"/>
          <w:sz w:val="22"/>
          <w:szCs w:val="22"/>
        </w:rPr>
      </w:pPr>
      <w:r w:rsidRPr="0091544D">
        <w:rPr>
          <w:rFonts w:ascii="Calibri" w:hAnsi="Calibri" w:cs="Calibri"/>
          <w:sz w:val="22"/>
          <w:szCs w:val="22"/>
        </w:rPr>
        <w:t>fax: 58 671 08 36</w:t>
      </w:r>
    </w:p>
    <w:p w14:paraId="1FDF1A4D" w14:textId="77777777" w:rsidR="00B210CD" w:rsidRPr="0091544D" w:rsidRDefault="00B210CD" w:rsidP="00B210CD">
      <w:pPr>
        <w:spacing w:line="276" w:lineRule="auto"/>
        <w:ind w:left="420" w:firstLine="288"/>
        <w:jc w:val="both"/>
        <w:rPr>
          <w:rFonts w:ascii="Calibri" w:hAnsi="Calibri" w:cs="Calibri"/>
          <w:sz w:val="22"/>
          <w:szCs w:val="22"/>
        </w:rPr>
      </w:pPr>
      <w:r w:rsidRPr="0091544D">
        <w:rPr>
          <w:rFonts w:ascii="Calibri" w:hAnsi="Calibri" w:cs="Calibri"/>
          <w:sz w:val="22"/>
          <w:szCs w:val="22"/>
        </w:rPr>
        <w:t xml:space="preserve">Strona internetowa: </w:t>
      </w:r>
      <w:r w:rsidRPr="0091544D">
        <w:rPr>
          <w:rStyle w:val="Hipercze"/>
          <w:rFonts w:ascii="Calibri" w:hAnsi="Calibri" w:cs="Calibri"/>
          <w:color w:val="auto"/>
          <w:sz w:val="22"/>
          <w:szCs w:val="22"/>
          <w:u w:val="none"/>
        </w:rPr>
        <w:t>mops.rumia.pl</w:t>
      </w:r>
      <w:r>
        <w:rPr>
          <w:rStyle w:val="Hipercze"/>
          <w:rFonts w:ascii="Calibri" w:hAnsi="Calibri" w:cs="Calibri"/>
          <w:color w:val="auto"/>
          <w:sz w:val="22"/>
          <w:szCs w:val="22"/>
          <w:u w:val="none"/>
        </w:rPr>
        <w:t>, bip.rumia.pl</w:t>
      </w:r>
    </w:p>
    <w:p w14:paraId="4D00AF73" w14:textId="77777777" w:rsidR="00B210CD" w:rsidRPr="0091544D" w:rsidRDefault="00B210CD" w:rsidP="00B210CD">
      <w:pPr>
        <w:spacing w:line="276" w:lineRule="auto"/>
        <w:ind w:left="420" w:firstLine="288"/>
        <w:jc w:val="both"/>
        <w:rPr>
          <w:rFonts w:ascii="Calibri" w:hAnsi="Calibri" w:cs="Calibri"/>
          <w:sz w:val="22"/>
          <w:szCs w:val="22"/>
        </w:rPr>
      </w:pPr>
      <w:r w:rsidRPr="0091544D">
        <w:rPr>
          <w:rFonts w:ascii="Calibri" w:hAnsi="Calibri" w:cs="Calibri"/>
          <w:sz w:val="22"/>
          <w:szCs w:val="22"/>
        </w:rPr>
        <w:t xml:space="preserve">adres poczty elektronicznej: </w:t>
      </w:r>
      <w:hyperlink r:id="rId7" w:history="1">
        <w:r w:rsidRPr="0091544D">
          <w:rPr>
            <w:rStyle w:val="Hipercze"/>
            <w:rFonts w:ascii="Calibri" w:hAnsi="Calibri" w:cs="Calibri"/>
            <w:color w:val="auto"/>
            <w:sz w:val="22"/>
            <w:szCs w:val="22"/>
            <w:u w:val="none"/>
          </w:rPr>
          <w:t>zamowieniapubliczne@mops.rumia.pl</w:t>
        </w:r>
      </w:hyperlink>
    </w:p>
    <w:p w14:paraId="2E57A073" w14:textId="77777777" w:rsidR="00B210CD" w:rsidRPr="0091544D" w:rsidRDefault="00B210CD" w:rsidP="00B210CD">
      <w:pPr>
        <w:spacing w:line="276" w:lineRule="auto"/>
        <w:ind w:left="420" w:firstLine="288"/>
        <w:jc w:val="both"/>
        <w:rPr>
          <w:rFonts w:ascii="Calibri" w:hAnsi="Calibri" w:cs="Calibri"/>
          <w:sz w:val="22"/>
          <w:szCs w:val="22"/>
        </w:rPr>
      </w:pPr>
    </w:p>
    <w:p w14:paraId="72B3352A" w14:textId="77777777" w:rsidR="00B210CD" w:rsidRPr="0091544D" w:rsidRDefault="00B210CD" w:rsidP="00B210CD">
      <w:pPr>
        <w:spacing w:line="276" w:lineRule="auto"/>
        <w:ind w:left="420" w:firstLine="147"/>
        <w:jc w:val="both"/>
        <w:rPr>
          <w:rFonts w:ascii="Calibri" w:hAnsi="Calibri" w:cs="Calibri"/>
          <w:sz w:val="22"/>
          <w:szCs w:val="22"/>
        </w:rPr>
      </w:pPr>
      <w:r w:rsidRPr="0091544D">
        <w:rPr>
          <w:rFonts w:ascii="Calibri" w:hAnsi="Calibri" w:cs="Calibri"/>
          <w:sz w:val="22"/>
          <w:szCs w:val="22"/>
        </w:rPr>
        <w:t xml:space="preserve">Godziny pracy: </w:t>
      </w:r>
    </w:p>
    <w:p w14:paraId="600B80D8" w14:textId="77777777" w:rsidR="00B210CD" w:rsidRPr="0091544D" w:rsidRDefault="00B210CD" w:rsidP="00B210CD">
      <w:pPr>
        <w:numPr>
          <w:ilvl w:val="0"/>
          <w:numId w:val="1"/>
        </w:numPr>
        <w:spacing w:line="276" w:lineRule="auto"/>
        <w:ind w:hanging="218"/>
        <w:jc w:val="both"/>
        <w:rPr>
          <w:rFonts w:ascii="Calibri" w:hAnsi="Calibri" w:cs="Calibri"/>
          <w:sz w:val="22"/>
          <w:szCs w:val="22"/>
        </w:rPr>
      </w:pPr>
      <w:r w:rsidRPr="0091544D">
        <w:rPr>
          <w:rFonts w:ascii="Calibri" w:hAnsi="Calibri" w:cs="Calibri"/>
          <w:sz w:val="22"/>
          <w:szCs w:val="22"/>
        </w:rPr>
        <w:t>7.30–15.30 od poniedziałku do  piątku (z wyłączeniem dni ustawowo wolnych od pracy)</w:t>
      </w:r>
    </w:p>
    <w:p w14:paraId="345AD096" w14:textId="77777777" w:rsidR="00B210CD" w:rsidRPr="0091544D" w:rsidRDefault="00B210CD" w:rsidP="00B210CD">
      <w:pPr>
        <w:numPr>
          <w:ilvl w:val="0"/>
          <w:numId w:val="1"/>
        </w:numPr>
        <w:spacing w:line="276" w:lineRule="auto"/>
        <w:ind w:hanging="218"/>
        <w:jc w:val="both"/>
        <w:rPr>
          <w:rFonts w:ascii="Calibri" w:hAnsi="Calibri" w:cs="Calibri"/>
          <w:sz w:val="22"/>
          <w:szCs w:val="22"/>
        </w:rPr>
      </w:pPr>
      <w:r w:rsidRPr="0091544D">
        <w:rPr>
          <w:rFonts w:ascii="Calibri" w:hAnsi="Calibri" w:cs="Calibri"/>
          <w:sz w:val="22"/>
          <w:szCs w:val="22"/>
        </w:rPr>
        <w:t>Zamawiający wyznacza do kontaktowania się z Wykonawcami w sprawach:</w:t>
      </w:r>
    </w:p>
    <w:p w14:paraId="1B00D679" w14:textId="77777777" w:rsidR="00B210CD" w:rsidRDefault="00B210CD" w:rsidP="00B210CD">
      <w:pPr>
        <w:numPr>
          <w:ilvl w:val="1"/>
          <w:numId w:val="1"/>
        </w:numPr>
        <w:spacing w:line="276" w:lineRule="auto"/>
        <w:ind w:left="1644" w:hanging="357"/>
        <w:jc w:val="both"/>
        <w:rPr>
          <w:rFonts w:ascii="Calibri" w:hAnsi="Calibri" w:cs="Calibri"/>
          <w:sz w:val="22"/>
          <w:szCs w:val="22"/>
        </w:rPr>
      </w:pPr>
      <w:r w:rsidRPr="009D2302">
        <w:rPr>
          <w:rFonts w:ascii="Calibri" w:hAnsi="Calibri" w:cs="Calibri"/>
          <w:sz w:val="22"/>
          <w:szCs w:val="22"/>
          <w:u w:val="single"/>
        </w:rPr>
        <w:t>przedmiotu zamówienia</w:t>
      </w:r>
      <w:r w:rsidRPr="009D2302">
        <w:rPr>
          <w:rFonts w:ascii="Calibri" w:hAnsi="Calibri" w:cs="Calibri"/>
          <w:sz w:val="22"/>
          <w:szCs w:val="22"/>
        </w:rPr>
        <w:t>:</w:t>
      </w:r>
      <w:r w:rsidRPr="0091544D">
        <w:rPr>
          <w:rFonts w:ascii="Calibri" w:hAnsi="Calibri" w:cs="Calibri"/>
          <w:sz w:val="22"/>
          <w:szCs w:val="22"/>
        </w:rPr>
        <w:t xml:space="preserve"> </w:t>
      </w:r>
    </w:p>
    <w:p w14:paraId="0A309A7B" w14:textId="77777777" w:rsidR="00B210CD" w:rsidRDefault="00B210CD" w:rsidP="00B210CD">
      <w:pPr>
        <w:spacing w:line="276" w:lineRule="auto"/>
        <w:ind w:left="1644"/>
        <w:jc w:val="both"/>
        <w:rPr>
          <w:rFonts w:ascii="Calibri" w:hAnsi="Calibri" w:cs="Calibri"/>
          <w:sz w:val="22"/>
          <w:szCs w:val="22"/>
          <w:lang w:eastAsia="en-US"/>
        </w:rPr>
      </w:pPr>
      <w:r w:rsidRPr="0091544D">
        <w:rPr>
          <w:rFonts w:ascii="Calibri" w:hAnsi="Calibri" w:cs="Calibri"/>
          <w:sz w:val="22"/>
          <w:szCs w:val="22"/>
        </w:rPr>
        <w:t xml:space="preserve">koordynatorzy Działu Wsparcia Środowiskowego </w:t>
      </w:r>
      <w:r w:rsidRPr="0091544D">
        <w:rPr>
          <w:rFonts w:ascii="Calibri" w:hAnsi="Calibri" w:cs="Calibri"/>
          <w:sz w:val="22"/>
          <w:szCs w:val="22"/>
          <w:lang w:eastAsia="en-US"/>
        </w:rPr>
        <w:t>Miejskiego Ośrodka Pomocy Społecznej w Rumi</w:t>
      </w:r>
      <w:r>
        <w:rPr>
          <w:rFonts w:ascii="Calibri" w:hAnsi="Calibri" w:cs="Calibri"/>
          <w:sz w:val="22"/>
          <w:szCs w:val="22"/>
          <w:lang w:eastAsia="en-US"/>
        </w:rPr>
        <w:t>:</w:t>
      </w:r>
    </w:p>
    <w:p w14:paraId="05A30ED8" w14:textId="77777777" w:rsidR="00B210CD" w:rsidRDefault="00B210CD" w:rsidP="00B210CD">
      <w:pPr>
        <w:spacing w:line="276" w:lineRule="auto"/>
        <w:ind w:left="1644"/>
        <w:jc w:val="both"/>
        <w:rPr>
          <w:rFonts w:ascii="Calibri" w:hAnsi="Calibri" w:cs="Calibri"/>
          <w:sz w:val="22"/>
          <w:szCs w:val="22"/>
        </w:rPr>
      </w:pPr>
      <w:r>
        <w:rPr>
          <w:rFonts w:ascii="Calibri" w:hAnsi="Calibri" w:cs="Calibri"/>
          <w:sz w:val="22"/>
          <w:szCs w:val="22"/>
        </w:rPr>
        <w:t xml:space="preserve">- </w:t>
      </w:r>
      <w:r w:rsidRPr="0091544D">
        <w:rPr>
          <w:rFonts w:ascii="Calibri" w:hAnsi="Calibri" w:cs="Calibri"/>
          <w:sz w:val="22"/>
          <w:szCs w:val="22"/>
        </w:rPr>
        <w:t xml:space="preserve">Pani Justyna Malinowska – Starszy Specjalista Pracy Socjalnej, </w:t>
      </w:r>
    </w:p>
    <w:p w14:paraId="5B7D23BF" w14:textId="77777777" w:rsidR="00B210CD" w:rsidRDefault="00B210CD" w:rsidP="00B210CD">
      <w:pPr>
        <w:spacing w:line="276" w:lineRule="auto"/>
        <w:ind w:left="1644"/>
        <w:jc w:val="both"/>
        <w:rPr>
          <w:rFonts w:ascii="Calibri" w:hAnsi="Calibri" w:cs="Calibri"/>
          <w:sz w:val="22"/>
          <w:szCs w:val="22"/>
        </w:rPr>
      </w:pPr>
      <w:r>
        <w:rPr>
          <w:rFonts w:ascii="Calibri" w:hAnsi="Calibri" w:cs="Calibri"/>
          <w:sz w:val="22"/>
          <w:szCs w:val="22"/>
        </w:rPr>
        <w:t xml:space="preserve">- Pani </w:t>
      </w:r>
      <w:r w:rsidRPr="0091544D">
        <w:rPr>
          <w:rFonts w:ascii="Calibri" w:hAnsi="Calibri" w:cs="Calibri"/>
          <w:sz w:val="22"/>
          <w:szCs w:val="22"/>
        </w:rPr>
        <w:t xml:space="preserve">Anita Naumiuk  – </w:t>
      </w:r>
      <w:r w:rsidRPr="007422C2">
        <w:rPr>
          <w:rFonts w:ascii="Calibri" w:hAnsi="Calibri" w:cs="Calibri"/>
          <w:sz w:val="22"/>
          <w:szCs w:val="22"/>
        </w:rPr>
        <w:t>Główny Specjalista</w:t>
      </w:r>
      <w:r>
        <w:rPr>
          <w:rFonts w:ascii="Calibri" w:hAnsi="Calibri" w:cs="Calibri"/>
          <w:sz w:val="22"/>
          <w:szCs w:val="22"/>
        </w:rPr>
        <w:t xml:space="preserve"> </w:t>
      </w:r>
    </w:p>
    <w:p w14:paraId="6AD147D3" w14:textId="77777777" w:rsidR="00B210CD" w:rsidRDefault="00B210CD" w:rsidP="00B210CD">
      <w:pPr>
        <w:spacing w:line="276" w:lineRule="auto"/>
        <w:ind w:left="1644"/>
        <w:jc w:val="both"/>
        <w:rPr>
          <w:rFonts w:ascii="Calibri" w:hAnsi="Calibri" w:cs="Calibri"/>
          <w:sz w:val="22"/>
          <w:szCs w:val="22"/>
          <w:lang w:eastAsia="en-US"/>
        </w:rPr>
      </w:pPr>
      <w:r w:rsidRPr="0091544D">
        <w:rPr>
          <w:rFonts w:ascii="Calibri" w:hAnsi="Calibri" w:cs="Calibri"/>
          <w:sz w:val="22"/>
          <w:szCs w:val="22"/>
          <w:lang w:eastAsia="en-US"/>
        </w:rPr>
        <w:t>tel. 58</w:t>
      </w:r>
      <w:r>
        <w:rPr>
          <w:rFonts w:ascii="Calibri" w:hAnsi="Calibri" w:cs="Calibri"/>
          <w:sz w:val="22"/>
          <w:szCs w:val="22"/>
          <w:lang w:eastAsia="en-US"/>
        </w:rPr>
        <w:t> </w:t>
      </w:r>
      <w:r w:rsidRPr="0091544D">
        <w:rPr>
          <w:rFonts w:ascii="Calibri" w:hAnsi="Calibri" w:cs="Calibri"/>
          <w:sz w:val="22"/>
          <w:szCs w:val="22"/>
          <w:lang w:eastAsia="en-US"/>
        </w:rPr>
        <w:t>671</w:t>
      </w:r>
      <w:r>
        <w:rPr>
          <w:rFonts w:ascii="Calibri" w:hAnsi="Calibri" w:cs="Calibri"/>
          <w:sz w:val="22"/>
          <w:szCs w:val="22"/>
          <w:lang w:eastAsia="en-US"/>
        </w:rPr>
        <w:t xml:space="preserve"> </w:t>
      </w:r>
      <w:r w:rsidRPr="0091544D">
        <w:rPr>
          <w:rFonts w:ascii="Calibri" w:hAnsi="Calibri" w:cs="Calibri"/>
          <w:sz w:val="22"/>
          <w:szCs w:val="22"/>
          <w:lang w:eastAsia="en-US"/>
        </w:rPr>
        <w:t>05</w:t>
      </w:r>
      <w:r>
        <w:rPr>
          <w:rFonts w:ascii="Calibri" w:hAnsi="Calibri" w:cs="Calibri"/>
          <w:sz w:val="22"/>
          <w:szCs w:val="22"/>
          <w:lang w:eastAsia="en-US"/>
        </w:rPr>
        <w:t xml:space="preserve"> </w:t>
      </w:r>
      <w:r w:rsidRPr="0091544D">
        <w:rPr>
          <w:rFonts w:ascii="Calibri" w:hAnsi="Calibri" w:cs="Calibri"/>
          <w:sz w:val="22"/>
          <w:szCs w:val="22"/>
          <w:lang w:eastAsia="en-US"/>
        </w:rPr>
        <w:t xml:space="preserve">56 wew. </w:t>
      </w:r>
      <w:r>
        <w:rPr>
          <w:rFonts w:ascii="Calibri" w:hAnsi="Calibri" w:cs="Calibri"/>
          <w:sz w:val="22"/>
          <w:szCs w:val="22"/>
          <w:lang w:eastAsia="en-US"/>
        </w:rPr>
        <w:t>8</w:t>
      </w:r>
      <w:r w:rsidRPr="0091544D">
        <w:rPr>
          <w:rFonts w:ascii="Calibri" w:hAnsi="Calibri" w:cs="Calibri"/>
          <w:sz w:val="22"/>
          <w:szCs w:val="22"/>
          <w:lang w:eastAsia="en-US"/>
        </w:rPr>
        <w:t>16, fax 58</w:t>
      </w:r>
      <w:r>
        <w:rPr>
          <w:rFonts w:ascii="Calibri" w:hAnsi="Calibri" w:cs="Calibri"/>
          <w:sz w:val="22"/>
          <w:szCs w:val="22"/>
          <w:lang w:eastAsia="en-US"/>
        </w:rPr>
        <w:t> </w:t>
      </w:r>
      <w:r w:rsidRPr="0091544D">
        <w:rPr>
          <w:rFonts w:ascii="Calibri" w:hAnsi="Calibri" w:cs="Calibri"/>
          <w:sz w:val="22"/>
          <w:szCs w:val="22"/>
          <w:lang w:eastAsia="en-US"/>
        </w:rPr>
        <w:t>671</w:t>
      </w:r>
      <w:r>
        <w:rPr>
          <w:rFonts w:ascii="Calibri" w:hAnsi="Calibri" w:cs="Calibri"/>
          <w:sz w:val="22"/>
          <w:szCs w:val="22"/>
          <w:lang w:eastAsia="en-US"/>
        </w:rPr>
        <w:t xml:space="preserve"> 0</w:t>
      </w:r>
      <w:r w:rsidRPr="0091544D">
        <w:rPr>
          <w:rFonts w:ascii="Calibri" w:hAnsi="Calibri" w:cs="Calibri"/>
          <w:sz w:val="22"/>
          <w:szCs w:val="22"/>
          <w:lang w:eastAsia="en-US"/>
        </w:rPr>
        <w:t>8</w:t>
      </w:r>
      <w:r>
        <w:rPr>
          <w:rFonts w:ascii="Calibri" w:hAnsi="Calibri" w:cs="Calibri"/>
          <w:sz w:val="22"/>
          <w:szCs w:val="22"/>
          <w:lang w:eastAsia="en-US"/>
        </w:rPr>
        <w:t xml:space="preserve"> </w:t>
      </w:r>
      <w:r w:rsidRPr="0091544D">
        <w:rPr>
          <w:rFonts w:ascii="Calibri" w:hAnsi="Calibri" w:cs="Calibri"/>
          <w:sz w:val="22"/>
          <w:szCs w:val="22"/>
          <w:lang w:eastAsia="en-US"/>
        </w:rPr>
        <w:t xml:space="preserve">36 </w:t>
      </w:r>
    </w:p>
    <w:p w14:paraId="79BD6A00" w14:textId="77777777" w:rsidR="00B210CD" w:rsidRPr="00131CB7" w:rsidRDefault="00B210CD" w:rsidP="00B210CD">
      <w:pPr>
        <w:spacing w:line="276" w:lineRule="auto"/>
        <w:ind w:left="1644"/>
        <w:jc w:val="both"/>
        <w:rPr>
          <w:rFonts w:ascii="Calibri" w:hAnsi="Calibri" w:cs="Calibri"/>
          <w:sz w:val="22"/>
          <w:szCs w:val="22"/>
          <w:lang w:val="en-US" w:eastAsia="en-US"/>
        </w:rPr>
      </w:pPr>
      <w:r w:rsidRPr="00131CB7">
        <w:rPr>
          <w:rFonts w:ascii="Calibri" w:hAnsi="Calibri" w:cs="Calibri"/>
          <w:sz w:val="22"/>
          <w:szCs w:val="22"/>
          <w:lang w:val="en-US" w:eastAsia="en-US"/>
        </w:rPr>
        <w:t xml:space="preserve">e-mail: </w:t>
      </w:r>
      <w:hyperlink r:id="rId8" w:history="1">
        <w:r w:rsidRPr="00131CB7">
          <w:rPr>
            <w:rStyle w:val="Hipercze"/>
            <w:rFonts w:ascii="Calibri" w:hAnsi="Calibri" w:cs="Calibri"/>
            <w:color w:val="auto"/>
            <w:sz w:val="22"/>
            <w:szCs w:val="22"/>
            <w:u w:val="none"/>
            <w:lang w:val="en-US" w:eastAsia="en-US"/>
          </w:rPr>
          <w:t>zamowieniapubliczne@mops.rumia.pl</w:t>
        </w:r>
      </w:hyperlink>
      <w:r w:rsidRPr="00131CB7">
        <w:rPr>
          <w:rFonts w:ascii="Calibri" w:hAnsi="Calibri" w:cs="Calibri"/>
          <w:sz w:val="22"/>
          <w:szCs w:val="22"/>
          <w:lang w:val="en-US" w:eastAsia="en-US"/>
        </w:rPr>
        <w:t xml:space="preserve"> </w:t>
      </w:r>
    </w:p>
    <w:p w14:paraId="7298880B" w14:textId="77777777" w:rsidR="00B210CD" w:rsidRPr="0091544D" w:rsidRDefault="00B210CD" w:rsidP="00B210CD">
      <w:pPr>
        <w:spacing w:line="276" w:lineRule="auto"/>
        <w:ind w:left="1644"/>
        <w:jc w:val="both"/>
        <w:rPr>
          <w:rFonts w:ascii="Calibri" w:hAnsi="Calibri" w:cs="Calibri"/>
          <w:sz w:val="22"/>
          <w:szCs w:val="22"/>
        </w:rPr>
      </w:pPr>
      <w:r w:rsidRPr="0091544D">
        <w:rPr>
          <w:rFonts w:ascii="Calibri" w:hAnsi="Calibri" w:cs="Calibri"/>
          <w:sz w:val="22"/>
          <w:szCs w:val="22"/>
          <w:lang w:eastAsia="en-US"/>
        </w:rPr>
        <w:t>w godzinach: 08.00 – 15.00 od poniedziałku do piątku.</w:t>
      </w:r>
    </w:p>
    <w:p w14:paraId="60A80C8C" w14:textId="77777777" w:rsidR="00B210CD" w:rsidRDefault="00B210CD" w:rsidP="00B210CD">
      <w:pPr>
        <w:numPr>
          <w:ilvl w:val="1"/>
          <w:numId w:val="1"/>
        </w:numPr>
        <w:spacing w:line="276" w:lineRule="auto"/>
        <w:jc w:val="both"/>
        <w:rPr>
          <w:rFonts w:ascii="Calibri" w:hAnsi="Calibri" w:cs="Calibri"/>
          <w:sz w:val="22"/>
          <w:szCs w:val="22"/>
        </w:rPr>
      </w:pPr>
      <w:r w:rsidRPr="009D2302">
        <w:rPr>
          <w:rFonts w:ascii="Calibri" w:hAnsi="Calibri" w:cs="Calibri"/>
          <w:sz w:val="22"/>
          <w:szCs w:val="22"/>
          <w:u w:val="single"/>
        </w:rPr>
        <w:t>procedury</w:t>
      </w:r>
      <w:r w:rsidRPr="0091544D">
        <w:rPr>
          <w:rFonts w:ascii="Calibri" w:hAnsi="Calibri" w:cs="Calibri"/>
          <w:sz w:val="22"/>
          <w:szCs w:val="22"/>
        </w:rPr>
        <w:t xml:space="preserve">: </w:t>
      </w:r>
    </w:p>
    <w:p w14:paraId="29F64F1F" w14:textId="77777777" w:rsidR="00B210CD" w:rsidRDefault="00B210CD" w:rsidP="00B210CD">
      <w:pPr>
        <w:spacing w:line="276" w:lineRule="auto"/>
        <w:ind w:left="1647"/>
        <w:jc w:val="both"/>
        <w:rPr>
          <w:rFonts w:ascii="Calibri" w:hAnsi="Calibri" w:cs="Calibri"/>
          <w:color w:val="000000"/>
          <w:sz w:val="22"/>
          <w:szCs w:val="22"/>
          <w:lang w:eastAsia="en-US"/>
        </w:rPr>
      </w:pPr>
      <w:r w:rsidRPr="0091544D">
        <w:rPr>
          <w:rFonts w:ascii="Calibri" w:hAnsi="Calibri" w:cs="Calibri"/>
          <w:color w:val="000000"/>
          <w:sz w:val="22"/>
          <w:szCs w:val="22"/>
          <w:lang w:eastAsia="en-US"/>
        </w:rPr>
        <w:t>Pani Ewelina Gajewska – Kierownik Działu Administracyjnego Miejskiego O</w:t>
      </w:r>
      <w:r>
        <w:rPr>
          <w:rFonts w:ascii="Calibri" w:hAnsi="Calibri" w:cs="Calibri"/>
          <w:color w:val="000000"/>
          <w:sz w:val="22"/>
          <w:szCs w:val="22"/>
          <w:lang w:eastAsia="en-US"/>
        </w:rPr>
        <w:t>środka Pomocy Społecznej w Rumi</w:t>
      </w:r>
    </w:p>
    <w:p w14:paraId="69462031" w14:textId="77777777" w:rsidR="00B210CD" w:rsidRPr="00131CB7" w:rsidRDefault="00B210CD" w:rsidP="00B210CD">
      <w:pPr>
        <w:spacing w:line="276" w:lineRule="auto"/>
        <w:ind w:left="1647"/>
        <w:jc w:val="both"/>
        <w:rPr>
          <w:rFonts w:ascii="Calibri" w:hAnsi="Calibri" w:cs="Calibri"/>
          <w:color w:val="000000"/>
          <w:sz w:val="22"/>
          <w:szCs w:val="22"/>
          <w:lang w:val="en-US" w:eastAsia="en-US"/>
        </w:rPr>
      </w:pPr>
      <w:r w:rsidRPr="00131CB7">
        <w:rPr>
          <w:rFonts w:ascii="Calibri" w:hAnsi="Calibri" w:cs="Calibri"/>
          <w:color w:val="000000"/>
          <w:sz w:val="22"/>
          <w:szCs w:val="22"/>
          <w:lang w:val="en-US" w:eastAsia="en-US"/>
        </w:rPr>
        <w:t xml:space="preserve">tel. 58 671 05 56 wew. 810, fax 58 671 08 36, </w:t>
      </w:r>
    </w:p>
    <w:p w14:paraId="424DE007" w14:textId="77777777" w:rsidR="00B210CD" w:rsidRPr="00131CB7" w:rsidRDefault="00B210CD" w:rsidP="00B210CD">
      <w:pPr>
        <w:spacing w:line="276" w:lineRule="auto"/>
        <w:ind w:left="1647"/>
        <w:jc w:val="both"/>
        <w:rPr>
          <w:rFonts w:ascii="Calibri" w:hAnsi="Calibri" w:cs="Calibri"/>
          <w:sz w:val="22"/>
          <w:szCs w:val="22"/>
          <w:lang w:val="en-US" w:eastAsia="en-US"/>
        </w:rPr>
      </w:pPr>
      <w:r w:rsidRPr="00131CB7">
        <w:rPr>
          <w:rFonts w:ascii="Calibri" w:hAnsi="Calibri" w:cs="Calibri"/>
          <w:color w:val="000000"/>
          <w:sz w:val="22"/>
          <w:szCs w:val="22"/>
          <w:lang w:val="en-US" w:eastAsia="en-US"/>
        </w:rPr>
        <w:t xml:space="preserve">e-mail: </w:t>
      </w:r>
      <w:hyperlink r:id="rId9" w:history="1">
        <w:r w:rsidRPr="00131CB7">
          <w:rPr>
            <w:rStyle w:val="Hipercze"/>
            <w:rFonts w:ascii="Calibri" w:hAnsi="Calibri" w:cs="Calibri"/>
            <w:color w:val="auto"/>
            <w:sz w:val="22"/>
            <w:szCs w:val="22"/>
            <w:u w:val="none"/>
            <w:lang w:val="en-US" w:eastAsia="en-US"/>
          </w:rPr>
          <w:t>zamowieniapubliczne@mops.rumia.pl</w:t>
        </w:r>
      </w:hyperlink>
      <w:r w:rsidRPr="00131CB7">
        <w:rPr>
          <w:rFonts w:ascii="Calibri" w:hAnsi="Calibri" w:cs="Calibri"/>
          <w:sz w:val="22"/>
          <w:szCs w:val="22"/>
          <w:lang w:val="en-US" w:eastAsia="en-US"/>
        </w:rPr>
        <w:t xml:space="preserve"> </w:t>
      </w:r>
    </w:p>
    <w:p w14:paraId="4098396B" w14:textId="77777777" w:rsidR="00B210CD" w:rsidRPr="0091544D" w:rsidRDefault="00B210CD" w:rsidP="00B210CD">
      <w:pPr>
        <w:spacing w:line="276" w:lineRule="auto"/>
        <w:ind w:left="1647"/>
        <w:jc w:val="both"/>
        <w:rPr>
          <w:rFonts w:ascii="Calibri" w:hAnsi="Calibri" w:cs="Calibri"/>
          <w:sz w:val="22"/>
          <w:szCs w:val="22"/>
        </w:rPr>
      </w:pPr>
      <w:r w:rsidRPr="003C3564">
        <w:rPr>
          <w:rFonts w:ascii="Calibri" w:hAnsi="Calibri" w:cs="Calibri"/>
          <w:sz w:val="22"/>
          <w:szCs w:val="22"/>
          <w:lang w:eastAsia="en-US"/>
        </w:rPr>
        <w:t>w </w:t>
      </w:r>
      <w:r w:rsidRPr="0091544D">
        <w:rPr>
          <w:rFonts w:ascii="Calibri" w:hAnsi="Calibri" w:cs="Calibri"/>
          <w:color w:val="000000"/>
          <w:sz w:val="22"/>
          <w:szCs w:val="22"/>
          <w:lang w:eastAsia="en-US"/>
        </w:rPr>
        <w:t>godzinach: 08.00 – 15.00 od poniedziałku do piątku.</w:t>
      </w:r>
    </w:p>
    <w:p w14:paraId="2ADFA5A6" w14:textId="77777777" w:rsidR="00B210CD" w:rsidRPr="0091544D" w:rsidRDefault="00B210CD" w:rsidP="00B210CD">
      <w:pPr>
        <w:spacing w:line="276" w:lineRule="auto"/>
        <w:ind w:left="927"/>
        <w:jc w:val="both"/>
        <w:rPr>
          <w:rFonts w:ascii="Calibri" w:hAnsi="Calibri" w:cs="Calibri"/>
          <w:color w:val="000000"/>
          <w:sz w:val="22"/>
          <w:szCs w:val="22"/>
          <w:lang w:eastAsia="en-US"/>
        </w:rPr>
      </w:pPr>
    </w:p>
    <w:p w14:paraId="60E29ABC" w14:textId="77777777" w:rsidR="00B210CD" w:rsidRPr="00063024" w:rsidRDefault="00B210CD" w:rsidP="00B210CD">
      <w:pPr>
        <w:pStyle w:val="Akapitzlist"/>
        <w:spacing w:line="276" w:lineRule="auto"/>
        <w:ind w:left="567"/>
        <w:jc w:val="both"/>
        <w:rPr>
          <w:rFonts w:ascii="Calibri" w:hAnsi="Calibri" w:cs="Calibri"/>
          <w:strike/>
          <w:sz w:val="22"/>
          <w:szCs w:val="22"/>
        </w:rPr>
      </w:pPr>
      <w:r w:rsidRPr="00063024">
        <w:rPr>
          <w:rFonts w:ascii="Calibri" w:hAnsi="Calibri" w:cs="Calibri"/>
          <w:sz w:val="22"/>
          <w:szCs w:val="22"/>
        </w:rPr>
        <w:lastRenderedPageBreak/>
        <w:t xml:space="preserve">Zamawiający informuje, </w:t>
      </w:r>
      <w:r>
        <w:rPr>
          <w:rFonts w:ascii="Calibri" w:hAnsi="Calibri" w:cs="Calibri"/>
          <w:sz w:val="22"/>
          <w:szCs w:val="22"/>
        </w:rPr>
        <w:t>iż po wejściu w życie przepisów</w:t>
      </w:r>
      <w:r w:rsidRPr="00063024">
        <w:rPr>
          <w:rFonts w:ascii="Calibri" w:hAnsi="Calibri" w:cs="Calibri"/>
          <w:sz w:val="22"/>
          <w:szCs w:val="22"/>
        </w:rPr>
        <w:t xml:space="preserve"> dotyczących ochrony danych osobowych, będzie pr</w:t>
      </w:r>
      <w:r>
        <w:rPr>
          <w:rFonts w:ascii="Calibri" w:hAnsi="Calibri" w:cs="Calibri"/>
          <w:sz w:val="22"/>
          <w:szCs w:val="22"/>
        </w:rPr>
        <w:t>zetwarzał dane osobowe uzyskane</w:t>
      </w:r>
      <w:r w:rsidRPr="00063024">
        <w:rPr>
          <w:rFonts w:ascii="Calibri" w:hAnsi="Calibri" w:cs="Calibri"/>
          <w:sz w:val="22"/>
          <w:szCs w:val="22"/>
        </w:rPr>
        <w:t xml:space="preserve"> w trakcie postępowania, a w szczególności: dane osobowe ujawnione w ofertach i dokumentach i oświadczeniach dołączonych do oferty oraz dane osobowe ujawnione w dokumentach i oświadczeniach.                 </w:t>
      </w:r>
    </w:p>
    <w:p w14:paraId="608E7B2B" w14:textId="77777777" w:rsidR="007A3C18" w:rsidRPr="00EF75B5" w:rsidRDefault="00484E37" w:rsidP="00484E37">
      <w:pPr>
        <w:pStyle w:val="pkt"/>
        <w:shd w:val="clear" w:color="auto" w:fill="D6E3BC"/>
        <w:spacing w:before="240" w:line="360" w:lineRule="auto"/>
        <w:ind w:left="1080" w:hanging="654"/>
        <w:rPr>
          <w:rFonts w:asciiTheme="minorHAnsi" w:hAnsiTheme="minorHAnsi" w:cstheme="minorHAnsi"/>
          <w:b/>
        </w:rPr>
      </w:pPr>
      <w:r w:rsidRPr="00EF75B5">
        <w:rPr>
          <w:rFonts w:asciiTheme="minorHAnsi" w:hAnsiTheme="minorHAnsi" w:cstheme="minorHAnsi"/>
          <w:b/>
        </w:rPr>
        <w:t xml:space="preserve">Rozdział 2. </w:t>
      </w:r>
      <w:r w:rsidR="007A3C18" w:rsidRPr="00EF75B5">
        <w:rPr>
          <w:rFonts w:asciiTheme="minorHAnsi" w:hAnsiTheme="minorHAnsi" w:cstheme="minorHAnsi"/>
          <w:b/>
        </w:rPr>
        <w:t xml:space="preserve">TRYB </w:t>
      </w:r>
      <w:r w:rsidR="005705B0" w:rsidRPr="00EF75B5">
        <w:rPr>
          <w:rFonts w:asciiTheme="minorHAnsi" w:hAnsiTheme="minorHAnsi" w:cstheme="minorHAnsi"/>
          <w:b/>
        </w:rPr>
        <w:t>POSTĘPOWANIA</w:t>
      </w:r>
    </w:p>
    <w:p w14:paraId="2A1B2988" w14:textId="7089F2DC" w:rsidR="00B210CD" w:rsidRDefault="00B210CD" w:rsidP="00B210CD">
      <w:pPr>
        <w:pStyle w:val="pkt"/>
        <w:spacing w:before="0" w:after="0" w:line="276" w:lineRule="auto"/>
        <w:ind w:left="709" w:hanging="142"/>
        <w:rPr>
          <w:rFonts w:ascii="Calibri" w:hAnsi="Calibri" w:cs="Calibri"/>
          <w:sz w:val="22"/>
          <w:szCs w:val="22"/>
        </w:rPr>
      </w:pPr>
      <w:r>
        <w:rPr>
          <w:rFonts w:ascii="Calibri" w:hAnsi="Calibri" w:cs="Calibri"/>
          <w:sz w:val="22"/>
          <w:szCs w:val="22"/>
        </w:rPr>
        <w:t xml:space="preserve">1. </w:t>
      </w:r>
      <w:r w:rsidRPr="0091544D">
        <w:rPr>
          <w:rFonts w:ascii="Calibri" w:hAnsi="Calibri" w:cs="Calibri"/>
          <w:sz w:val="22"/>
          <w:szCs w:val="22"/>
        </w:rPr>
        <w:t>Postępowanie o udzielenie zamówienia prowadzone jest na podstawie przepisów określonych w Dziale III rozdziale 6 ,,Zamówienia na usługi społeczne i inne szczególne usługi” art. 138o ustawy z dnia 29 stycznia 2004 r. Prawo zamówień</w:t>
      </w:r>
      <w:r>
        <w:rPr>
          <w:rFonts w:ascii="Calibri" w:hAnsi="Calibri" w:cs="Calibri"/>
          <w:sz w:val="22"/>
          <w:szCs w:val="22"/>
        </w:rPr>
        <w:t xml:space="preserve"> publicznych (t.j. Dz. U. z 2019 r. poz. 1843</w:t>
      </w:r>
      <w:r w:rsidR="000F6607">
        <w:rPr>
          <w:rFonts w:ascii="Calibri" w:hAnsi="Calibri" w:cs="Calibri"/>
          <w:sz w:val="22"/>
          <w:szCs w:val="22"/>
        </w:rPr>
        <w:t xml:space="preserve"> z póź. zmian.</w:t>
      </w:r>
      <w:r w:rsidRPr="0091544D">
        <w:rPr>
          <w:rFonts w:ascii="Calibri" w:hAnsi="Calibri" w:cs="Calibri"/>
          <w:sz w:val="22"/>
          <w:szCs w:val="22"/>
        </w:rPr>
        <w:t>)  - zwanej dalej "ustawą Pzp".</w:t>
      </w:r>
    </w:p>
    <w:p w14:paraId="6F150D70" w14:textId="77777777" w:rsidR="00B210CD" w:rsidRPr="0091544D" w:rsidRDefault="00B210CD" w:rsidP="00B210CD">
      <w:pPr>
        <w:pStyle w:val="pkt"/>
        <w:spacing w:before="0" w:after="0" w:line="276" w:lineRule="auto"/>
        <w:ind w:left="709" w:hanging="142"/>
        <w:rPr>
          <w:rFonts w:ascii="Calibri" w:hAnsi="Calibri" w:cs="Calibri"/>
          <w:sz w:val="22"/>
          <w:szCs w:val="22"/>
        </w:rPr>
      </w:pPr>
      <w:r>
        <w:rPr>
          <w:rFonts w:ascii="Calibri" w:hAnsi="Calibri" w:cs="Calibri"/>
          <w:sz w:val="22"/>
          <w:szCs w:val="22"/>
        </w:rPr>
        <w:t>2. W przedmiotowym postępowaniu Zamawiający najpierw dokona oceny ofert a następnie zbada, czy Wykonawca, którego oferta została oceniona jako najkorzystniejsza spełnia wymogi udziału w postępowaniu.</w:t>
      </w:r>
    </w:p>
    <w:p w14:paraId="13D0B3F7" w14:textId="77777777" w:rsidR="002822D6" w:rsidRPr="000F6607" w:rsidRDefault="00484E37" w:rsidP="00484E37">
      <w:pPr>
        <w:shd w:val="clear" w:color="auto" w:fill="D6E3BC"/>
        <w:tabs>
          <w:tab w:val="left" w:pos="1418"/>
        </w:tabs>
        <w:spacing w:before="240" w:after="60" w:line="360" w:lineRule="auto"/>
        <w:ind w:left="1843" w:hanging="1417"/>
        <w:jc w:val="both"/>
        <w:rPr>
          <w:rFonts w:asciiTheme="minorHAnsi" w:hAnsiTheme="minorHAnsi" w:cstheme="minorHAnsi"/>
          <w:b/>
          <w:bCs/>
          <w:szCs w:val="20"/>
        </w:rPr>
      </w:pPr>
      <w:r w:rsidRPr="000F6607">
        <w:rPr>
          <w:rFonts w:asciiTheme="minorHAnsi" w:hAnsiTheme="minorHAnsi" w:cstheme="minorHAnsi"/>
          <w:b/>
          <w:bCs/>
          <w:szCs w:val="20"/>
        </w:rPr>
        <w:t xml:space="preserve">Rozdział 3. </w:t>
      </w:r>
      <w:r w:rsidR="002822D6" w:rsidRPr="000F6607">
        <w:rPr>
          <w:rFonts w:asciiTheme="minorHAnsi" w:hAnsiTheme="minorHAnsi" w:cstheme="minorHAnsi"/>
          <w:b/>
          <w:bCs/>
          <w:szCs w:val="20"/>
        </w:rPr>
        <w:t>TERMIN SKŁADANIA OFERT UWZGLĘDNIAJĄCY CZAS NIEZBĘDNY DO PRZYGOTOWANIA I ZŁOŻENIA OFERTY</w:t>
      </w:r>
    </w:p>
    <w:p w14:paraId="74EE1285" w14:textId="3A98DB30" w:rsidR="000F6607" w:rsidRPr="001424F3" w:rsidRDefault="000F6607" w:rsidP="000F6607">
      <w:pPr>
        <w:autoSpaceDE w:val="0"/>
        <w:autoSpaceDN w:val="0"/>
        <w:adjustRightInd w:val="0"/>
        <w:spacing w:line="276" w:lineRule="auto"/>
        <w:ind w:left="714" w:hanging="357"/>
        <w:jc w:val="both"/>
        <w:rPr>
          <w:rFonts w:ascii="Calibri" w:hAnsi="Calibri" w:cs="Calibri"/>
          <w:sz w:val="22"/>
          <w:szCs w:val="22"/>
        </w:rPr>
      </w:pPr>
      <w:r>
        <w:rPr>
          <w:rFonts w:asciiTheme="minorHAnsi" w:hAnsiTheme="minorHAnsi" w:cs="Calibri"/>
          <w:sz w:val="22"/>
          <w:szCs w:val="22"/>
        </w:rPr>
        <w:t xml:space="preserve">1.  </w:t>
      </w:r>
      <w:r w:rsidRPr="001424F3">
        <w:rPr>
          <w:rFonts w:ascii="Calibri" w:hAnsi="Calibri" w:cs="Calibri"/>
          <w:sz w:val="22"/>
          <w:szCs w:val="22"/>
        </w:rPr>
        <w:t xml:space="preserve">Oferty należy składać w siedzibie Miejskiego Ośrodka Pomocy Społecznej w Rumi – pod adresem: 84-230 Rumia ul. Ślusarska 2 do dnia </w:t>
      </w:r>
      <w:r w:rsidR="006A3E69" w:rsidRPr="006A3E69">
        <w:rPr>
          <w:rFonts w:ascii="Calibri" w:hAnsi="Calibri" w:cs="Calibri"/>
          <w:sz w:val="22"/>
          <w:szCs w:val="22"/>
        </w:rPr>
        <w:t>01.12</w:t>
      </w:r>
      <w:r w:rsidRPr="006A3E69">
        <w:rPr>
          <w:rFonts w:ascii="Calibri" w:hAnsi="Calibri" w:cs="Calibri"/>
          <w:sz w:val="22"/>
          <w:szCs w:val="22"/>
        </w:rPr>
        <w:t>.2020</w:t>
      </w:r>
      <w:r w:rsidRPr="006A3E69">
        <w:rPr>
          <w:rFonts w:ascii="Calibri" w:hAnsi="Calibri" w:cs="Calibri"/>
          <w:b/>
          <w:sz w:val="22"/>
          <w:szCs w:val="22"/>
        </w:rPr>
        <w:t xml:space="preserve"> </w:t>
      </w:r>
      <w:r w:rsidR="006A3E69" w:rsidRPr="006A3E69">
        <w:rPr>
          <w:rFonts w:ascii="Calibri" w:hAnsi="Calibri" w:cs="Calibri"/>
          <w:sz w:val="22"/>
          <w:szCs w:val="22"/>
        </w:rPr>
        <w:t>r. do godz. 11</w:t>
      </w:r>
      <w:r w:rsidRPr="006A3E69">
        <w:rPr>
          <w:rFonts w:ascii="Calibri" w:hAnsi="Calibri" w:cs="Calibri"/>
          <w:sz w:val="22"/>
          <w:szCs w:val="22"/>
        </w:rPr>
        <w:t>.00</w:t>
      </w:r>
      <w:r w:rsidRPr="001424F3">
        <w:rPr>
          <w:rFonts w:ascii="Calibri" w:hAnsi="Calibri" w:cs="Calibri"/>
          <w:sz w:val="22"/>
          <w:szCs w:val="22"/>
        </w:rPr>
        <w:t>.</w:t>
      </w:r>
      <w:r w:rsidRPr="001424F3">
        <w:rPr>
          <w:rFonts w:ascii="Calibri" w:hAnsi="Calibri" w:cs="Calibri"/>
          <w:b/>
          <w:sz w:val="22"/>
          <w:szCs w:val="22"/>
        </w:rPr>
        <w:t xml:space="preserve"> Z uwagi na zagrożenie COVID-19 wejście do budynku jest ograniczone, drzwi wejściowe każdorazowo są indywidualnie otwierane – jeśli zachodzi taka potrzeba. W celu dostania się do budynku proszę pukać.</w:t>
      </w:r>
    </w:p>
    <w:p w14:paraId="6C49694E" w14:textId="77777777" w:rsidR="000F6607" w:rsidRPr="001424F3" w:rsidRDefault="000F6607" w:rsidP="000F6607">
      <w:pPr>
        <w:pStyle w:val="Akapitzlist"/>
        <w:autoSpaceDE w:val="0"/>
        <w:autoSpaceDN w:val="0"/>
        <w:adjustRightInd w:val="0"/>
        <w:spacing w:line="276" w:lineRule="auto"/>
        <w:ind w:left="709"/>
        <w:jc w:val="both"/>
        <w:rPr>
          <w:rFonts w:ascii="Calibri" w:hAnsi="Calibri" w:cs="Calibri"/>
          <w:sz w:val="22"/>
          <w:szCs w:val="22"/>
        </w:rPr>
      </w:pPr>
      <w:r w:rsidRPr="001424F3">
        <w:rPr>
          <w:rFonts w:ascii="Calibri" w:hAnsi="Calibri" w:cs="Calibri"/>
          <w:b/>
          <w:sz w:val="22"/>
          <w:szCs w:val="22"/>
        </w:rPr>
        <w:t>UWAGA! W przypadku ofert składanych listownie decyduje data i godzina wpływu do MOPS (pełne ryzyko niedoręczenia w terminie spoczywa na Wykonawcy)</w:t>
      </w:r>
      <w:r w:rsidRPr="001424F3">
        <w:rPr>
          <w:rFonts w:ascii="Calibri" w:hAnsi="Calibri" w:cs="Calibri"/>
          <w:sz w:val="22"/>
          <w:szCs w:val="22"/>
        </w:rPr>
        <w:t>.</w:t>
      </w:r>
    </w:p>
    <w:p w14:paraId="5759D23E" w14:textId="3554532F" w:rsidR="000F6607" w:rsidRPr="001424F3" w:rsidRDefault="000F6607" w:rsidP="000F6607">
      <w:pPr>
        <w:autoSpaceDE w:val="0"/>
        <w:autoSpaceDN w:val="0"/>
        <w:adjustRightInd w:val="0"/>
        <w:spacing w:line="276" w:lineRule="auto"/>
        <w:ind w:left="714" w:hanging="357"/>
        <w:jc w:val="both"/>
        <w:rPr>
          <w:rFonts w:ascii="Calibri" w:hAnsi="Calibri" w:cs="Calibri"/>
          <w:b/>
          <w:sz w:val="22"/>
          <w:szCs w:val="22"/>
        </w:rPr>
      </w:pPr>
      <w:r w:rsidRPr="001424F3">
        <w:rPr>
          <w:rFonts w:ascii="Calibri" w:hAnsi="Calibri" w:cs="Calibri"/>
          <w:sz w:val="22"/>
          <w:szCs w:val="22"/>
        </w:rPr>
        <w:t xml:space="preserve">2.  Otwarcie ofert odbędzie się w siedzibie Zamawiającego w sali konferencyjnej, w dniu, w którym upływa termin składania ofert, </w:t>
      </w:r>
      <w:r w:rsidRPr="006A3E69">
        <w:rPr>
          <w:rFonts w:ascii="Calibri" w:hAnsi="Calibri" w:cs="Calibri"/>
          <w:sz w:val="22"/>
          <w:szCs w:val="22"/>
        </w:rPr>
        <w:t xml:space="preserve">czyli </w:t>
      </w:r>
      <w:r w:rsidR="006A3E69" w:rsidRPr="006A3E69">
        <w:rPr>
          <w:rFonts w:ascii="Calibri" w:hAnsi="Calibri" w:cs="Calibri"/>
          <w:sz w:val="22"/>
          <w:szCs w:val="22"/>
        </w:rPr>
        <w:t>01.12</w:t>
      </w:r>
      <w:r w:rsidRPr="006A3E69">
        <w:rPr>
          <w:rFonts w:ascii="Calibri" w:hAnsi="Calibri" w:cs="Calibri"/>
          <w:sz w:val="22"/>
          <w:szCs w:val="22"/>
        </w:rPr>
        <w:t>.2020 r</w:t>
      </w:r>
      <w:r w:rsidRPr="006A3E69">
        <w:rPr>
          <w:rFonts w:ascii="Calibri" w:hAnsi="Calibri" w:cs="Calibri"/>
          <w:b/>
          <w:sz w:val="22"/>
          <w:szCs w:val="22"/>
        </w:rPr>
        <w:t>.</w:t>
      </w:r>
      <w:r w:rsidR="006A3E69" w:rsidRPr="006A3E69">
        <w:rPr>
          <w:rFonts w:ascii="Calibri" w:hAnsi="Calibri" w:cs="Calibri"/>
          <w:sz w:val="22"/>
          <w:szCs w:val="22"/>
        </w:rPr>
        <w:t xml:space="preserve"> o godz. 11</w:t>
      </w:r>
      <w:r w:rsidRPr="006A3E69">
        <w:rPr>
          <w:rFonts w:ascii="Calibri" w:hAnsi="Calibri" w:cs="Calibri"/>
          <w:sz w:val="22"/>
          <w:szCs w:val="22"/>
        </w:rPr>
        <w:t>.30.</w:t>
      </w:r>
      <w:r w:rsidRPr="001424F3">
        <w:rPr>
          <w:rFonts w:ascii="Calibri" w:hAnsi="Calibri" w:cs="Calibri"/>
          <w:sz w:val="22"/>
          <w:szCs w:val="22"/>
        </w:rPr>
        <w:t xml:space="preserve"> W przypadku uczestnictwa w otwarciu ofert – z powodu zagrożeniem COVID-19 – konieczne jest zachowanie reżimu sanitarnego (obowiązkowe zakrywanie ust i nosa, przy pomocy odzieży lub jej części, maski, maseczki, przyłbicy albo kasku ochronnego, rękawiczki oraz dezynfekowania dłoni, własny długopis).</w:t>
      </w:r>
    </w:p>
    <w:p w14:paraId="6B205A49" w14:textId="7731553F" w:rsidR="00B210CD" w:rsidRPr="000F6607" w:rsidRDefault="000F6607" w:rsidP="000F6607">
      <w:pPr>
        <w:autoSpaceDE w:val="0"/>
        <w:autoSpaceDN w:val="0"/>
        <w:adjustRightInd w:val="0"/>
        <w:spacing w:line="276" w:lineRule="auto"/>
        <w:ind w:left="714" w:hanging="357"/>
        <w:jc w:val="both"/>
        <w:rPr>
          <w:rFonts w:ascii="Calibri" w:hAnsi="Calibri" w:cs="Calibri"/>
          <w:sz w:val="21"/>
          <w:szCs w:val="21"/>
        </w:rPr>
      </w:pPr>
      <w:r w:rsidRPr="001424F3">
        <w:rPr>
          <w:rFonts w:ascii="Calibri" w:hAnsi="Calibri" w:cs="Calibri"/>
          <w:sz w:val="22"/>
          <w:szCs w:val="22"/>
        </w:rPr>
        <w:t>3.   Otwarcie ofert jest jawne.</w:t>
      </w:r>
    </w:p>
    <w:p w14:paraId="4BCCCC38" w14:textId="0AC35FE2" w:rsidR="00B210CD" w:rsidRDefault="00B210CD" w:rsidP="00B210CD">
      <w:pPr>
        <w:autoSpaceDE w:val="0"/>
        <w:autoSpaceDN w:val="0"/>
        <w:adjustRightInd w:val="0"/>
        <w:spacing w:line="276" w:lineRule="auto"/>
        <w:jc w:val="both"/>
        <w:rPr>
          <w:rFonts w:asciiTheme="minorHAnsi" w:hAnsiTheme="minorHAnsi" w:cs="Calibri"/>
          <w:sz w:val="22"/>
          <w:szCs w:val="22"/>
        </w:rPr>
      </w:pPr>
    </w:p>
    <w:p w14:paraId="54141C12" w14:textId="77777777" w:rsidR="007A3C18" w:rsidRPr="000F6607" w:rsidRDefault="00484E37" w:rsidP="00484E37">
      <w:pPr>
        <w:pStyle w:val="pkt"/>
        <w:shd w:val="clear" w:color="auto" w:fill="D6E3BC"/>
        <w:spacing w:before="240" w:line="360" w:lineRule="auto"/>
        <w:ind w:hanging="567"/>
        <w:rPr>
          <w:rFonts w:asciiTheme="minorHAnsi" w:hAnsiTheme="minorHAnsi" w:cstheme="minorHAnsi"/>
          <w:b/>
        </w:rPr>
      </w:pPr>
      <w:r w:rsidRPr="000F6607">
        <w:rPr>
          <w:rFonts w:asciiTheme="minorHAnsi" w:hAnsiTheme="minorHAnsi" w:cstheme="minorHAnsi"/>
          <w:b/>
        </w:rPr>
        <w:t xml:space="preserve">Rozdział 4.  </w:t>
      </w:r>
      <w:r w:rsidR="000306A9" w:rsidRPr="000F6607">
        <w:rPr>
          <w:rFonts w:asciiTheme="minorHAnsi" w:hAnsiTheme="minorHAnsi" w:cstheme="minorHAnsi"/>
          <w:b/>
        </w:rPr>
        <w:t xml:space="preserve">OPIS </w:t>
      </w:r>
      <w:r w:rsidR="007A3C18" w:rsidRPr="000F6607">
        <w:rPr>
          <w:rFonts w:asciiTheme="minorHAnsi" w:hAnsiTheme="minorHAnsi" w:cstheme="minorHAnsi"/>
          <w:b/>
        </w:rPr>
        <w:t>PRZEDMIOT</w:t>
      </w:r>
      <w:r w:rsidR="000306A9" w:rsidRPr="000F6607">
        <w:rPr>
          <w:rFonts w:asciiTheme="minorHAnsi" w:hAnsiTheme="minorHAnsi" w:cstheme="minorHAnsi"/>
          <w:b/>
        </w:rPr>
        <w:t>U</w:t>
      </w:r>
      <w:r w:rsidR="007A3C18" w:rsidRPr="000F6607">
        <w:rPr>
          <w:rFonts w:asciiTheme="minorHAnsi" w:hAnsiTheme="minorHAnsi" w:cstheme="minorHAnsi"/>
          <w:b/>
        </w:rPr>
        <w:t xml:space="preserve"> ZAMÓWIENIA</w:t>
      </w:r>
    </w:p>
    <w:p w14:paraId="2285B4EF" w14:textId="37D44632" w:rsidR="00473AF6" w:rsidRPr="00B210CD" w:rsidRDefault="007A3C18" w:rsidP="00EF75B5">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heme="minorHAnsi" w:hAnsiTheme="minorHAnsi" w:cs="Arial"/>
          <w:b/>
          <w:bCs/>
          <w:color w:val="000000"/>
          <w:sz w:val="22"/>
          <w:szCs w:val="22"/>
        </w:rPr>
      </w:pPr>
      <w:r w:rsidRPr="00BA3E8E">
        <w:rPr>
          <w:rFonts w:asciiTheme="minorHAnsi" w:hAnsiTheme="minorHAnsi" w:cs="Calibri"/>
          <w:sz w:val="22"/>
          <w:szCs w:val="22"/>
        </w:rPr>
        <w:t>Przedmiotem zamówienia na usługę społeczną</w:t>
      </w:r>
      <w:r w:rsidRPr="00BA3E8E">
        <w:rPr>
          <w:rFonts w:asciiTheme="minorHAnsi" w:hAnsiTheme="minorHAnsi" w:cs="Calibri"/>
          <w:b/>
          <w:sz w:val="22"/>
          <w:szCs w:val="22"/>
        </w:rPr>
        <w:t xml:space="preserve"> </w:t>
      </w:r>
      <w:r w:rsidR="00F41A1E" w:rsidRPr="00BA3E8E">
        <w:rPr>
          <w:rFonts w:asciiTheme="minorHAnsi" w:hAnsiTheme="minorHAnsi" w:cs="Calibri"/>
          <w:sz w:val="22"/>
          <w:szCs w:val="22"/>
        </w:rPr>
        <w:t>są</w:t>
      </w:r>
      <w:r w:rsidR="004955F5" w:rsidRPr="00BA3E8E">
        <w:rPr>
          <w:rFonts w:asciiTheme="minorHAnsi" w:hAnsiTheme="minorHAnsi" w:cs="Calibri"/>
          <w:b/>
          <w:sz w:val="22"/>
          <w:szCs w:val="22"/>
        </w:rPr>
        <w:t xml:space="preserve"> </w:t>
      </w:r>
      <w:bookmarkStart w:id="0" w:name="_Hlk499121321"/>
      <w:r w:rsidR="00473AF6" w:rsidRPr="00BA3E8E">
        <w:rPr>
          <w:rFonts w:asciiTheme="minorHAnsi" w:hAnsiTheme="minorHAnsi"/>
          <w:sz w:val="22"/>
          <w:szCs w:val="22"/>
        </w:rPr>
        <w:t xml:space="preserve">usługi opiekuńcze na rzecz mieszkańców Gminy Miejskiej Rumia - Świadczeniobiorców Miejskiego Ośrodka Pomocy Społecznej w Rumi – usługi dla osób korzystających z pomocy społecznej, zwykle niezdolnych do samodzielnej egzystencji, które ze względu na wiek, niepełnosprawność lub z innych przyczyn wymagają pomocy innych osób przyznawane zgodnie z art. 50 ustawy z dnia 12 marca 2004 o pomocy społecznej </w:t>
      </w:r>
      <w:r w:rsidR="00B210CD">
        <w:rPr>
          <w:rFonts w:ascii="Calibri" w:hAnsi="Calibri" w:cs="Calibri"/>
          <w:bCs/>
          <w:kern w:val="2"/>
          <w:sz w:val="22"/>
          <w:szCs w:val="22"/>
          <w:lang w:eastAsia="fa-IR" w:bidi="fa-IR"/>
        </w:rPr>
        <w:t xml:space="preserve">(t.j. Dz. U. </w:t>
      </w:r>
      <w:r w:rsidR="006A3E69">
        <w:rPr>
          <w:rFonts w:ascii="Calibri" w:hAnsi="Calibri" w:cs="Calibri"/>
          <w:bCs/>
          <w:kern w:val="2"/>
          <w:sz w:val="22"/>
          <w:szCs w:val="22"/>
          <w:lang w:eastAsia="fa-IR" w:bidi="fa-IR"/>
        </w:rPr>
        <w:t>z 2020 r. poz. 1876</w:t>
      </w:r>
      <w:r w:rsidR="00B210CD" w:rsidRPr="0091544D">
        <w:rPr>
          <w:rFonts w:ascii="Calibri" w:hAnsi="Calibri" w:cs="Calibri"/>
          <w:bCs/>
          <w:kern w:val="2"/>
          <w:sz w:val="22"/>
          <w:szCs w:val="22"/>
          <w:lang w:eastAsia="fa-IR" w:bidi="fa-IR"/>
        </w:rPr>
        <w:t>)</w:t>
      </w:r>
      <w:r w:rsidR="00473AF6" w:rsidRPr="00BA3E8E">
        <w:rPr>
          <w:rFonts w:asciiTheme="minorHAnsi" w:hAnsiTheme="minorHAnsi"/>
          <w:sz w:val="22"/>
          <w:szCs w:val="22"/>
        </w:rPr>
        <w:t xml:space="preserve">, świadczone w okresie </w:t>
      </w:r>
      <w:r w:rsidR="00473AF6" w:rsidRPr="00B210CD">
        <w:rPr>
          <w:rFonts w:asciiTheme="minorHAnsi" w:hAnsiTheme="minorHAnsi"/>
          <w:b/>
          <w:bCs/>
          <w:sz w:val="22"/>
          <w:szCs w:val="22"/>
        </w:rPr>
        <w:t>od 01.01.20</w:t>
      </w:r>
      <w:r w:rsidR="000F6607">
        <w:rPr>
          <w:rFonts w:asciiTheme="minorHAnsi" w:hAnsiTheme="minorHAnsi"/>
          <w:b/>
          <w:bCs/>
          <w:sz w:val="22"/>
          <w:szCs w:val="22"/>
        </w:rPr>
        <w:t>21</w:t>
      </w:r>
      <w:r w:rsidR="00473AF6" w:rsidRPr="00B210CD">
        <w:rPr>
          <w:rFonts w:asciiTheme="minorHAnsi" w:hAnsiTheme="minorHAnsi"/>
          <w:b/>
          <w:bCs/>
          <w:sz w:val="22"/>
          <w:szCs w:val="22"/>
        </w:rPr>
        <w:t xml:space="preserve"> r. do 31.12.20</w:t>
      </w:r>
      <w:r w:rsidR="000F6607">
        <w:rPr>
          <w:rFonts w:asciiTheme="minorHAnsi" w:hAnsiTheme="minorHAnsi"/>
          <w:b/>
          <w:bCs/>
          <w:sz w:val="22"/>
          <w:szCs w:val="22"/>
        </w:rPr>
        <w:t>21</w:t>
      </w:r>
      <w:r w:rsidR="00473AF6" w:rsidRPr="00B210CD">
        <w:rPr>
          <w:rFonts w:asciiTheme="minorHAnsi" w:hAnsiTheme="minorHAnsi"/>
          <w:b/>
          <w:bCs/>
          <w:sz w:val="22"/>
          <w:szCs w:val="22"/>
        </w:rPr>
        <w:t xml:space="preserve"> r.</w:t>
      </w:r>
      <w:bookmarkEnd w:id="0"/>
      <w:r w:rsidR="00B210CD">
        <w:rPr>
          <w:rFonts w:asciiTheme="minorHAnsi" w:hAnsiTheme="minorHAnsi"/>
          <w:b/>
          <w:bCs/>
          <w:sz w:val="22"/>
          <w:szCs w:val="22"/>
        </w:rPr>
        <w:t>,</w:t>
      </w:r>
      <w:r w:rsidR="00B210CD">
        <w:rPr>
          <w:rFonts w:asciiTheme="minorHAnsi" w:hAnsiTheme="minorHAnsi"/>
          <w:sz w:val="22"/>
          <w:szCs w:val="22"/>
        </w:rPr>
        <w:t xml:space="preserve"> </w:t>
      </w:r>
      <w:r w:rsidR="00B210CD" w:rsidRPr="007B513D">
        <w:rPr>
          <w:rFonts w:asciiTheme="minorHAnsi" w:hAnsiTheme="minorHAnsi"/>
          <w:sz w:val="22"/>
          <w:szCs w:val="22"/>
        </w:rPr>
        <w:t>zgodnie z lokalnym standardem usług opiekuńczych,</w:t>
      </w:r>
      <w:r w:rsidR="00B210CD">
        <w:rPr>
          <w:rFonts w:asciiTheme="minorHAnsi" w:hAnsiTheme="minorHAnsi"/>
          <w:sz w:val="22"/>
          <w:szCs w:val="22"/>
        </w:rPr>
        <w:t xml:space="preserve"> Świadczeniobiorcom,</w:t>
      </w:r>
      <w:r w:rsidR="00473AF6" w:rsidRPr="00BA3E8E">
        <w:rPr>
          <w:rFonts w:asciiTheme="minorHAnsi" w:hAnsiTheme="minorHAnsi"/>
          <w:sz w:val="22"/>
          <w:szCs w:val="22"/>
        </w:rPr>
        <w:t xml:space="preserve"> którym Zamawiający przyznał te usługi decyzją administracyjną, w miejscu zamieszkania na terenie Gminy Miejskiej Rumia.</w:t>
      </w:r>
    </w:p>
    <w:p w14:paraId="135DA01D" w14:textId="52E36E96" w:rsidR="00B210CD" w:rsidRPr="00B210CD" w:rsidRDefault="00B210CD" w:rsidP="00EF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720"/>
        <w:jc w:val="both"/>
        <w:rPr>
          <w:rFonts w:asciiTheme="minorHAnsi" w:hAnsiTheme="minorHAnsi" w:cs="Arial"/>
          <w:b/>
          <w:bCs/>
          <w:color w:val="000000"/>
          <w:sz w:val="22"/>
          <w:szCs w:val="22"/>
        </w:rPr>
      </w:pPr>
    </w:p>
    <w:p w14:paraId="7E7AF8DB" w14:textId="77777777" w:rsidR="00473AF6" w:rsidRPr="00BA3E8E" w:rsidRDefault="00473AF6" w:rsidP="00473AF6">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Arial"/>
          <w:b/>
          <w:bCs/>
          <w:color w:val="000000"/>
          <w:sz w:val="22"/>
          <w:szCs w:val="22"/>
        </w:rPr>
      </w:pPr>
    </w:p>
    <w:p w14:paraId="4EA9E710" w14:textId="1AC77AD6" w:rsidR="00473AF6" w:rsidRPr="00BA3E8E" w:rsidRDefault="00473AF6" w:rsidP="00473AF6">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rPr>
      </w:pPr>
      <w:r w:rsidRPr="00BA3E8E">
        <w:rPr>
          <w:rFonts w:asciiTheme="minorHAnsi" w:hAnsiTheme="minorHAnsi"/>
          <w:sz w:val="22"/>
          <w:szCs w:val="22"/>
        </w:rPr>
        <w:lastRenderedPageBreak/>
        <w:tab/>
        <w:t>Dopuszcza się objęcie usługami opiekuńczymi w sytuacjach interwencyjnych bez decyzji administracyjnej. Dokumentacja zostanie uzupełniona w ciągu dwóch dni roboczych</w:t>
      </w:r>
      <w:r w:rsidR="00B210CD">
        <w:rPr>
          <w:rFonts w:asciiTheme="minorHAnsi" w:hAnsiTheme="minorHAnsi"/>
          <w:sz w:val="22"/>
          <w:szCs w:val="22"/>
        </w:rPr>
        <w:t xml:space="preserve"> </w:t>
      </w:r>
      <w:r w:rsidR="00B210CD" w:rsidRPr="0091544D">
        <w:rPr>
          <w:rFonts w:ascii="Calibri" w:hAnsi="Calibri" w:cs="Calibri"/>
          <w:bCs/>
          <w:kern w:val="2"/>
          <w:sz w:val="22"/>
          <w:szCs w:val="22"/>
          <w:lang w:eastAsia="fa-IR" w:bidi="fa-IR"/>
        </w:rPr>
        <w:t>przez pracowników MOPS w Rumi lub pracownika socjalnego z miejsca przebywania Świadczeniobiorcy.</w:t>
      </w:r>
    </w:p>
    <w:p w14:paraId="6712343E" w14:textId="77777777" w:rsidR="00473AF6" w:rsidRDefault="00473AF6" w:rsidP="00473AF6">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p>
    <w:p w14:paraId="406B09C9" w14:textId="0CF92B1E" w:rsidR="00473AF6" w:rsidRPr="00BA3E8E" w:rsidRDefault="00451758"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sz w:val="22"/>
          <w:szCs w:val="22"/>
        </w:rPr>
        <w:t>Wielkość oraz</w:t>
      </w:r>
      <w:r w:rsidR="000306A9" w:rsidRPr="00BA3E8E">
        <w:rPr>
          <w:rFonts w:asciiTheme="minorHAnsi" w:hAnsiTheme="minorHAnsi" w:cstheme="minorHAnsi"/>
          <w:sz w:val="22"/>
          <w:szCs w:val="22"/>
        </w:rPr>
        <w:t xml:space="preserve"> zakres:  </w:t>
      </w:r>
      <w:r w:rsidR="00473AF6" w:rsidRPr="00BA3E8E">
        <w:rPr>
          <w:rFonts w:asciiTheme="minorHAnsi" w:hAnsiTheme="minorHAnsi" w:cstheme="minorHAnsi"/>
          <w:sz w:val="22"/>
          <w:szCs w:val="22"/>
        </w:rPr>
        <w:t xml:space="preserve">szacunkowa liczba przewidzianych do zrealizowania godzin usług opiekuńczych w okresie trwania umowy wynosi </w:t>
      </w:r>
      <w:r w:rsidR="0094636F">
        <w:rPr>
          <w:rFonts w:asciiTheme="minorHAnsi" w:hAnsiTheme="minorHAnsi" w:cstheme="minorHAnsi"/>
          <w:sz w:val="22"/>
          <w:szCs w:val="22"/>
        </w:rPr>
        <w:t>10.525</w:t>
      </w:r>
      <w:r w:rsidR="00473AF6" w:rsidRPr="00FE62CE">
        <w:rPr>
          <w:rFonts w:asciiTheme="minorHAnsi" w:hAnsiTheme="minorHAnsi" w:cstheme="minorHAnsi"/>
          <w:sz w:val="22"/>
          <w:szCs w:val="22"/>
        </w:rPr>
        <w:t xml:space="preserve"> godzin, w tym szacuje się łącznie </w:t>
      </w:r>
      <w:r w:rsidR="0094636F">
        <w:rPr>
          <w:rFonts w:asciiTheme="minorHAnsi" w:hAnsiTheme="minorHAnsi" w:cstheme="minorHAnsi"/>
          <w:sz w:val="22"/>
          <w:szCs w:val="22"/>
        </w:rPr>
        <w:t>14</w:t>
      </w:r>
      <w:r w:rsidR="00FE62CE" w:rsidRPr="00FE62CE">
        <w:rPr>
          <w:rFonts w:asciiTheme="minorHAnsi" w:hAnsiTheme="minorHAnsi" w:cstheme="minorHAnsi"/>
          <w:sz w:val="22"/>
          <w:szCs w:val="22"/>
        </w:rPr>
        <w:t>00</w:t>
      </w:r>
      <w:r w:rsidR="00473AF6" w:rsidRPr="00FE62CE">
        <w:rPr>
          <w:rFonts w:asciiTheme="minorHAnsi" w:hAnsiTheme="minorHAnsi" w:cstheme="minorHAnsi"/>
          <w:sz w:val="22"/>
          <w:szCs w:val="22"/>
        </w:rPr>
        <w:t xml:space="preserve"> god</w:t>
      </w:r>
      <w:r w:rsidR="00473AF6" w:rsidRPr="00BA3E8E">
        <w:rPr>
          <w:rFonts w:asciiTheme="minorHAnsi" w:hAnsiTheme="minorHAnsi" w:cstheme="minorHAnsi"/>
          <w:sz w:val="22"/>
          <w:szCs w:val="22"/>
        </w:rPr>
        <w:t xml:space="preserve">zin świadczonych w soboty oraz dni świąteczne i dni ustawowo wolne od pracy a także w sytuacjach nagłych i niecierpiących zwłoki poza godzinami 7-19 (w szczególności przy poważnym zagrożeniu życia i zdrowia). </w:t>
      </w:r>
    </w:p>
    <w:p w14:paraId="656346FF" w14:textId="1C47045A" w:rsidR="00473AF6" w:rsidRPr="00BA3E8E" w:rsidRDefault="00473AF6" w:rsidP="00473AF6">
      <w:pPr>
        <w:pStyle w:val="Akapitzlist"/>
        <w:ind w:left="644"/>
        <w:jc w:val="both"/>
        <w:rPr>
          <w:rFonts w:asciiTheme="minorHAnsi" w:hAnsiTheme="minorHAnsi" w:cstheme="minorHAnsi"/>
          <w:sz w:val="22"/>
          <w:szCs w:val="22"/>
          <w:vertAlign w:val="superscript"/>
        </w:rPr>
      </w:pPr>
      <w:r w:rsidRPr="00BA3E8E">
        <w:rPr>
          <w:rFonts w:asciiTheme="minorHAnsi" w:hAnsiTheme="minorHAnsi" w:cstheme="minorHAnsi"/>
          <w:sz w:val="22"/>
          <w:szCs w:val="22"/>
        </w:rPr>
        <w:t xml:space="preserve">Zamawiający zastrzega możliwość zmniejszenia zapotrzebowania na usługi opiekuńcze świadczone w soboty oraz dni świąteczne i dni ustawowo wolne od pracy a także w sytuacjach nagłych i niecierpiących zwłoki (w szczególności przy poważnym zagrożeniu życia i zdrowia) na rzecz </w:t>
      </w:r>
      <w:r w:rsidR="008D2323">
        <w:rPr>
          <w:rFonts w:asciiTheme="minorHAnsi" w:hAnsiTheme="minorHAnsi" w:cstheme="minorHAnsi"/>
          <w:sz w:val="22"/>
          <w:szCs w:val="22"/>
        </w:rPr>
        <w:t>usług opiekuńczych świadczonych</w:t>
      </w:r>
      <w:r w:rsidRPr="00BA3E8E">
        <w:rPr>
          <w:rFonts w:asciiTheme="minorHAnsi" w:hAnsiTheme="minorHAnsi" w:cstheme="minorHAnsi"/>
          <w:sz w:val="22"/>
          <w:szCs w:val="22"/>
        </w:rPr>
        <w:t xml:space="preserve"> w dni robocze od poniedziałku do piątku w godzinach od 7</w:t>
      </w:r>
      <w:r w:rsidRPr="00BA3E8E">
        <w:rPr>
          <w:rFonts w:asciiTheme="minorHAnsi" w:hAnsiTheme="minorHAnsi" w:cstheme="minorHAnsi"/>
          <w:sz w:val="22"/>
          <w:szCs w:val="22"/>
          <w:vertAlign w:val="superscript"/>
        </w:rPr>
        <w:t>00</w:t>
      </w:r>
      <w:r w:rsidRPr="00BA3E8E">
        <w:rPr>
          <w:rFonts w:asciiTheme="minorHAnsi" w:hAnsiTheme="minorHAnsi" w:cstheme="minorHAnsi"/>
          <w:sz w:val="22"/>
          <w:szCs w:val="22"/>
        </w:rPr>
        <w:t> do 19</w:t>
      </w:r>
      <w:r w:rsidRPr="00BA3E8E">
        <w:rPr>
          <w:rFonts w:asciiTheme="minorHAnsi" w:hAnsiTheme="minorHAnsi" w:cstheme="minorHAnsi"/>
          <w:sz w:val="22"/>
          <w:szCs w:val="22"/>
          <w:vertAlign w:val="superscript"/>
        </w:rPr>
        <w:t>00</w:t>
      </w:r>
      <w:r w:rsidRPr="00B210CD">
        <w:rPr>
          <w:rFonts w:asciiTheme="minorHAnsi" w:hAnsiTheme="minorHAnsi" w:cstheme="minorHAnsi"/>
          <w:sz w:val="22"/>
          <w:szCs w:val="22"/>
        </w:rPr>
        <w:t>.</w:t>
      </w:r>
    </w:p>
    <w:p w14:paraId="2CA7A2D1" w14:textId="77777777" w:rsidR="00473AF6" w:rsidRPr="00BA3E8E" w:rsidRDefault="00473AF6" w:rsidP="00473AF6">
      <w:pPr>
        <w:pStyle w:val="Akapitzlist"/>
        <w:ind w:left="644"/>
        <w:jc w:val="both"/>
        <w:rPr>
          <w:rFonts w:asciiTheme="minorHAnsi" w:hAnsiTheme="minorHAnsi" w:cstheme="minorHAnsi"/>
          <w:sz w:val="22"/>
          <w:szCs w:val="22"/>
        </w:rPr>
      </w:pPr>
    </w:p>
    <w:p w14:paraId="361E0145" w14:textId="77777777" w:rsidR="00473AF6" w:rsidRPr="00BA3E8E" w:rsidRDefault="00473AF6" w:rsidP="00473AF6">
      <w:pPr>
        <w:pStyle w:val="Akapitzlist"/>
        <w:ind w:left="644"/>
        <w:jc w:val="both"/>
        <w:rPr>
          <w:rFonts w:asciiTheme="minorHAnsi" w:hAnsiTheme="minorHAnsi" w:cstheme="minorHAnsi"/>
          <w:sz w:val="22"/>
          <w:szCs w:val="22"/>
        </w:rPr>
      </w:pPr>
      <w:r w:rsidRPr="00BA3E8E">
        <w:rPr>
          <w:rFonts w:asciiTheme="minorHAnsi" w:hAnsiTheme="minorHAnsi" w:cstheme="minorHAnsi"/>
          <w:sz w:val="22"/>
          <w:szCs w:val="22"/>
        </w:rPr>
        <w:t>Usługi są świadczone na rzecz osób wskazanych przez Zamawiającego, na podstawie decyzji administracyjnej, zamieszkałych lub przebywających na terenie Gminy Miejskiej Rumia, w miejscu zamieszkania / pobytu tych osób, wykonywane na zlecenie Zamawiającego w dni robocze od poniedziałku do piątku oraz w soboty, dni świąteczne i ustawowo wolne od pracy, w godzinach od 7</w:t>
      </w:r>
      <w:r w:rsidRPr="00BA3E8E">
        <w:rPr>
          <w:rFonts w:asciiTheme="minorHAnsi" w:hAnsiTheme="minorHAnsi" w:cstheme="minorHAnsi"/>
          <w:sz w:val="22"/>
          <w:szCs w:val="22"/>
          <w:vertAlign w:val="superscript"/>
        </w:rPr>
        <w:t>00</w:t>
      </w:r>
      <w:r w:rsidRPr="00BA3E8E">
        <w:rPr>
          <w:rFonts w:asciiTheme="minorHAnsi" w:hAnsiTheme="minorHAnsi" w:cstheme="minorHAnsi"/>
          <w:sz w:val="22"/>
          <w:szCs w:val="22"/>
        </w:rPr>
        <w:t> do 19</w:t>
      </w:r>
      <w:r w:rsidRPr="00BA3E8E">
        <w:rPr>
          <w:rFonts w:asciiTheme="minorHAnsi" w:hAnsiTheme="minorHAnsi" w:cstheme="minorHAnsi"/>
          <w:sz w:val="22"/>
          <w:szCs w:val="22"/>
          <w:vertAlign w:val="superscript"/>
        </w:rPr>
        <w:t>00</w:t>
      </w:r>
      <w:r w:rsidRPr="00BA3E8E">
        <w:rPr>
          <w:rFonts w:asciiTheme="minorHAnsi" w:hAnsiTheme="minorHAnsi" w:cstheme="minorHAnsi"/>
          <w:sz w:val="22"/>
          <w:szCs w:val="22"/>
        </w:rPr>
        <w:t>. Zamawiający w sytuacjach nagłych i niecierpiących zwłoki (w szczególności przy poważnym zagrożeniu życia i zdrowia) dopuszcza możliwość świadczenia usług również poza wyżej wymienionymi godzinami, na podstawie zlecenia Zamawiającego.</w:t>
      </w:r>
    </w:p>
    <w:p w14:paraId="382389A3" w14:textId="77777777" w:rsidR="00473AF6" w:rsidRPr="00BA3E8E" w:rsidRDefault="00473AF6" w:rsidP="00473AF6">
      <w:pPr>
        <w:pStyle w:val="Akapitzlist"/>
        <w:ind w:left="644"/>
        <w:jc w:val="both"/>
        <w:rPr>
          <w:rFonts w:asciiTheme="minorHAnsi" w:hAnsiTheme="minorHAnsi" w:cstheme="minorHAnsi"/>
          <w:sz w:val="22"/>
          <w:szCs w:val="22"/>
        </w:rPr>
      </w:pPr>
      <w:r w:rsidRPr="00BA3E8E">
        <w:rPr>
          <w:rFonts w:asciiTheme="minorHAnsi" w:hAnsiTheme="minorHAnsi" w:cstheme="minorHAnsi"/>
          <w:sz w:val="22"/>
          <w:szCs w:val="22"/>
        </w:rPr>
        <w:t>Wyjątek stanowią sytuacje interwencyjne, w których Zamawiający dopuszcza możliwość objęcia usługami bez decyzji administracyjnej.</w:t>
      </w:r>
    </w:p>
    <w:p w14:paraId="4663F653" w14:textId="77777777" w:rsidR="00473AF6" w:rsidRPr="00BA3E8E" w:rsidRDefault="00473AF6" w:rsidP="00473AF6">
      <w:pPr>
        <w:pStyle w:val="Akapitzlist"/>
        <w:ind w:left="644"/>
        <w:rPr>
          <w:rFonts w:asciiTheme="minorHAnsi" w:hAnsiTheme="minorHAnsi" w:cstheme="minorHAnsi"/>
          <w:b/>
          <w:sz w:val="22"/>
          <w:szCs w:val="22"/>
        </w:rPr>
      </w:pPr>
      <w:r w:rsidRPr="00BA3E8E">
        <w:rPr>
          <w:rFonts w:asciiTheme="minorHAnsi" w:hAnsiTheme="minorHAnsi" w:cstheme="minorHAnsi"/>
          <w:b/>
          <w:sz w:val="22"/>
          <w:szCs w:val="22"/>
        </w:rPr>
        <w:t>Uwaga!</w:t>
      </w:r>
      <w:r w:rsidRPr="00BA3E8E">
        <w:rPr>
          <w:rFonts w:asciiTheme="minorHAnsi" w:hAnsiTheme="minorHAnsi" w:cstheme="minorHAnsi"/>
          <w:sz w:val="22"/>
          <w:szCs w:val="22"/>
        </w:rPr>
        <w:t xml:space="preserve"> </w:t>
      </w:r>
      <w:r w:rsidRPr="00BA3E8E">
        <w:rPr>
          <w:rFonts w:asciiTheme="minorHAnsi" w:hAnsiTheme="minorHAnsi" w:cstheme="minorHAnsi"/>
          <w:b/>
          <w:sz w:val="22"/>
          <w:szCs w:val="22"/>
        </w:rPr>
        <w:t>Zamawiający zaznacza, że pod pojęciem wymiaru godzin świadczenia usługi, należy rozumieć wyłącznie rzeczywisty czas świadczenia usługi.</w:t>
      </w:r>
    </w:p>
    <w:p w14:paraId="03EDAC44" w14:textId="77777777" w:rsidR="00473AF6" w:rsidRPr="00BA3E8E" w:rsidRDefault="00473AF6" w:rsidP="00473AF6">
      <w:pPr>
        <w:pStyle w:val="Akapitzlist"/>
        <w:ind w:left="644"/>
        <w:jc w:val="both"/>
        <w:rPr>
          <w:rFonts w:asciiTheme="minorHAnsi" w:hAnsiTheme="minorHAnsi" w:cstheme="minorHAnsi"/>
          <w:sz w:val="22"/>
          <w:szCs w:val="22"/>
          <w:vertAlign w:val="superscript"/>
        </w:rPr>
      </w:pPr>
    </w:p>
    <w:p w14:paraId="4FF66593" w14:textId="77777777" w:rsidR="00473AF6" w:rsidRPr="00BA3E8E" w:rsidRDefault="00964502"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b/>
          <w:bCs/>
          <w:kern w:val="2"/>
          <w:sz w:val="22"/>
          <w:szCs w:val="22"/>
          <w:lang w:eastAsia="fa-IR" w:bidi="fa-IR"/>
        </w:rPr>
        <w:t xml:space="preserve">Podana ilość </w:t>
      </w:r>
      <w:r w:rsidR="00473AF6" w:rsidRPr="00BA3E8E">
        <w:rPr>
          <w:rFonts w:asciiTheme="minorHAnsi" w:hAnsiTheme="minorHAnsi" w:cstheme="minorHAnsi"/>
          <w:b/>
          <w:bCs/>
          <w:kern w:val="2"/>
          <w:sz w:val="22"/>
          <w:szCs w:val="22"/>
          <w:lang w:eastAsia="fa-IR" w:bidi="fa-IR"/>
        </w:rPr>
        <w:t>godzin</w:t>
      </w:r>
      <w:r w:rsidRPr="00BA3E8E">
        <w:rPr>
          <w:rFonts w:asciiTheme="minorHAnsi" w:hAnsiTheme="minorHAnsi" w:cstheme="minorHAnsi"/>
          <w:b/>
          <w:bCs/>
          <w:kern w:val="2"/>
          <w:sz w:val="22"/>
          <w:szCs w:val="22"/>
          <w:lang w:eastAsia="fa-IR" w:bidi="fa-IR"/>
        </w:rPr>
        <w:t xml:space="preserve"> jest ilością szacunkową. </w:t>
      </w:r>
      <w:r w:rsidR="00473AF6" w:rsidRPr="00BA3E8E">
        <w:rPr>
          <w:rFonts w:asciiTheme="minorHAnsi" w:hAnsiTheme="minorHAnsi" w:cstheme="minorHAnsi"/>
          <w:sz w:val="22"/>
          <w:szCs w:val="22"/>
        </w:rPr>
        <w:t>Zamawiający w stosunku do ilości godzin zastrzega, że:</w:t>
      </w:r>
    </w:p>
    <w:p w14:paraId="3AA38D12" w14:textId="04DA1F72" w:rsidR="00473AF6" w:rsidRDefault="00473AF6" w:rsidP="005A5492">
      <w:pPr>
        <w:pStyle w:val="Akapitzlist2"/>
        <w:numPr>
          <w:ilvl w:val="0"/>
          <w:numId w:val="4"/>
        </w:numPr>
        <w:spacing w:after="0" w:line="240" w:lineRule="auto"/>
        <w:ind w:left="1134" w:hanging="425"/>
        <w:jc w:val="both"/>
        <w:rPr>
          <w:rFonts w:asciiTheme="minorHAnsi" w:hAnsiTheme="minorHAnsi" w:cstheme="minorHAnsi"/>
          <w:bCs/>
          <w:sz w:val="22"/>
          <w:szCs w:val="22"/>
        </w:rPr>
      </w:pPr>
      <w:r w:rsidRPr="00BA3E8E">
        <w:rPr>
          <w:rFonts w:asciiTheme="minorHAnsi" w:hAnsiTheme="minorHAnsi" w:cstheme="minorHAnsi"/>
          <w:bCs/>
          <w:sz w:val="22"/>
          <w:szCs w:val="22"/>
        </w:rPr>
        <w:t>liczba godzin została podana szacunkowo i może ulec zmianie</w:t>
      </w:r>
      <w:r w:rsidR="00B210CD">
        <w:rPr>
          <w:rFonts w:asciiTheme="minorHAnsi" w:hAnsiTheme="minorHAnsi" w:cstheme="minorHAnsi"/>
          <w:bCs/>
          <w:sz w:val="22"/>
          <w:szCs w:val="22"/>
        </w:rPr>
        <w:t xml:space="preserve"> </w:t>
      </w:r>
      <w:r w:rsidR="00B210CD" w:rsidRPr="0091544D">
        <w:rPr>
          <w:rFonts w:ascii="Calibri" w:hAnsi="Calibri" w:cs="Calibri"/>
          <w:bCs/>
          <w:sz w:val="22"/>
          <w:szCs w:val="22"/>
        </w:rPr>
        <w:t>(zwiększeniu/zmniejszeniu</w:t>
      </w:r>
      <w:r w:rsidR="00B210CD">
        <w:rPr>
          <w:rFonts w:ascii="Calibri" w:hAnsi="Calibri" w:cs="Calibri"/>
          <w:bCs/>
          <w:sz w:val="22"/>
          <w:szCs w:val="22"/>
        </w:rPr>
        <w:t>)</w:t>
      </w:r>
      <w:r w:rsidRPr="00BA3E8E">
        <w:rPr>
          <w:rFonts w:asciiTheme="minorHAnsi" w:hAnsiTheme="minorHAnsi" w:cstheme="minorHAnsi"/>
          <w:bCs/>
          <w:sz w:val="22"/>
          <w:szCs w:val="22"/>
        </w:rPr>
        <w:t>, ponieważ nie można jej określić dokładnie ze względu na specyfikę zamówienia, którą cechuje zmienność potrzeb z uwagi na zmieniający się stan zdrowia i sytuację życiową osób wymagających pomocy,</w:t>
      </w:r>
    </w:p>
    <w:p w14:paraId="0407AD68" w14:textId="5DBCAFB8" w:rsidR="00B210CD" w:rsidRPr="00B210CD" w:rsidRDefault="00B210CD" w:rsidP="00B210CD">
      <w:pPr>
        <w:pStyle w:val="Akapitzlist2"/>
        <w:numPr>
          <w:ilvl w:val="0"/>
          <w:numId w:val="4"/>
        </w:numPr>
        <w:spacing w:after="0" w:line="240" w:lineRule="auto"/>
        <w:ind w:left="1134" w:hanging="425"/>
        <w:jc w:val="both"/>
        <w:rPr>
          <w:rFonts w:asciiTheme="minorHAnsi" w:hAnsiTheme="minorHAnsi" w:cstheme="minorHAnsi"/>
          <w:bCs/>
          <w:sz w:val="22"/>
          <w:szCs w:val="22"/>
        </w:rPr>
      </w:pPr>
      <w:r w:rsidRPr="00B210CD">
        <w:rPr>
          <w:rFonts w:ascii="Calibri" w:hAnsi="Calibri" w:cs="Calibri"/>
          <w:sz w:val="22"/>
          <w:szCs w:val="22"/>
        </w:rPr>
        <w:t xml:space="preserve">możliwe jest zmniejszenie ilości godzin usług zgodnie z potrzebami </w:t>
      </w:r>
      <w:r w:rsidRPr="00B210CD">
        <w:rPr>
          <w:rFonts w:ascii="Calibri" w:hAnsi="Calibri" w:cs="Calibri"/>
          <w:color w:val="auto"/>
          <w:sz w:val="22"/>
          <w:szCs w:val="22"/>
        </w:rPr>
        <w:t xml:space="preserve">i otrzymanymi przez Zamawiającego środkami finansowymi </w:t>
      </w:r>
      <w:r w:rsidRPr="00B210CD">
        <w:rPr>
          <w:rFonts w:ascii="Calibri" w:hAnsi="Calibri" w:cs="Calibri"/>
          <w:sz w:val="22"/>
          <w:szCs w:val="22"/>
        </w:rPr>
        <w:t>oraz proporcjonalne zmniejszenie środków finansowych przeznaczonych na realizację umowy,</w:t>
      </w:r>
    </w:p>
    <w:p w14:paraId="3594313E" w14:textId="77777777" w:rsidR="00B210CD" w:rsidRPr="00B210CD" w:rsidRDefault="00B210CD" w:rsidP="00B210CD">
      <w:pPr>
        <w:pStyle w:val="Akapitzlist2"/>
        <w:numPr>
          <w:ilvl w:val="0"/>
          <w:numId w:val="4"/>
        </w:numPr>
        <w:spacing w:after="0" w:line="240" w:lineRule="auto"/>
        <w:ind w:left="1134" w:hanging="425"/>
        <w:jc w:val="both"/>
        <w:rPr>
          <w:rFonts w:asciiTheme="minorHAnsi" w:hAnsiTheme="minorHAnsi" w:cstheme="minorHAnsi"/>
          <w:bCs/>
          <w:sz w:val="22"/>
          <w:szCs w:val="22"/>
        </w:rPr>
      </w:pPr>
      <w:r w:rsidRPr="00B210CD">
        <w:rPr>
          <w:rFonts w:ascii="Calibri" w:hAnsi="Calibri" w:cs="Calibri"/>
          <w:sz w:val="22"/>
          <w:szCs w:val="22"/>
        </w:rPr>
        <w:t xml:space="preserve">możliwe jest  zwiększenie ilości godzin usług zgodnie z </w:t>
      </w:r>
      <w:r w:rsidRPr="00B210CD">
        <w:rPr>
          <w:rFonts w:ascii="Calibri" w:hAnsi="Calibri" w:cs="Calibri"/>
          <w:color w:val="auto"/>
          <w:sz w:val="22"/>
          <w:szCs w:val="22"/>
        </w:rPr>
        <w:t xml:space="preserve">potrzebami i otrzymanymi przez Zamawiającego środkami finansowymi oraz proporcjonalne </w:t>
      </w:r>
      <w:r w:rsidRPr="00B210CD">
        <w:rPr>
          <w:rFonts w:ascii="Calibri" w:hAnsi="Calibri" w:cs="Calibri"/>
          <w:sz w:val="22"/>
          <w:szCs w:val="22"/>
        </w:rPr>
        <w:t>zwiększenia środków finansowych przeznaczonych na realizację umowy,</w:t>
      </w:r>
    </w:p>
    <w:p w14:paraId="2F67CF1F" w14:textId="77777777" w:rsidR="00473AF6" w:rsidRPr="00B210CD" w:rsidRDefault="00473AF6" w:rsidP="00B210CD">
      <w:pPr>
        <w:pStyle w:val="Akapitzlist2"/>
        <w:numPr>
          <w:ilvl w:val="0"/>
          <w:numId w:val="4"/>
        </w:numPr>
        <w:spacing w:after="0" w:line="240" w:lineRule="auto"/>
        <w:ind w:left="1134" w:hanging="425"/>
        <w:jc w:val="both"/>
        <w:rPr>
          <w:rFonts w:asciiTheme="minorHAnsi" w:hAnsiTheme="minorHAnsi" w:cstheme="minorHAnsi"/>
          <w:bCs/>
          <w:sz w:val="22"/>
          <w:szCs w:val="22"/>
        </w:rPr>
      </w:pPr>
      <w:r w:rsidRPr="00B210CD">
        <w:rPr>
          <w:rFonts w:asciiTheme="minorHAnsi" w:hAnsiTheme="minorHAnsi" w:cstheme="minorHAnsi"/>
          <w:sz w:val="22"/>
          <w:szCs w:val="22"/>
        </w:rPr>
        <w:t>w przypadku, gdy ilość wykonanych godzin będzie mniejsza, Zamawiający zapłaci Wykonawcy za faktyczną liczbę wykonanych godzin,</w:t>
      </w:r>
    </w:p>
    <w:p w14:paraId="3C819B19" w14:textId="77777777" w:rsidR="00473AF6" w:rsidRPr="00BA3E8E" w:rsidRDefault="00473AF6" w:rsidP="005A5492">
      <w:pPr>
        <w:numPr>
          <w:ilvl w:val="0"/>
          <w:numId w:val="3"/>
        </w:numPr>
        <w:tabs>
          <w:tab w:val="clear" w:pos="720"/>
          <w:tab w:val="num" w:pos="1134"/>
        </w:tabs>
        <w:ind w:left="1134" w:hanging="425"/>
        <w:jc w:val="both"/>
        <w:rPr>
          <w:rFonts w:asciiTheme="minorHAnsi" w:hAnsiTheme="minorHAnsi" w:cstheme="minorHAnsi"/>
          <w:sz w:val="22"/>
          <w:szCs w:val="22"/>
        </w:rPr>
      </w:pPr>
      <w:r w:rsidRPr="00BA3E8E">
        <w:rPr>
          <w:rFonts w:asciiTheme="minorHAnsi" w:hAnsiTheme="minorHAnsi" w:cstheme="minorHAnsi"/>
          <w:sz w:val="22"/>
          <w:szCs w:val="22"/>
        </w:rPr>
        <w:t>w przypadku, gdy środki przeznaczone na realizację zamówienia zostaną wyczerpane wcześniej niż termin wykonania umowy, skutkuje to wcześniejszym wygaśnięciem umowy.</w:t>
      </w:r>
    </w:p>
    <w:p w14:paraId="5327E8D2" w14:textId="77777777" w:rsidR="00964502" w:rsidRPr="00BA3E8E" w:rsidRDefault="00964502" w:rsidP="001822CD">
      <w:pPr>
        <w:pStyle w:val="Tekstpodstawowy3"/>
        <w:numPr>
          <w:ilvl w:val="0"/>
          <w:numId w:val="37"/>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after="0"/>
        <w:jc w:val="both"/>
        <w:textAlignment w:val="baseline"/>
        <w:rPr>
          <w:rFonts w:asciiTheme="minorHAnsi" w:hAnsiTheme="minorHAnsi" w:cstheme="minorHAnsi"/>
          <w:b/>
          <w:bCs/>
          <w:kern w:val="2"/>
          <w:sz w:val="22"/>
          <w:szCs w:val="22"/>
          <w:lang w:eastAsia="fa-IR" w:bidi="fa-IR"/>
        </w:rPr>
      </w:pPr>
      <w:r w:rsidRPr="00BA3E8E">
        <w:rPr>
          <w:rFonts w:asciiTheme="minorHAnsi" w:hAnsiTheme="minorHAnsi" w:cstheme="minorHAnsi"/>
          <w:sz w:val="22"/>
          <w:szCs w:val="22"/>
        </w:rPr>
        <w:t xml:space="preserve">W przypadku nie zagwarantowania przez Gminę Miejską Rumia środków na realizację przedmiotu zamówienia w okresie trwania umowy, Zamawiający ma prawo do zmniejszenia liczby </w:t>
      </w:r>
      <w:r w:rsidR="00473AF6" w:rsidRPr="00BA3E8E">
        <w:rPr>
          <w:rFonts w:asciiTheme="minorHAnsi" w:hAnsiTheme="minorHAnsi" w:cstheme="minorHAnsi"/>
          <w:sz w:val="22"/>
          <w:szCs w:val="22"/>
        </w:rPr>
        <w:t>godzin</w:t>
      </w:r>
      <w:r w:rsidRPr="00BA3E8E">
        <w:rPr>
          <w:rFonts w:asciiTheme="minorHAnsi" w:hAnsiTheme="minorHAnsi" w:cstheme="minorHAnsi"/>
          <w:sz w:val="22"/>
          <w:szCs w:val="22"/>
        </w:rPr>
        <w:t xml:space="preserve"> usług</w:t>
      </w:r>
      <w:r w:rsidR="00473AF6" w:rsidRPr="00BA3E8E">
        <w:rPr>
          <w:rFonts w:asciiTheme="minorHAnsi" w:hAnsiTheme="minorHAnsi" w:cstheme="minorHAnsi"/>
          <w:sz w:val="22"/>
          <w:szCs w:val="22"/>
        </w:rPr>
        <w:t xml:space="preserve"> opiekuńczych</w:t>
      </w:r>
      <w:r w:rsidRPr="00BA3E8E">
        <w:rPr>
          <w:rFonts w:asciiTheme="minorHAnsi" w:hAnsiTheme="minorHAnsi" w:cstheme="minorHAnsi"/>
          <w:sz w:val="22"/>
          <w:szCs w:val="22"/>
        </w:rPr>
        <w:t>.  W takim przypadku Zamawiający zapłaci za faktycznie zrealizowane godziny</w:t>
      </w:r>
      <w:r w:rsidR="00473AF6" w:rsidRPr="00BA3E8E">
        <w:rPr>
          <w:rFonts w:asciiTheme="minorHAnsi" w:hAnsiTheme="minorHAnsi" w:cstheme="minorHAnsi"/>
          <w:sz w:val="22"/>
          <w:szCs w:val="22"/>
        </w:rPr>
        <w:t xml:space="preserve"> usług opiekuńczych</w:t>
      </w:r>
      <w:r w:rsidRPr="00BA3E8E">
        <w:rPr>
          <w:rFonts w:asciiTheme="minorHAnsi" w:hAnsiTheme="minorHAnsi" w:cstheme="minorHAnsi"/>
          <w:sz w:val="22"/>
          <w:szCs w:val="22"/>
        </w:rPr>
        <w:t>.</w:t>
      </w:r>
    </w:p>
    <w:p w14:paraId="3D1B98DB" w14:textId="68FEF8E1" w:rsidR="00473AF6" w:rsidRPr="00BA3E8E" w:rsidRDefault="00473AF6"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bCs/>
          <w:sz w:val="22"/>
          <w:szCs w:val="22"/>
        </w:rPr>
        <w:t>Przez godzinę świadczenia usługi zamawiający rozumie godzinę zegarową świadczoną w miejscu zamiesz</w:t>
      </w:r>
      <w:r w:rsidR="008D2323">
        <w:rPr>
          <w:rFonts w:asciiTheme="minorHAnsi" w:hAnsiTheme="minorHAnsi" w:cstheme="minorHAnsi"/>
          <w:bCs/>
          <w:sz w:val="22"/>
          <w:szCs w:val="22"/>
        </w:rPr>
        <w:t>kania podopiecznego MOPS w Rumi.</w:t>
      </w:r>
    </w:p>
    <w:p w14:paraId="66C3D7DB" w14:textId="77777777" w:rsidR="00473AF6" w:rsidRPr="00BA3E8E" w:rsidRDefault="00473AF6"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sz w:val="22"/>
          <w:szCs w:val="22"/>
        </w:rPr>
        <w:lastRenderedPageBreak/>
        <w:t xml:space="preserve">Zakres usług opiekuńczych w miejscu zamieszkania stanowi </w:t>
      </w:r>
      <w:r w:rsidRPr="00BA3E8E">
        <w:rPr>
          <w:rFonts w:asciiTheme="minorHAnsi" w:hAnsiTheme="minorHAnsi" w:cstheme="minorHAnsi"/>
          <w:b/>
          <w:sz w:val="22"/>
          <w:szCs w:val="22"/>
        </w:rPr>
        <w:t>załącznik nr 2</w:t>
      </w:r>
      <w:r w:rsidRPr="00BA3E8E">
        <w:rPr>
          <w:rFonts w:asciiTheme="minorHAnsi" w:hAnsiTheme="minorHAnsi" w:cstheme="minorHAnsi"/>
          <w:sz w:val="22"/>
          <w:szCs w:val="22"/>
        </w:rPr>
        <w:t xml:space="preserve"> do </w:t>
      </w:r>
      <w:r w:rsidRPr="00BA3E8E">
        <w:rPr>
          <w:rFonts w:asciiTheme="minorHAnsi" w:hAnsiTheme="minorHAnsi" w:cstheme="minorHAnsi"/>
          <w:bCs/>
          <w:color w:val="000000"/>
          <w:sz w:val="22"/>
          <w:szCs w:val="22"/>
        </w:rPr>
        <w:t>IWZ</w:t>
      </w:r>
      <w:r w:rsidRPr="00BA3E8E">
        <w:rPr>
          <w:rFonts w:asciiTheme="minorHAnsi" w:hAnsiTheme="minorHAnsi" w:cstheme="minorHAnsi"/>
          <w:sz w:val="22"/>
          <w:szCs w:val="22"/>
        </w:rPr>
        <w:t>.</w:t>
      </w:r>
    </w:p>
    <w:p w14:paraId="023CE5A6" w14:textId="77777777" w:rsidR="00B9277F" w:rsidRPr="00BA3E8E" w:rsidRDefault="00B9277F"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bCs/>
          <w:sz w:val="22"/>
          <w:szCs w:val="22"/>
        </w:rPr>
        <w:t xml:space="preserve">Wykonawca usług opiekuńczych: </w:t>
      </w:r>
    </w:p>
    <w:p w14:paraId="7542B2CB" w14:textId="64B621BC" w:rsidR="00B9277F" w:rsidRPr="00BA3E8E" w:rsidRDefault="00B9277F" w:rsidP="001822CD">
      <w:pPr>
        <w:pStyle w:val="Akapitzlist2"/>
        <w:numPr>
          <w:ilvl w:val="0"/>
          <w:numId w:val="41"/>
        </w:numPr>
        <w:spacing w:after="0" w:line="240" w:lineRule="auto"/>
        <w:ind w:left="1276" w:hanging="567"/>
        <w:jc w:val="both"/>
        <w:rPr>
          <w:rFonts w:asciiTheme="minorHAnsi" w:hAnsiTheme="minorHAnsi" w:cstheme="minorHAnsi"/>
          <w:bCs/>
          <w:sz w:val="22"/>
          <w:szCs w:val="22"/>
        </w:rPr>
      </w:pPr>
      <w:r w:rsidRPr="00BA3E8E">
        <w:rPr>
          <w:rFonts w:asciiTheme="minorHAnsi" w:hAnsiTheme="minorHAnsi" w:cstheme="minorHAnsi"/>
          <w:bCs/>
          <w:sz w:val="22"/>
          <w:szCs w:val="22"/>
        </w:rPr>
        <w:t xml:space="preserve">zapewnia ciągłość świadczonych usług od </w:t>
      </w:r>
      <w:r w:rsidRPr="00A53D1A">
        <w:rPr>
          <w:rFonts w:asciiTheme="minorHAnsi" w:hAnsiTheme="minorHAnsi" w:cstheme="minorHAnsi"/>
          <w:b/>
          <w:sz w:val="22"/>
          <w:szCs w:val="22"/>
        </w:rPr>
        <w:t>1 stycznia 20</w:t>
      </w:r>
      <w:r w:rsidR="008D2323">
        <w:rPr>
          <w:rFonts w:asciiTheme="minorHAnsi" w:hAnsiTheme="minorHAnsi" w:cstheme="minorHAnsi"/>
          <w:b/>
          <w:sz w:val="22"/>
          <w:szCs w:val="22"/>
        </w:rPr>
        <w:t>21</w:t>
      </w:r>
      <w:r w:rsidRPr="00A53D1A">
        <w:rPr>
          <w:rFonts w:asciiTheme="minorHAnsi" w:hAnsiTheme="minorHAnsi" w:cstheme="minorHAnsi"/>
          <w:b/>
          <w:sz w:val="22"/>
          <w:szCs w:val="22"/>
        </w:rPr>
        <w:t xml:space="preserve"> r. do 31 grudnia 20</w:t>
      </w:r>
      <w:r w:rsidR="008D2323">
        <w:rPr>
          <w:rFonts w:asciiTheme="minorHAnsi" w:hAnsiTheme="minorHAnsi" w:cstheme="minorHAnsi"/>
          <w:b/>
          <w:sz w:val="22"/>
          <w:szCs w:val="22"/>
        </w:rPr>
        <w:t>21</w:t>
      </w:r>
      <w:r w:rsidRPr="00A53D1A">
        <w:rPr>
          <w:rFonts w:asciiTheme="minorHAnsi" w:hAnsiTheme="minorHAnsi" w:cstheme="minorHAnsi"/>
          <w:b/>
          <w:sz w:val="22"/>
          <w:szCs w:val="22"/>
        </w:rPr>
        <w:t xml:space="preserve"> r</w:t>
      </w:r>
      <w:r w:rsidRPr="00BA3E8E">
        <w:rPr>
          <w:rFonts w:asciiTheme="minorHAnsi" w:hAnsiTheme="minorHAnsi" w:cstheme="minorHAnsi"/>
          <w:bCs/>
          <w:sz w:val="22"/>
          <w:szCs w:val="22"/>
        </w:rPr>
        <w:t>.,</w:t>
      </w:r>
    </w:p>
    <w:p w14:paraId="1AD21D5F" w14:textId="5A2AE4E4" w:rsidR="00B9277F" w:rsidRDefault="00B9277F" w:rsidP="001822CD">
      <w:pPr>
        <w:pStyle w:val="Akapitzlist2"/>
        <w:numPr>
          <w:ilvl w:val="0"/>
          <w:numId w:val="41"/>
        </w:numPr>
        <w:spacing w:after="0" w:line="240" w:lineRule="auto"/>
        <w:ind w:left="1276" w:hanging="567"/>
        <w:jc w:val="both"/>
        <w:rPr>
          <w:rFonts w:asciiTheme="minorHAnsi" w:hAnsiTheme="minorHAnsi" w:cstheme="minorHAnsi"/>
          <w:bCs/>
          <w:sz w:val="22"/>
          <w:szCs w:val="22"/>
        </w:rPr>
      </w:pPr>
      <w:r w:rsidRPr="00BA3E8E">
        <w:rPr>
          <w:rFonts w:asciiTheme="minorHAnsi" w:hAnsiTheme="minorHAnsi" w:cstheme="minorHAnsi"/>
          <w:bCs/>
          <w:sz w:val="22"/>
          <w:szCs w:val="22"/>
        </w:rPr>
        <w:t>dysponuje taką liczbą osób bezpośrednio wykonujących przedmiot zamówienia u Świadczeniobiorców MOPS w Rumi, która zapewni właściwą realizację świadczenia,</w:t>
      </w:r>
    </w:p>
    <w:p w14:paraId="3A9BD572" w14:textId="29E73C0B" w:rsidR="00A53D1A" w:rsidRPr="00BA3E8E" w:rsidRDefault="00A53D1A" w:rsidP="001822CD">
      <w:pPr>
        <w:pStyle w:val="Akapitzlist2"/>
        <w:numPr>
          <w:ilvl w:val="0"/>
          <w:numId w:val="41"/>
        </w:numPr>
        <w:spacing w:after="0" w:line="240" w:lineRule="auto"/>
        <w:ind w:left="1276" w:hanging="567"/>
        <w:jc w:val="both"/>
        <w:rPr>
          <w:rFonts w:asciiTheme="minorHAnsi" w:hAnsiTheme="minorHAnsi" w:cstheme="minorHAnsi"/>
          <w:bCs/>
          <w:sz w:val="22"/>
          <w:szCs w:val="22"/>
        </w:rPr>
      </w:pPr>
      <w:r>
        <w:rPr>
          <w:rFonts w:asciiTheme="minorHAnsi" w:hAnsiTheme="minorHAnsi" w:cstheme="minorHAnsi"/>
          <w:bCs/>
          <w:sz w:val="22"/>
          <w:szCs w:val="22"/>
        </w:rPr>
        <w:t xml:space="preserve">realizuje lokalny standard usług opiekuńczych stanowiący </w:t>
      </w:r>
      <w:r w:rsidRPr="007B513D">
        <w:rPr>
          <w:rFonts w:asciiTheme="minorHAnsi" w:hAnsiTheme="minorHAnsi" w:cstheme="minorHAnsi"/>
          <w:b/>
          <w:sz w:val="22"/>
          <w:szCs w:val="22"/>
        </w:rPr>
        <w:t xml:space="preserve">załącznik nr </w:t>
      </w:r>
      <w:r w:rsidR="002F0E43">
        <w:rPr>
          <w:rFonts w:asciiTheme="minorHAnsi" w:hAnsiTheme="minorHAnsi" w:cstheme="minorHAnsi"/>
          <w:b/>
          <w:sz w:val="22"/>
          <w:szCs w:val="22"/>
        </w:rPr>
        <w:t>12</w:t>
      </w:r>
      <w:r>
        <w:rPr>
          <w:rFonts w:asciiTheme="minorHAnsi" w:hAnsiTheme="minorHAnsi" w:cstheme="minorHAnsi"/>
          <w:bCs/>
          <w:sz w:val="22"/>
          <w:szCs w:val="22"/>
        </w:rPr>
        <w:t xml:space="preserve"> do IWZ</w:t>
      </w:r>
    </w:p>
    <w:p w14:paraId="09BD873A" w14:textId="038AF772" w:rsidR="00B9277F" w:rsidRPr="007B513D" w:rsidRDefault="00B9277F" w:rsidP="001822CD">
      <w:pPr>
        <w:pStyle w:val="Akapitzlist2"/>
        <w:numPr>
          <w:ilvl w:val="0"/>
          <w:numId w:val="41"/>
        </w:numPr>
        <w:spacing w:after="0" w:line="240" w:lineRule="auto"/>
        <w:ind w:left="1276" w:hanging="567"/>
        <w:jc w:val="both"/>
        <w:rPr>
          <w:rFonts w:asciiTheme="minorHAnsi" w:hAnsiTheme="minorHAnsi" w:cstheme="minorHAnsi"/>
          <w:bCs/>
          <w:sz w:val="22"/>
          <w:szCs w:val="22"/>
        </w:rPr>
      </w:pPr>
      <w:r w:rsidRPr="00BA3E8E">
        <w:rPr>
          <w:rFonts w:asciiTheme="minorHAnsi" w:hAnsiTheme="minorHAnsi" w:cstheme="minorHAnsi"/>
          <w:bCs/>
          <w:sz w:val="22"/>
          <w:szCs w:val="22"/>
        </w:rPr>
        <w:t>kontroluje jakość świadczonych usług w miejscu zamieszkania Świadczeniobiorcy MOPS w Rumi</w:t>
      </w:r>
      <w:r w:rsidR="00A53D1A">
        <w:rPr>
          <w:rFonts w:asciiTheme="minorHAnsi" w:hAnsiTheme="minorHAnsi" w:cstheme="minorHAnsi"/>
          <w:bCs/>
          <w:sz w:val="22"/>
          <w:szCs w:val="22"/>
        </w:rPr>
        <w:t xml:space="preserve"> oraz realizację lokalnego standardu usług opiekuńczych, o którym </w:t>
      </w:r>
      <w:r w:rsidR="00A53D1A" w:rsidRPr="007B513D">
        <w:rPr>
          <w:rFonts w:asciiTheme="minorHAnsi" w:hAnsiTheme="minorHAnsi" w:cstheme="minorHAnsi"/>
          <w:bCs/>
          <w:sz w:val="22"/>
          <w:szCs w:val="22"/>
        </w:rPr>
        <w:t xml:space="preserve">mowa </w:t>
      </w:r>
      <w:r w:rsidR="00A53D1A" w:rsidRPr="007B513D">
        <w:rPr>
          <w:rFonts w:asciiTheme="minorHAnsi" w:hAnsiTheme="minorHAnsi" w:cstheme="minorHAnsi"/>
          <w:b/>
          <w:sz w:val="22"/>
          <w:szCs w:val="22"/>
        </w:rPr>
        <w:t xml:space="preserve">w załączniku nr </w:t>
      </w:r>
      <w:r w:rsidR="002F0E43" w:rsidRPr="007B513D">
        <w:rPr>
          <w:rFonts w:asciiTheme="minorHAnsi" w:hAnsiTheme="minorHAnsi" w:cstheme="minorHAnsi"/>
          <w:b/>
          <w:sz w:val="22"/>
          <w:szCs w:val="22"/>
        </w:rPr>
        <w:t>12</w:t>
      </w:r>
      <w:r w:rsidR="00A53D1A" w:rsidRPr="007B513D">
        <w:rPr>
          <w:rFonts w:asciiTheme="minorHAnsi" w:hAnsiTheme="minorHAnsi" w:cstheme="minorHAnsi"/>
          <w:bCs/>
          <w:sz w:val="22"/>
          <w:szCs w:val="22"/>
        </w:rPr>
        <w:t xml:space="preserve"> do IWZ.</w:t>
      </w:r>
    </w:p>
    <w:p w14:paraId="46F97B03" w14:textId="77777777" w:rsidR="00B9277F" w:rsidRPr="00BA3E8E" w:rsidRDefault="00B9277F" w:rsidP="001822CD">
      <w:pPr>
        <w:pStyle w:val="Akapitzlist2"/>
        <w:numPr>
          <w:ilvl w:val="0"/>
          <w:numId w:val="37"/>
        </w:numPr>
        <w:spacing w:after="0" w:line="240" w:lineRule="auto"/>
        <w:jc w:val="both"/>
        <w:rPr>
          <w:rFonts w:asciiTheme="minorHAnsi" w:hAnsiTheme="minorHAnsi" w:cstheme="minorHAnsi"/>
          <w:bCs/>
          <w:sz w:val="22"/>
          <w:szCs w:val="22"/>
        </w:rPr>
      </w:pPr>
      <w:r w:rsidRPr="00BA3E8E">
        <w:rPr>
          <w:rFonts w:asciiTheme="minorHAnsi" w:hAnsiTheme="minorHAnsi" w:cstheme="minorHAnsi"/>
          <w:sz w:val="22"/>
          <w:szCs w:val="22"/>
        </w:rPr>
        <w:t>Realizacja zamówienia wymaga Wykonawcy, który dysponuje zapleczem personalnym, spełniającym następujące wymagania:  </w:t>
      </w:r>
    </w:p>
    <w:p w14:paraId="6BF0EBBE" w14:textId="77777777" w:rsidR="00B9277F" w:rsidRPr="00BA3E8E" w:rsidRDefault="00B9277F" w:rsidP="001822CD">
      <w:pPr>
        <w:pStyle w:val="Akapitzlist"/>
        <w:numPr>
          <w:ilvl w:val="1"/>
          <w:numId w:val="40"/>
        </w:numPr>
        <w:tabs>
          <w:tab w:val="left" w:pos="1134"/>
        </w:tabs>
        <w:ind w:hanging="1015"/>
        <w:jc w:val="both"/>
        <w:rPr>
          <w:rFonts w:asciiTheme="minorHAnsi" w:hAnsiTheme="minorHAnsi" w:cstheme="minorHAnsi"/>
          <w:sz w:val="22"/>
          <w:szCs w:val="22"/>
        </w:rPr>
      </w:pPr>
      <w:r w:rsidRPr="00BA3E8E">
        <w:rPr>
          <w:rFonts w:asciiTheme="minorHAnsi" w:hAnsiTheme="minorHAnsi" w:cstheme="minorHAnsi"/>
          <w:sz w:val="22"/>
          <w:szCs w:val="22"/>
        </w:rPr>
        <w:t>dysponuje personelem do realizacji zamówienia:</w:t>
      </w:r>
    </w:p>
    <w:p w14:paraId="1490C712" w14:textId="77777777" w:rsidR="00B9277F" w:rsidRPr="00BA3E8E" w:rsidRDefault="00B9277F" w:rsidP="001822CD">
      <w:pPr>
        <w:numPr>
          <w:ilvl w:val="0"/>
          <w:numId w:val="39"/>
        </w:numPr>
        <w:tabs>
          <w:tab w:val="clear" w:pos="720"/>
          <w:tab w:val="num" w:pos="1276"/>
        </w:tabs>
        <w:ind w:left="1418" w:hanging="284"/>
        <w:jc w:val="both"/>
        <w:rPr>
          <w:rFonts w:asciiTheme="minorHAnsi" w:hAnsiTheme="minorHAnsi" w:cstheme="minorHAnsi"/>
          <w:sz w:val="22"/>
          <w:szCs w:val="22"/>
        </w:rPr>
      </w:pPr>
      <w:r w:rsidRPr="00BA3E8E">
        <w:rPr>
          <w:rFonts w:asciiTheme="minorHAnsi" w:hAnsiTheme="minorHAnsi" w:cstheme="minorHAnsi"/>
          <w:sz w:val="22"/>
          <w:szCs w:val="22"/>
        </w:rPr>
        <w:t>z wykształceniem wyższym, średnim lub zawodowym umożliwiającym wykonywanie zadań na stanowisku opiekuna osób starszych posiadający co najmniej 2-letni staż pracy w zawodzie lub</w:t>
      </w:r>
    </w:p>
    <w:p w14:paraId="1131B883" w14:textId="77777777" w:rsidR="00B9277F" w:rsidRPr="00BA3E8E" w:rsidRDefault="00B9277F" w:rsidP="001822CD">
      <w:pPr>
        <w:numPr>
          <w:ilvl w:val="0"/>
          <w:numId w:val="39"/>
        </w:numPr>
        <w:tabs>
          <w:tab w:val="clear" w:pos="720"/>
          <w:tab w:val="num" w:pos="1276"/>
        </w:tabs>
        <w:ind w:left="1418" w:hanging="284"/>
        <w:jc w:val="both"/>
        <w:rPr>
          <w:rFonts w:asciiTheme="minorHAnsi" w:hAnsiTheme="minorHAnsi" w:cstheme="minorHAnsi"/>
          <w:sz w:val="22"/>
          <w:szCs w:val="22"/>
        </w:rPr>
      </w:pPr>
      <w:r w:rsidRPr="00BA3E8E">
        <w:rPr>
          <w:rFonts w:asciiTheme="minorHAnsi" w:hAnsiTheme="minorHAnsi" w:cstheme="minorHAnsi"/>
          <w:sz w:val="22"/>
          <w:szCs w:val="22"/>
        </w:rPr>
        <w:t>ukończoną szkołę asystentek/ów, opiekunów medycznych lub asystentów osoby niepełnosprawnej lub</w:t>
      </w:r>
    </w:p>
    <w:p w14:paraId="3B802B31" w14:textId="77777777" w:rsidR="00B9277F" w:rsidRPr="00BA3E8E" w:rsidRDefault="00B9277F" w:rsidP="001822CD">
      <w:pPr>
        <w:numPr>
          <w:ilvl w:val="0"/>
          <w:numId w:val="39"/>
        </w:numPr>
        <w:tabs>
          <w:tab w:val="clear" w:pos="720"/>
          <w:tab w:val="num" w:pos="1276"/>
        </w:tabs>
        <w:ind w:left="1418" w:hanging="284"/>
        <w:jc w:val="both"/>
        <w:rPr>
          <w:rFonts w:asciiTheme="minorHAnsi" w:hAnsiTheme="minorHAnsi" w:cstheme="minorHAnsi"/>
          <w:sz w:val="22"/>
          <w:szCs w:val="22"/>
        </w:rPr>
      </w:pPr>
      <w:r w:rsidRPr="00BA3E8E">
        <w:rPr>
          <w:rFonts w:asciiTheme="minorHAnsi" w:hAnsiTheme="minorHAnsi" w:cstheme="minorHAnsi"/>
          <w:sz w:val="22"/>
          <w:szCs w:val="22"/>
        </w:rPr>
        <w:t>z wykształceniem podstawowym posiadający co najmniej 5 letni staż pracy w zawodzie opiekuna osób starszych lub opiekuna medycznego lub opiekuna w domu pomocy społecznej,</w:t>
      </w:r>
    </w:p>
    <w:p w14:paraId="3F05DA15" w14:textId="77777777" w:rsidR="00B9277F" w:rsidRPr="00BA3E8E" w:rsidRDefault="00B9277F" w:rsidP="001822CD">
      <w:pPr>
        <w:pStyle w:val="Akapitzlist"/>
        <w:numPr>
          <w:ilvl w:val="1"/>
          <w:numId w:val="40"/>
        </w:numPr>
        <w:tabs>
          <w:tab w:val="left" w:pos="1134"/>
        </w:tabs>
        <w:ind w:left="1134" w:hanging="425"/>
        <w:jc w:val="both"/>
        <w:rPr>
          <w:rFonts w:asciiTheme="minorHAnsi" w:hAnsiTheme="minorHAnsi" w:cstheme="minorHAnsi"/>
          <w:sz w:val="22"/>
          <w:szCs w:val="22"/>
        </w:rPr>
      </w:pPr>
      <w:r w:rsidRPr="00BA3E8E">
        <w:rPr>
          <w:rFonts w:asciiTheme="minorHAnsi" w:hAnsiTheme="minorHAnsi" w:cstheme="minorHAnsi"/>
          <w:sz w:val="22"/>
          <w:szCs w:val="22"/>
        </w:rPr>
        <w:t>Wykonawca musi dysponować co najmniej 12 osobami mającymi kwalifikacje do wykonywania usług, będących przedmiotem zamówienia.</w:t>
      </w:r>
    </w:p>
    <w:p w14:paraId="5E8C24F4" w14:textId="77777777" w:rsidR="00B9277F" w:rsidRPr="00BA3E8E" w:rsidRDefault="00B9277F" w:rsidP="001822CD">
      <w:pPr>
        <w:pStyle w:val="Akapitzlist"/>
        <w:numPr>
          <w:ilvl w:val="1"/>
          <w:numId w:val="40"/>
        </w:numPr>
        <w:tabs>
          <w:tab w:val="left" w:pos="1134"/>
        </w:tabs>
        <w:ind w:left="1134" w:hanging="425"/>
        <w:jc w:val="both"/>
        <w:rPr>
          <w:rFonts w:asciiTheme="minorHAnsi" w:hAnsiTheme="minorHAnsi" w:cstheme="minorHAnsi"/>
          <w:sz w:val="22"/>
          <w:szCs w:val="22"/>
        </w:rPr>
      </w:pPr>
      <w:r w:rsidRPr="00BA3E8E">
        <w:rPr>
          <w:rFonts w:asciiTheme="minorHAnsi" w:hAnsiTheme="minorHAnsi" w:cstheme="minorHAnsi"/>
          <w:bCs/>
          <w:sz w:val="22"/>
          <w:szCs w:val="22"/>
        </w:rPr>
        <w:t>Do świadczenia usług opiekuńczych Wykonawca zobowiązany jest dysponować osobami niekaranymi, sprawnymi fizycznie i intelektualnie, zdolnymi do wykonywania prac fizycznych, posiadającymi umiejętność utrzymywania prawidłowych kontaktów interpersonalnych.</w:t>
      </w:r>
    </w:p>
    <w:p w14:paraId="41728FDD" w14:textId="3BB77556" w:rsidR="00B9277F" w:rsidRPr="00A53D1A" w:rsidRDefault="00B9277F" w:rsidP="001822CD">
      <w:pPr>
        <w:pStyle w:val="Akapitzlist"/>
        <w:numPr>
          <w:ilvl w:val="1"/>
          <w:numId w:val="40"/>
        </w:numPr>
        <w:tabs>
          <w:tab w:val="left" w:pos="1134"/>
        </w:tabs>
        <w:ind w:left="1134" w:hanging="425"/>
        <w:jc w:val="both"/>
        <w:rPr>
          <w:rFonts w:asciiTheme="minorHAnsi" w:hAnsiTheme="minorHAnsi" w:cstheme="minorHAnsi"/>
          <w:sz w:val="22"/>
          <w:szCs w:val="22"/>
        </w:rPr>
      </w:pPr>
      <w:r w:rsidRPr="00BA3E8E">
        <w:rPr>
          <w:rFonts w:asciiTheme="minorHAnsi" w:hAnsiTheme="minorHAnsi" w:cstheme="minorHAnsi"/>
          <w:bCs/>
          <w:sz w:val="22"/>
          <w:szCs w:val="22"/>
        </w:rPr>
        <w:t>Do świadczenia usług opiekuńczych Wykonawca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w:t>
      </w:r>
    </w:p>
    <w:p w14:paraId="53952658" w14:textId="60229173" w:rsidR="00A53D1A" w:rsidRPr="00A53D1A" w:rsidRDefault="00A53D1A" w:rsidP="001822CD">
      <w:pPr>
        <w:pStyle w:val="Akapitzlist"/>
        <w:numPr>
          <w:ilvl w:val="1"/>
          <w:numId w:val="40"/>
        </w:numPr>
        <w:tabs>
          <w:tab w:val="left" w:pos="1134"/>
        </w:tabs>
        <w:ind w:left="1134" w:hanging="425"/>
        <w:jc w:val="both"/>
        <w:rPr>
          <w:rFonts w:asciiTheme="minorHAnsi" w:hAnsiTheme="minorHAnsi" w:cstheme="minorHAnsi"/>
          <w:sz w:val="22"/>
          <w:szCs w:val="22"/>
        </w:rPr>
      </w:pPr>
      <w:r w:rsidRPr="00A53D1A">
        <w:rPr>
          <w:rFonts w:asciiTheme="minorHAnsi" w:hAnsiTheme="minorHAnsi" w:cstheme="minorHAnsi"/>
          <w:sz w:val="22"/>
          <w:szCs w:val="22"/>
        </w:rPr>
        <w:t>Wykonawca zapewni realizację w stosunku do osób bezpośrednio realizujących przedmiot zamówienia art. 21 ustawy z dnia 13 maja 2016 r. o przeciwdziałaniu zagrożeniom przestępczością na tl</w:t>
      </w:r>
      <w:r w:rsidR="008D2323">
        <w:rPr>
          <w:rFonts w:asciiTheme="minorHAnsi" w:hAnsiTheme="minorHAnsi" w:cstheme="minorHAnsi"/>
          <w:sz w:val="22"/>
          <w:szCs w:val="22"/>
        </w:rPr>
        <w:t>e seksualnym (t.j. Dz. U. z 2020 r. poz. 152</w:t>
      </w:r>
      <w:r w:rsidRPr="00A53D1A">
        <w:rPr>
          <w:rFonts w:asciiTheme="minorHAnsi" w:hAnsiTheme="minorHAnsi" w:cstheme="minorHAnsi"/>
          <w:sz w:val="22"/>
          <w:szCs w:val="22"/>
        </w:rPr>
        <w:t>).</w:t>
      </w:r>
    </w:p>
    <w:p w14:paraId="6305E85A" w14:textId="77777777" w:rsidR="00B9277F" w:rsidRPr="00BA3E8E" w:rsidRDefault="00B9277F" w:rsidP="001822CD">
      <w:pPr>
        <w:pStyle w:val="Akapitzlist"/>
        <w:numPr>
          <w:ilvl w:val="1"/>
          <w:numId w:val="40"/>
        </w:numPr>
        <w:tabs>
          <w:tab w:val="left" w:pos="1134"/>
        </w:tabs>
        <w:ind w:left="1134" w:hanging="425"/>
        <w:jc w:val="both"/>
        <w:rPr>
          <w:rFonts w:asciiTheme="minorHAnsi" w:hAnsiTheme="minorHAnsi" w:cstheme="minorHAnsi"/>
          <w:sz w:val="22"/>
          <w:szCs w:val="22"/>
        </w:rPr>
      </w:pPr>
      <w:r w:rsidRPr="00BA3E8E">
        <w:rPr>
          <w:rFonts w:asciiTheme="minorHAnsi" w:hAnsiTheme="minorHAnsi" w:cstheme="minorHAnsi"/>
          <w:sz w:val="22"/>
          <w:szCs w:val="22"/>
        </w:rPr>
        <w:t>Wykonawca zapewnia koordynatora usług opiekuńczych,</w:t>
      </w:r>
    </w:p>
    <w:p w14:paraId="74AFA114" w14:textId="3CE990A0" w:rsidR="00B9277F" w:rsidRDefault="00B9277F" w:rsidP="001822CD">
      <w:pPr>
        <w:pStyle w:val="Akapitzlist"/>
        <w:numPr>
          <w:ilvl w:val="0"/>
          <w:numId w:val="37"/>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Wykonawca zapewni na terenie Rumi działalność biura, w którym umożliwi osobisty kontakt Zamawiającego z koordynatorem usług opiekuńczych Wykonawcy w dni robocze od poniedziałku do piątku w godzinach od 7.30-15.30.</w:t>
      </w:r>
    </w:p>
    <w:p w14:paraId="10C37B0C" w14:textId="58F6A700" w:rsidR="00B9277F" w:rsidRDefault="00B9277F" w:rsidP="001822CD">
      <w:pPr>
        <w:pStyle w:val="Akapitzlist"/>
        <w:numPr>
          <w:ilvl w:val="0"/>
          <w:numId w:val="37"/>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 xml:space="preserve">Wykonawca zobowiązany jest do wskazania miejsca na terenie Gminy Miejskiej Rumia, w którym będzie pełnił dyżur i przyjmował petentów od poniedziałku do piątku w godzinach 7.30 – 15.30 oraz wskazać numer telefonu osoby zarządzającej usługami w godzinach urzędowania. Ponadto, Wykonawca zapewni stały – 24 godzinny kontakt telefoniczny Zamawiającego z koordynatorem usług opiekuńczych Wykonawcy. </w:t>
      </w:r>
    </w:p>
    <w:p w14:paraId="36543BB9" w14:textId="10AD0E0D" w:rsidR="00B9277F" w:rsidRDefault="00B9277F" w:rsidP="001822CD">
      <w:pPr>
        <w:pStyle w:val="Akapitzlist"/>
        <w:numPr>
          <w:ilvl w:val="0"/>
          <w:numId w:val="37"/>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Koordynator usług opiekuńczych Wykonawcy zobowiązany jest informować z wyprzedzeniem o braku możliwości osob</w:t>
      </w:r>
      <w:r w:rsidR="00742B0A">
        <w:rPr>
          <w:rFonts w:asciiTheme="minorHAnsi" w:hAnsiTheme="minorHAnsi" w:cstheme="minorHAnsi"/>
          <w:sz w:val="22"/>
          <w:szCs w:val="22"/>
        </w:rPr>
        <w:t>istego kontaktu z nim w biurze.</w:t>
      </w:r>
      <w:r w:rsidRPr="00A53D1A">
        <w:rPr>
          <w:rFonts w:asciiTheme="minorHAnsi" w:hAnsiTheme="minorHAnsi" w:cstheme="minorHAnsi"/>
          <w:sz w:val="22"/>
          <w:szCs w:val="22"/>
        </w:rPr>
        <w:t xml:space="preserve"> Koordynator usług opiekuńczych Wykonawcy wraz z pracownikiem socjalnym Zamawiającego i osobą bezpośrednio wykonującą usługę opiekuńczą uczestniczy przy rozpoczęciu świadczenia usług opiekuńczych przez Wykonawcę u danego Świadczeniobiorcy MOPS w Rumi. </w:t>
      </w:r>
    </w:p>
    <w:p w14:paraId="5884032B" w14:textId="6C659DFC" w:rsidR="00B9277F" w:rsidRDefault="00B9277F" w:rsidP="001822CD">
      <w:pPr>
        <w:pStyle w:val="Akapitzlist"/>
        <w:numPr>
          <w:ilvl w:val="0"/>
          <w:numId w:val="37"/>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 xml:space="preserve">Koordynator usług opiekuńczych Wykonawcy celem zapewnienia ciągłości świadczenia usług opiekuńczych u danego Świadczeniobiorcy MOPS w Rumi, w przypadku nieobecności osoby bezpośrednio </w:t>
      </w:r>
      <w:r w:rsidR="00742B0A">
        <w:rPr>
          <w:rFonts w:asciiTheme="minorHAnsi" w:hAnsiTheme="minorHAnsi" w:cstheme="minorHAnsi"/>
          <w:sz w:val="22"/>
          <w:szCs w:val="22"/>
        </w:rPr>
        <w:t>realizującej usługę opiekuńczą,</w:t>
      </w:r>
      <w:r w:rsidRPr="00A53D1A">
        <w:rPr>
          <w:rFonts w:asciiTheme="minorHAnsi" w:hAnsiTheme="minorHAnsi" w:cstheme="minorHAnsi"/>
          <w:sz w:val="22"/>
          <w:szCs w:val="22"/>
        </w:rPr>
        <w:t xml:space="preserve"> zapewnia inną osobę spełniającą warunki z niniejszego rozdziału do bezpośredniej realizacji przyznanych przez MOPS usług opiekuńczych. </w:t>
      </w:r>
      <w:r w:rsidRPr="00A53D1A">
        <w:rPr>
          <w:rFonts w:asciiTheme="minorHAnsi" w:hAnsiTheme="minorHAnsi" w:cstheme="minorHAnsi"/>
          <w:sz w:val="22"/>
          <w:szCs w:val="22"/>
        </w:rPr>
        <w:lastRenderedPageBreak/>
        <w:t xml:space="preserve">O zmianie osoby bezpośrednio realizującej usługę opiekuńczą, Wykonawca informuje zarówno Świadczeniobiorcę MOPS w Rumi korzystającego z usług opiekuńczych (telefonicznie lub osobiście), jak i pracownika socjalnego MOPS Rumia (telefonicznie lub mailowo lub za pośrednictwem faksu). </w:t>
      </w:r>
    </w:p>
    <w:p w14:paraId="40BAD7EC" w14:textId="644CEED5" w:rsidR="00A53D1A" w:rsidRPr="00A53D1A" w:rsidRDefault="00B9277F" w:rsidP="001822CD">
      <w:pPr>
        <w:pStyle w:val="Akapitzlist"/>
        <w:numPr>
          <w:ilvl w:val="0"/>
          <w:numId w:val="37"/>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 xml:space="preserve">Wykonawca zapewni przyjmowanie skarg i wniosków od rodzin lub osób, na rzecz których są wykonywane usługi opiekuńcze, wyjaśnianie sytuacji, będących przedmiotem skarg i wniosków w terminie nie dłuższym niż 14 dni od dnia ich zgłoszenia. </w:t>
      </w:r>
      <w:r w:rsidR="00A53D1A" w:rsidRPr="00A53D1A">
        <w:rPr>
          <w:rFonts w:ascii="Calibri" w:hAnsi="Calibri" w:cs="Calibri"/>
          <w:sz w:val="22"/>
          <w:szCs w:val="22"/>
        </w:rPr>
        <w:t>O sposobie załatwienia sprawy Wykonawca informuje Zamawiającego pisemnie lub telefonicznie lub za pośrednictwem poczty elektronicznej lub faksu w terminie nie dłuższym niż 5 dni od załatwienia sprawy. Jeśli upływ terminu przypada na sobotę lub dzień ustawowo wolny od pracy wyżej określone poinformowanie powinno nastąpić w najbliższym dniu roboczym następującym po sobocie lub dniu ustawowo wolnym od pracy.</w:t>
      </w:r>
    </w:p>
    <w:p w14:paraId="041138A9" w14:textId="3D0EE60D" w:rsidR="00B9277F" w:rsidRPr="00A53D1A" w:rsidRDefault="00B9277F" w:rsidP="001822CD">
      <w:pPr>
        <w:pStyle w:val="Akapitzlist"/>
        <w:numPr>
          <w:ilvl w:val="0"/>
          <w:numId w:val="37"/>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 xml:space="preserve">Wykonawca </w:t>
      </w:r>
      <w:r w:rsidR="00A53D1A" w:rsidRPr="00A53D1A">
        <w:rPr>
          <w:rFonts w:ascii="Calibri" w:hAnsi="Calibri" w:cs="Calibri"/>
          <w:sz w:val="22"/>
          <w:szCs w:val="22"/>
        </w:rPr>
        <w:t xml:space="preserve">zapewni osobom realizującym przedmiot zamówienia, w sytuacjach określonych w ustawie o minimalnym wynagrodzeniu za pracę z dnia 10 października 2002 r. </w:t>
      </w:r>
      <w:hyperlink r:id="rId10" w:history="1">
        <w:r w:rsidR="00A53D1A" w:rsidRPr="00A53D1A">
          <w:rPr>
            <w:rFonts w:ascii="Calibri" w:hAnsi="Calibri" w:cs="Calibri"/>
            <w:sz w:val="22"/>
            <w:szCs w:val="22"/>
          </w:rPr>
          <w:t>(tj. Dz.U. z 2018 r. poz. 2177 z póź. zm.)</w:t>
        </w:r>
      </w:hyperlink>
      <w:r w:rsidR="00A53D1A" w:rsidRPr="00A53D1A">
        <w:rPr>
          <w:rFonts w:ascii="Calibri" w:hAnsi="Calibri" w:cs="Calibri"/>
          <w:sz w:val="22"/>
          <w:szCs w:val="22"/>
        </w:rPr>
        <w:t xml:space="preserve"> minimalne stawki godzinowe wynagrodzenia brutto zgodnie z obowiązu</w:t>
      </w:r>
      <w:r w:rsidR="00742B0A">
        <w:rPr>
          <w:rFonts w:ascii="Calibri" w:hAnsi="Calibri" w:cs="Calibri"/>
          <w:sz w:val="22"/>
          <w:szCs w:val="22"/>
        </w:rPr>
        <w:t>jącymi przepisami i które w 2021</w:t>
      </w:r>
      <w:r w:rsidR="00503C77">
        <w:rPr>
          <w:rFonts w:ascii="Calibri" w:hAnsi="Calibri" w:cs="Calibri"/>
          <w:sz w:val="22"/>
          <w:szCs w:val="22"/>
        </w:rPr>
        <w:t xml:space="preserve"> r. nie będą niższe niż</w:t>
      </w:r>
      <w:r w:rsidR="006C4F70">
        <w:rPr>
          <w:rFonts w:ascii="Calibri" w:hAnsi="Calibri" w:cs="Calibri"/>
          <w:sz w:val="22"/>
          <w:szCs w:val="22"/>
        </w:rPr>
        <w:t xml:space="preserve"> 18,30</w:t>
      </w:r>
      <w:r w:rsidR="00A53D1A" w:rsidRPr="00A53D1A">
        <w:rPr>
          <w:rFonts w:ascii="Calibri" w:hAnsi="Calibri" w:cs="Calibri"/>
          <w:sz w:val="22"/>
          <w:szCs w:val="22"/>
        </w:rPr>
        <w:t xml:space="preserve"> zł brutto za jedną godzinę zegarową świadczenia pracy zgodnie z rozporzą</w:t>
      </w:r>
      <w:r w:rsidR="006C4F70">
        <w:rPr>
          <w:rFonts w:ascii="Calibri" w:hAnsi="Calibri" w:cs="Calibri"/>
          <w:sz w:val="22"/>
          <w:szCs w:val="22"/>
        </w:rPr>
        <w:t>dzeniem Rady Ministrów z dnia 15 września 2020</w:t>
      </w:r>
      <w:r w:rsidR="00A53D1A" w:rsidRPr="00A53D1A">
        <w:rPr>
          <w:rFonts w:ascii="Calibri" w:hAnsi="Calibri" w:cs="Calibri"/>
          <w:sz w:val="22"/>
          <w:szCs w:val="22"/>
        </w:rPr>
        <w:t xml:space="preserve"> r. w sprawie wysokości minimalnego wynagrodzenia za pracę oraz wysokości min</w:t>
      </w:r>
      <w:r w:rsidR="006C4F70">
        <w:rPr>
          <w:rFonts w:ascii="Calibri" w:hAnsi="Calibri" w:cs="Calibri"/>
          <w:sz w:val="22"/>
          <w:szCs w:val="22"/>
        </w:rPr>
        <w:t>imalnej stawki godzinowej w 2021</w:t>
      </w:r>
      <w:r w:rsidR="00A53D1A" w:rsidRPr="00A53D1A">
        <w:rPr>
          <w:rFonts w:ascii="Calibri" w:hAnsi="Calibri" w:cs="Calibri"/>
          <w:sz w:val="22"/>
          <w:szCs w:val="22"/>
        </w:rPr>
        <w:t xml:space="preserve"> r. </w:t>
      </w:r>
      <w:hyperlink r:id="rId11" w:history="1">
        <w:r w:rsidR="006C4F70">
          <w:rPr>
            <w:rFonts w:ascii="Calibri" w:hAnsi="Calibri" w:cs="Calibri"/>
            <w:sz w:val="22"/>
            <w:szCs w:val="22"/>
          </w:rPr>
          <w:t>(Dz.U. z 2020 r. poz. 1596</w:t>
        </w:r>
        <w:r w:rsidR="00A53D1A" w:rsidRPr="00A53D1A">
          <w:rPr>
            <w:rFonts w:ascii="Calibri" w:hAnsi="Calibri" w:cs="Calibri"/>
            <w:sz w:val="22"/>
            <w:szCs w:val="22"/>
          </w:rPr>
          <w:t>)</w:t>
        </w:r>
      </w:hyperlink>
      <w:r w:rsidRPr="00A53D1A">
        <w:rPr>
          <w:rFonts w:asciiTheme="minorHAnsi" w:hAnsiTheme="minorHAnsi" w:cstheme="minorHAnsi"/>
          <w:sz w:val="22"/>
          <w:szCs w:val="22"/>
        </w:rPr>
        <w:t xml:space="preserve">; </w:t>
      </w:r>
    </w:p>
    <w:p w14:paraId="23B758E1" w14:textId="77777777" w:rsidR="00327004" w:rsidRPr="00BA3E8E" w:rsidRDefault="00327004" w:rsidP="00FB52BF">
      <w:pPr>
        <w:pStyle w:val="Akapitzlist"/>
        <w:tabs>
          <w:tab w:val="left" w:pos="426"/>
        </w:tabs>
        <w:ind w:left="720" w:right="-108"/>
        <w:jc w:val="both"/>
        <w:rPr>
          <w:rFonts w:asciiTheme="minorHAnsi" w:hAnsiTheme="minorHAnsi" w:cstheme="minorHAnsi"/>
          <w:sz w:val="22"/>
          <w:szCs w:val="22"/>
        </w:rPr>
      </w:pPr>
      <w:r w:rsidRPr="00BA3E8E">
        <w:rPr>
          <w:rFonts w:asciiTheme="minorHAnsi" w:hAnsiTheme="minorHAnsi" w:cstheme="minorHAnsi"/>
          <w:sz w:val="22"/>
          <w:szCs w:val="22"/>
        </w:rPr>
        <w:t xml:space="preserve">Wykonawca ponosi pełną odpowiedzialność za ochronę poufności i bezpieczeństwo danych osobowych Świadczeniobiorców, na rzecz których świadczone będą usługi opiekuńcze. W tym celu Zamawiający powierzy Wykonawcy przetwarzanie danych osobowych przetwarzanych przez Zamawiającego, na podstawie odrębnej umowy </w:t>
      </w:r>
      <w:r w:rsidR="00FB52BF" w:rsidRPr="00BA3E8E">
        <w:rPr>
          <w:rFonts w:asciiTheme="minorHAnsi" w:hAnsiTheme="minorHAnsi" w:cstheme="minorHAnsi"/>
          <w:sz w:val="22"/>
          <w:szCs w:val="22"/>
        </w:rPr>
        <w:t xml:space="preserve">(wzór umowy powierzenia przetwarzania danych osobowych stanowi </w:t>
      </w:r>
      <w:r w:rsidR="00FB52BF" w:rsidRPr="00BA3E8E">
        <w:rPr>
          <w:rFonts w:asciiTheme="minorHAnsi" w:hAnsiTheme="minorHAnsi" w:cstheme="minorHAnsi"/>
          <w:b/>
          <w:sz w:val="22"/>
          <w:szCs w:val="22"/>
        </w:rPr>
        <w:t>załącznik nr 8 do IWZ</w:t>
      </w:r>
      <w:r w:rsidR="00FB52BF" w:rsidRPr="00BA3E8E">
        <w:rPr>
          <w:rFonts w:asciiTheme="minorHAnsi" w:hAnsiTheme="minorHAnsi" w:cstheme="minorHAnsi"/>
          <w:sz w:val="22"/>
          <w:szCs w:val="22"/>
        </w:rPr>
        <w:t xml:space="preserve">). </w:t>
      </w:r>
      <w:r w:rsidRPr="00BA3E8E">
        <w:rPr>
          <w:rFonts w:asciiTheme="minorHAnsi" w:hAnsiTheme="minorHAnsi" w:cstheme="minorHAnsi"/>
          <w:sz w:val="22"/>
          <w:szCs w:val="22"/>
        </w:rPr>
        <w:t xml:space="preserve">Umowa może ulec zmianie stosownie do obowiązujących w tym zakresie przepisów,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związku z ww. ,,RODO” Wykonawca zawrze kolejną umowę dot. przetwarzania danych osobowych na czas realizacji przedmiotu zamówienia  zgodnie z obowiązującym w tym zakresie przepisami według wzoru przedstawionego przez </w:t>
      </w:r>
      <w:r w:rsidRPr="00BA3E8E">
        <w:rPr>
          <w:rFonts w:asciiTheme="minorHAnsi" w:hAnsiTheme="minorHAnsi" w:cstheme="minorHAnsi"/>
          <w:b/>
          <w:sz w:val="22"/>
          <w:szCs w:val="22"/>
        </w:rPr>
        <w:t>Zamawiającego.</w:t>
      </w:r>
    </w:p>
    <w:p w14:paraId="4BD96D07" w14:textId="77777777" w:rsidR="00B9277F" w:rsidRPr="00BA3E8E" w:rsidRDefault="00B9277F" w:rsidP="001822CD">
      <w:pPr>
        <w:pStyle w:val="Akapitzlist"/>
        <w:numPr>
          <w:ilvl w:val="0"/>
          <w:numId w:val="37"/>
        </w:numPr>
        <w:tabs>
          <w:tab w:val="left" w:pos="426"/>
        </w:tabs>
        <w:ind w:right="-108"/>
        <w:jc w:val="both"/>
        <w:rPr>
          <w:rFonts w:asciiTheme="minorHAnsi" w:hAnsiTheme="minorHAnsi" w:cstheme="minorHAnsi"/>
          <w:sz w:val="22"/>
          <w:szCs w:val="22"/>
        </w:rPr>
      </w:pPr>
      <w:r w:rsidRPr="00BA3E8E">
        <w:rPr>
          <w:rFonts w:asciiTheme="minorHAnsi" w:hAnsiTheme="minorHAnsi" w:cstheme="minorHAnsi"/>
          <w:sz w:val="22"/>
          <w:szCs w:val="22"/>
        </w:rPr>
        <w:t>Wykonawca ani osoby bezpośrednio usługi nie mogą czerpać żadnych korzyści w tym materialnych z tytułu wykonywania usług poza wynagrodzeniem wynikającym z tytułu niniejszej umowy (w szczególności meldowanie osób trzecich, ubieganie się o tytuł prawny do lokalu osoby korzystającej z usługi)</w:t>
      </w:r>
    </w:p>
    <w:p w14:paraId="6F3895B5" w14:textId="77777777" w:rsidR="00B9277F" w:rsidRPr="00BA3E8E" w:rsidRDefault="00B9277F" w:rsidP="001822CD">
      <w:pPr>
        <w:pStyle w:val="Akapitzlist"/>
        <w:numPr>
          <w:ilvl w:val="0"/>
          <w:numId w:val="37"/>
        </w:numPr>
        <w:tabs>
          <w:tab w:val="left" w:pos="426"/>
        </w:tabs>
        <w:ind w:right="-108"/>
        <w:jc w:val="both"/>
        <w:rPr>
          <w:rFonts w:asciiTheme="minorHAnsi" w:hAnsiTheme="minorHAnsi" w:cstheme="minorHAnsi"/>
          <w:sz w:val="22"/>
          <w:szCs w:val="22"/>
        </w:rPr>
      </w:pPr>
      <w:r w:rsidRPr="00BA3E8E">
        <w:rPr>
          <w:rFonts w:asciiTheme="minorHAnsi" w:hAnsiTheme="minorHAnsi" w:cstheme="minorHAnsi"/>
          <w:sz w:val="22"/>
          <w:szCs w:val="22"/>
        </w:rPr>
        <w:t xml:space="preserve">Zamawiający zastrzega sobie prawo nadzoru i kontroli nad realizacją przedmiotu zamówienia oraz pozostałych zobowiązań wynikających z przyszłej umowy (projekt umowy stanowi </w:t>
      </w:r>
      <w:r w:rsidRPr="00BA3E8E">
        <w:rPr>
          <w:rFonts w:asciiTheme="minorHAnsi" w:hAnsiTheme="minorHAnsi" w:cstheme="minorHAnsi"/>
          <w:b/>
          <w:sz w:val="22"/>
          <w:szCs w:val="22"/>
        </w:rPr>
        <w:t>załącznik nr</w:t>
      </w:r>
      <w:r w:rsidRPr="00BA3E8E">
        <w:rPr>
          <w:rFonts w:asciiTheme="minorHAnsi" w:hAnsiTheme="minorHAnsi" w:cstheme="minorHAnsi"/>
          <w:sz w:val="22"/>
          <w:szCs w:val="22"/>
        </w:rPr>
        <w:t xml:space="preserve"> </w:t>
      </w:r>
      <w:r w:rsidRPr="00BA3E8E">
        <w:rPr>
          <w:rFonts w:asciiTheme="minorHAnsi" w:hAnsiTheme="minorHAnsi" w:cstheme="minorHAnsi"/>
          <w:b/>
          <w:sz w:val="22"/>
          <w:szCs w:val="22"/>
        </w:rPr>
        <w:t xml:space="preserve">7 </w:t>
      </w:r>
      <w:r w:rsidRPr="00BA3E8E">
        <w:rPr>
          <w:rFonts w:asciiTheme="minorHAnsi" w:hAnsiTheme="minorHAnsi" w:cstheme="minorHAnsi"/>
          <w:sz w:val="22"/>
          <w:szCs w:val="22"/>
        </w:rPr>
        <w:t>do IWZ), która zostanie zawarta z 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14:paraId="68D43DBB" w14:textId="77777777" w:rsidR="00B9277F" w:rsidRPr="00BA3E8E" w:rsidRDefault="00B9277F" w:rsidP="001822CD">
      <w:pPr>
        <w:pStyle w:val="Akapitzlist"/>
        <w:numPr>
          <w:ilvl w:val="0"/>
          <w:numId w:val="37"/>
        </w:numPr>
        <w:tabs>
          <w:tab w:val="left" w:pos="426"/>
        </w:tabs>
        <w:ind w:right="-108"/>
        <w:jc w:val="both"/>
        <w:rPr>
          <w:rFonts w:asciiTheme="minorHAnsi" w:hAnsiTheme="minorHAnsi" w:cstheme="minorHAnsi"/>
          <w:sz w:val="22"/>
          <w:szCs w:val="22"/>
        </w:rPr>
      </w:pPr>
      <w:r w:rsidRPr="00BA3E8E">
        <w:rPr>
          <w:rFonts w:asciiTheme="minorHAnsi" w:hAnsiTheme="minorHAnsi" w:cstheme="minorHAnsi"/>
          <w:sz w:val="22"/>
          <w:szCs w:val="22"/>
        </w:rPr>
        <w:t>Wykonawcy występujący wspólnie ponoszą solidarną odpowiedzialność za niewykonanie lub nienależyte wykonanie zamówienia.</w:t>
      </w:r>
    </w:p>
    <w:p w14:paraId="31512E3D" w14:textId="77777777" w:rsidR="00B9277F" w:rsidRPr="00BA3E8E" w:rsidRDefault="00B9277F" w:rsidP="001822CD">
      <w:pPr>
        <w:pStyle w:val="Akapitzlist"/>
        <w:numPr>
          <w:ilvl w:val="0"/>
          <w:numId w:val="37"/>
        </w:numPr>
        <w:tabs>
          <w:tab w:val="left" w:pos="426"/>
        </w:tabs>
        <w:ind w:right="-108"/>
        <w:jc w:val="both"/>
        <w:rPr>
          <w:rFonts w:asciiTheme="minorHAnsi" w:hAnsiTheme="minorHAnsi" w:cstheme="minorHAnsi"/>
          <w:sz w:val="22"/>
          <w:szCs w:val="22"/>
        </w:rPr>
      </w:pPr>
      <w:r w:rsidRPr="00BA3E8E">
        <w:rPr>
          <w:rFonts w:asciiTheme="minorHAnsi" w:hAnsiTheme="minorHAnsi" w:cstheme="minorHAnsi"/>
          <w:sz w:val="22"/>
          <w:szCs w:val="22"/>
        </w:rPr>
        <w:t>Zamawiający nie wyraża zgody na świadczenie usług opiekuńczych dla osób nie objętych zleceniem.</w:t>
      </w:r>
    </w:p>
    <w:p w14:paraId="1267A4F1" w14:textId="77777777" w:rsidR="00B9277F" w:rsidRPr="00BA3E8E" w:rsidRDefault="00B9277F" w:rsidP="00B9277F">
      <w:pPr>
        <w:pStyle w:val="Akapitzlist"/>
        <w:tabs>
          <w:tab w:val="left" w:pos="1701"/>
        </w:tabs>
        <w:autoSpaceDE w:val="0"/>
        <w:autoSpaceDN w:val="0"/>
        <w:adjustRightInd w:val="0"/>
        <w:ind w:left="340"/>
        <w:contextualSpacing/>
        <w:rPr>
          <w:rFonts w:asciiTheme="minorHAnsi" w:hAnsiTheme="minorHAnsi" w:cstheme="minorHAnsi"/>
          <w:sz w:val="22"/>
          <w:szCs w:val="22"/>
        </w:rPr>
      </w:pPr>
    </w:p>
    <w:p w14:paraId="2D2F6FAB" w14:textId="77777777" w:rsidR="00B9277F" w:rsidRPr="00BA3E8E" w:rsidRDefault="00B9277F" w:rsidP="00B9277F">
      <w:pPr>
        <w:autoSpaceDE w:val="0"/>
        <w:autoSpaceDN w:val="0"/>
        <w:adjustRightInd w:val="0"/>
        <w:rPr>
          <w:rFonts w:asciiTheme="minorHAnsi" w:hAnsiTheme="minorHAnsi" w:cstheme="minorHAnsi"/>
          <w:b/>
          <w:sz w:val="22"/>
          <w:szCs w:val="22"/>
          <w:lang w:eastAsia="en-US"/>
        </w:rPr>
      </w:pPr>
      <w:r w:rsidRPr="00BA3E8E">
        <w:rPr>
          <w:rFonts w:asciiTheme="minorHAnsi" w:hAnsiTheme="minorHAnsi" w:cstheme="minorHAnsi"/>
          <w:b/>
          <w:sz w:val="22"/>
          <w:szCs w:val="22"/>
          <w:u w:val="single"/>
          <w:lang w:eastAsia="en-US"/>
        </w:rPr>
        <w:t xml:space="preserve">Uwaga! </w:t>
      </w:r>
    </w:p>
    <w:p w14:paraId="0FDBBCDB" w14:textId="77777777" w:rsidR="00B9277F" w:rsidRPr="00BA3E8E" w:rsidRDefault="00B9277F" w:rsidP="00FB52BF">
      <w:pPr>
        <w:widowControl w:val="0"/>
        <w:autoSpaceDE w:val="0"/>
        <w:autoSpaceDN w:val="0"/>
        <w:adjustRightInd w:val="0"/>
        <w:jc w:val="both"/>
        <w:rPr>
          <w:rFonts w:asciiTheme="minorHAnsi" w:hAnsiTheme="minorHAnsi" w:cstheme="minorHAnsi"/>
          <w:b/>
          <w:sz w:val="22"/>
          <w:szCs w:val="22"/>
          <w:lang w:eastAsia="en-US"/>
        </w:rPr>
      </w:pPr>
      <w:r w:rsidRPr="00BA3E8E">
        <w:rPr>
          <w:rFonts w:asciiTheme="minorHAnsi" w:hAnsiTheme="minorHAnsi" w:cstheme="minorHAnsi"/>
          <w:b/>
          <w:sz w:val="22"/>
          <w:szCs w:val="22"/>
          <w:u w:val="single"/>
          <w:lang w:eastAsia="en-US"/>
        </w:rPr>
        <w:t>Ze względu na specyfikę zamówienia</w:t>
      </w:r>
      <w:r w:rsidRPr="00BA3E8E">
        <w:rPr>
          <w:rFonts w:asciiTheme="minorHAnsi" w:hAnsiTheme="minorHAnsi" w:cstheme="minorHAnsi"/>
          <w:b/>
          <w:sz w:val="22"/>
          <w:szCs w:val="22"/>
          <w:lang w:eastAsia="en-US"/>
        </w:rPr>
        <w:t xml:space="preserve"> ilość godzin wskazana </w:t>
      </w:r>
      <w:r w:rsidRPr="00BA3E8E">
        <w:rPr>
          <w:rFonts w:asciiTheme="minorHAnsi" w:hAnsiTheme="minorHAnsi" w:cstheme="minorHAnsi"/>
          <w:b/>
          <w:bCs/>
          <w:sz w:val="22"/>
          <w:szCs w:val="22"/>
          <w:lang w:eastAsia="ja-JP"/>
        </w:rPr>
        <w:t xml:space="preserve">w </w:t>
      </w:r>
      <w:r w:rsidRPr="00BA3E8E">
        <w:rPr>
          <w:rFonts w:asciiTheme="minorHAnsi" w:hAnsiTheme="minorHAnsi" w:cstheme="minorHAnsi"/>
          <w:b/>
          <w:sz w:val="22"/>
          <w:szCs w:val="22"/>
          <w:lang w:eastAsia="en-US"/>
        </w:rPr>
        <w:t>niniejszym rozdziale IWZ jest orientacyjna, przyjęta w celu porównania ofert i wyboru najkorzystniejszej oferty. Wykonawcy, z którym Zamawiający podpisze umowę nie przysługuje roszczenie o realizację usług w wielkościach podanych w IWZ.</w:t>
      </w:r>
    </w:p>
    <w:p w14:paraId="7BE8C6D7" w14:textId="77777777" w:rsidR="00B9277F" w:rsidRPr="00BA3E8E" w:rsidRDefault="00B9277F" w:rsidP="00B9277F">
      <w:pPr>
        <w:autoSpaceDE w:val="0"/>
        <w:autoSpaceDN w:val="0"/>
        <w:adjustRightInd w:val="0"/>
        <w:rPr>
          <w:rFonts w:asciiTheme="minorHAnsi" w:hAnsiTheme="minorHAnsi" w:cstheme="minorHAnsi"/>
          <w:b/>
          <w:sz w:val="22"/>
          <w:szCs w:val="22"/>
          <w:u w:val="single"/>
          <w:lang w:eastAsia="en-US"/>
        </w:rPr>
      </w:pPr>
    </w:p>
    <w:p w14:paraId="2C212988" w14:textId="77777777" w:rsidR="00B9277F" w:rsidRPr="00BA3E8E" w:rsidRDefault="00B9277F" w:rsidP="00FB52BF">
      <w:pPr>
        <w:autoSpaceDE w:val="0"/>
        <w:autoSpaceDN w:val="0"/>
        <w:adjustRightInd w:val="0"/>
        <w:jc w:val="both"/>
        <w:rPr>
          <w:rFonts w:asciiTheme="minorHAnsi" w:hAnsiTheme="minorHAnsi" w:cstheme="minorHAnsi"/>
          <w:b/>
          <w:bCs/>
          <w:sz w:val="22"/>
          <w:szCs w:val="22"/>
          <w:lang w:eastAsia="ja-JP"/>
        </w:rPr>
      </w:pPr>
      <w:r w:rsidRPr="00BA3E8E">
        <w:rPr>
          <w:rFonts w:asciiTheme="minorHAnsi" w:hAnsiTheme="minorHAnsi" w:cstheme="minorHAnsi"/>
          <w:b/>
          <w:bCs/>
          <w:sz w:val="22"/>
          <w:szCs w:val="22"/>
          <w:lang w:eastAsia="ja-JP"/>
        </w:rPr>
        <w:t>Zamawiający zastrzega sobie prawo do zmiany (zwiększenia/zmniejszenia) ilości godzin korzystających z usług opiekuńczych.</w:t>
      </w:r>
    </w:p>
    <w:p w14:paraId="0F4310F7" w14:textId="77777777" w:rsidR="00473AF6" w:rsidRPr="00BA3E8E" w:rsidRDefault="00B9277F" w:rsidP="00BA3E8E">
      <w:pPr>
        <w:autoSpaceDE w:val="0"/>
        <w:autoSpaceDN w:val="0"/>
        <w:adjustRightInd w:val="0"/>
        <w:jc w:val="both"/>
        <w:rPr>
          <w:rFonts w:asciiTheme="minorHAnsi" w:hAnsiTheme="minorHAnsi" w:cstheme="minorHAnsi"/>
          <w:b/>
          <w:sz w:val="22"/>
          <w:szCs w:val="22"/>
          <w:u w:val="single"/>
          <w:lang w:eastAsia="en-US"/>
        </w:rPr>
      </w:pPr>
      <w:r w:rsidRPr="00BA3E8E">
        <w:rPr>
          <w:rFonts w:asciiTheme="minorHAnsi" w:hAnsiTheme="minorHAnsi" w:cstheme="minorHAnsi"/>
          <w:b/>
          <w:sz w:val="22"/>
          <w:szCs w:val="22"/>
          <w:u w:val="single"/>
          <w:lang w:eastAsia="en-US"/>
        </w:rPr>
        <w:t xml:space="preserve">Zamawiający zapłaci za faktycznie zrealizowane usługi opiekuńcze </w:t>
      </w:r>
    </w:p>
    <w:p w14:paraId="1AEE7CF2" w14:textId="77777777" w:rsidR="00964502" w:rsidRDefault="00964502" w:rsidP="00964502">
      <w:pPr>
        <w:pStyle w:val="Akapitzlist"/>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360" w:lineRule="auto"/>
        <w:ind w:left="720"/>
        <w:jc w:val="both"/>
        <w:textAlignment w:val="baseline"/>
        <w:rPr>
          <w:rFonts w:asciiTheme="minorHAnsi" w:hAnsiTheme="minorHAnsi" w:cs="Calibri"/>
          <w:bCs/>
          <w:kern w:val="2"/>
          <w:sz w:val="22"/>
          <w:szCs w:val="22"/>
          <w:lang w:eastAsia="fa-IR" w:bidi="fa-IR"/>
        </w:rPr>
      </w:pPr>
    </w:p>
    <w:p w14:paraId="4A3BFFA5" w14:textId="77777777" w:rsidR="00964502" w:rsidRPr="00BA3E8E" w:rsidRDefault="00964502" w:rsidP="00964502">
      <w:pPr>
        <w:pStyle w:val="Akapitzlist"/>
        <w:jc w:val="both"/>
        <w:rPr>
          <w:rFonts w:asciiTheme="minorHAnsi" w:hAnsiTheme="minorHAnsi" w:cs="Calibri"/>
          <w:b/>
          <w:bCs/>
          <w:kern w:val="2"/>
          <w:sz w:val="22"/>
          <w:szCs w:val="22"/>
          <w:u w:val="single"/>
          <w:lang w:eastAsia="fa-IR" w:bidi="fa-IR"/>
        </w:rPr>
      </w:pPr>
      <w:r w:rsidRPr="00BA3E8E">
        <w:rPr>
          <w:rFonts w:asciiTheme="minorHAnsi" w:hAnsiTheme="minorHAnsi" w:cs="Calibri"/>
          <w:b/>
          <w:bCs/>
          <w:kern w:val="2"/>
          <w:sz w:val="22"/>
          <w:szCs w:val="22"/>
          <w:u w:val="single"/>
          <w:lang w:eastAsia="fa-IR" w:bidi="fa-IR"/>
        </w:rPr>
        <w:t xml:space="preserve">Przy świadczeniu usług mają zastosowanie </w:t>
      </w:r>
      <w:r w:rsidR="00473AF6" w:rsidRPr="00BA3E8E">
        <w:rPr>
          <w:rFonts w:asciiTheme="minorHAnsi" w:hAnsiTheme="minorHAnsi" w:cs="Calibri"/>
          <w:b/>
          <w:bCs/>
          <w:kern w:val="2"/>
          <w:sz w:val="22"/>
          <w:szCs w:val="22"/>
          <w:u w:val="single"/>
          <w:lang w:eastAsia="fa-IR" w:bidi="fa-IR"/>
        </w:rPr>
        <w:t xml:space="preserve">w szczególności </w:t>
      </w:r>
      <w:r w:rsidRPr="00BA3E8E">
        <w:rPr>
          <w:rFonts w:asciiTheme="minorHAnsi" w:hAnsiTheme="minorHAnsi" w:cs="Calibri"/>
          <w:b/>
          <w:bCs/>
          <w:kern w:val="2"/>
          <w:sz w:val="22"/>
          <w:szCs w:val="22"/>
          <w:u w:val="single"/>
          <w:lang w:eastAsia="fa-IR" w:bidi="fa-IR"/>
        </w:rPr>
        <w:t>przepisy:</w:t>
      </w:r>
    </w:p>
    <w:p w14:paraId="4B7EB337" w14:textId="42F88551" w:rsidR="001822CD" w:rsidRPr="007422C2" w:rsidRDefault="001822CD" w:rsidP="001822CD">
      <w:pPr>
        <w:pStyle w:val="Akapitzlist"/>
        <w:numPr>
          <w:ilvl w:val="0"/>
          <w:numId w:val="38"/>
        </w:numPr>
        <w:ind w:left="1418" w:hanging="425"/>
        <w:contextualSpacing/>
        <w:jc w:val="both"/>
        <w:rPr>
          <w:rFonts w:ascii="Calibri" w:hAnsi="Calibri" w:cs="Calibri"/>
          <w:sz w:val="22"/>
          <w:szCs w:val="22"/>
        </w:rPr>
      </w:pPr>
      <w:r w:rsidRPr="0091544D">
        <w:rPr>
          <w:rFonts w:ascii="Calibri" w:hAnsi="Calibri" w:cs="Calibri"/>
          <w:sz w:val="22"/>
          <w:szCs w:val="22"/>
        </w:rPr>
        <w:t>art. 50 ustawy z dnia 12 marca 2004 r. o pomoc</w:t>
      </w:r>
      <w:r>
        <w:rPr>
          <w:rFonts w:ascii="Calibri" w:hAnsi="Calibri" w:cs="Calibri"/>
          <w:sz w:val="22"/>
          <w:szCs w:val="22"/>
        </w:rPr>
        <w:t xml:space="preserve">y społecznej (t.j. Dz. </w:t>
      </w:r>
      <w:r w:rsidR="006A3E69">
        <w:rPr>
          <w:rFonts w:ascii="Calibri" w:hAnsi="Calibri" w:cs="Calibri"/>
          <w:sz w:val="22"/>
          <w:szCs w:val="22"/>
        </w:rPr>
        <w:t>U. z 2020 r. poz. 1876</w:t>
      </w:r>
      <w:r w:rsidR="00074374">
        <w:rPr>
          <w:rFonts w:ascii="Calibri" w:hAnsi="Calibri" w:cs="Calibri"/>
          <w:sz w:val="22"/>
          <w:szCs w:val="22"/>
        </w:rPr>
        <w:t>)</w:t>
      </w:r>
      <w:r w:rsidRPr="007422C2">
        <w:rPr>
          <w:rFonts w:ascii="Calibri" w:hAnsi="Calibri" w:cs="Calibri"/>
          <w:sz w:val="22"/>
          <w:szCs w:val="22"/>
        </w:rPr>
        <w:t>,</w:t>
      </w:r>
    </w:p>
    <w:p w14:paraId="56AE318D" w14:textId="77777777" w:rsidR="001822CD" w:rsidRPr="0091544D" w:rsidRDefault="001822CD" w:rsidP="001822CD">
      <w:pPr>
        <w:pStyle w:val="Akapitzlist"/>
        <w:numPr>
          <w:ilvl w:val="0"/>
          <w:numId w:val="38"/>
        </w:numPr>
        <w:ind w:left="1418" w:hanging="425"/>
        <w:contextualSpacing/>
        <w:jc w:val="both"/>
        <w:rPr>
          <w:rFonts w:ascii="Calibri" w:hAnsi="Calibri" w:cs="Calibri"/>
          <w:sz w:val="22"/>
          <w:szCs w:val="22"/>
        </w:rPr>
      </w:pPr>
      <w:r w:rsidRPr="0091544D">
        <w:rPr>
          <w:rFonts w:ascii="Calibri" w:hAnsi="Calibri" w:cs="Calibri"/>
          <w:sz w:val="22"/>
          <w:szCs w:val="22"/>
        </w:rPr>
        <w:t xml:space="preserve">rozporządzenie Ministra Polityki Społecznej w sprawie specjalistycznych usług opiekuńczych z dnia 22 września 2005 r. </w:t>
      </w:r>
      <w:hyperlink r:id="rId12" w:history="1">
        <w:r w:rsidRPr="0091544D">
          <w:rPr>
            <w:rStyle w:val="Hipercze"/>
            <w:rFonts w:ascii="Calibri" w:hAnsi="Calibri" w:cs="Calibri"/>
            <w:color w:val="auto"/>
            <w:sz w:val="22"/>
            <w:szCs w:val="22"/>
            <w:u w:val="none"/>
          </w:rPr>
          <w:t>(Dz.U.  z 2005 r. Nr 189, poz. 1598 z późn. zm.)</w:t>
        </w:r>
      </w:hyperlink>
      <w:r w:rsidRPr="0091544D">
        <w:rPr>
          <w:rFonts w:ascii="Calibri" w:hAnsi="Calibri" w:cs="Calibri"/>
          <w:sz w:val="22"/>
          <w:szCs w:val="22"/>
        </w:rPr>
        <w:t>,</w:t>
      </w:r>
    </w:p>
    <w:p w14:paraId="73AFCFA0" w14:textId="77777777" w:rsidR="001822CD" w:rsidRPr="0091544D" w:rsidRDefault="001822CD" w:rsidP="001822CD">
      <w:pPr>
        <w:pStyle w:val="Akapitzlist"/>
        <w:numPr>
          <w:ilvl w:val="0"/>
          <w:numId w:val="38"/>
        </w:numPr>
        <w:ind w:left="1418" w:hanging="425"/>
        <w:contextualSpacing/>
        <w:jc w:val="both"/>
        <w:rPr>
          <w:rFonts w:ascii="Calibri" w:hAnsi="Calibri" w:cs="Calibri"/>
          <w:sz w:val="22"/>
          <w:szCs w:val="22"/>
        </w:rPr>
      </w:pPr>
      <w:r w:rsidRPr="0091544D">
        <w:rPr>
          <w:rFonts w:ascii="Calibri" w:hAnsi="Calibri" w:cs="Calibri"/>
          <w:sz w:val="22"/>
          <w:szCs w:val="22"/>
        </w:rPr>
        <w:t>rozporządzenie Ministra Zdrowia z dnia 28 lutego 2017 r. w sprawie rodzaju i zakresu świadczeń zapobiegawczych, diagnostycznych, leczniczych i rehabilitacyjnych udzielanych przez pielęgniarkę albo położną samodzielnie bez zlecenia lekarskiego (Dz. U. z 2017 r. poz. 497)</w:t>
      </w:r>
    </w:p>
    <w:p w14:paraId="0283C27E" w14:textId="77777777" w:rsidR="007013C3" w:rsidRPr="000F3CF7" w:rsidRDefault="00473AF6" w:rsidP="001822CD">
      <w:pPr>
        <w:pStyle w:val="Akapitzlist"/>
        <w:numPr>
          <w:ilvl w:val="0"/>
          <w:numId w:val="38"/>
        </w:numPr>
        <w:ind w:left="1418" w:hanging="567"/>
        <w:jc w:val="both"/>
        <w:rPr>
          <w:rFonts w:asciiTheme="minorHAnsi" w:hAnsiTheme="minorHAnsi"/>
          <w:sz w:val="22"/>
          <w:szCs w:val="22"/>
        </w:rPr>
      </w:pPr>
      <w:r w:rsidRPr="00BA3E8E">
        <w:rPr>
          <w:rFonts w:asciiTheme="minorHAnsi" w:hAnsiTheme="minorHAnsi"/>
          <w:sz w:val="22"/>
          <w:szCs w:val="22"/>
        </w:rPr>
        <w:t>uchwała Nr XLV/299/2009 Rady Miejskiej Rumi z dnia 29 stycznia 2009 r.  w sprawie określenia szczegółowych warunków przyznawania i odpłatności za usługi opiekuńcze i specjalistyczne usługi opiekuńcze świadczone w miejscu zamieszkania, częściowego lub całkowitego zwolnienia od opłat oraz trybu ich pobierania (Dz. Urz. Woj. Pomor. z 2009 r. Nr 49 poz. 969 z późn. zm.)</w:t>
      </w:r>
    </w:p>
    <w:p w14:paraId="13C91EC3" w14:textId="77777777" w:rsidR="00964502" w:rsidRPr="00BA3E8E" w:rsidRDefault="00964502" w:rsidP="00964502">
      <w:pPr>
        <w:rPr>
          <w:rFonts w:asciiTheme="minorHAnsi" w:hAnsiTheme="minorHAnsi" w:cs="Calibri"/>
          <w:sz w:val="22"/>
          <w:szCs w:val="22"/>
        </w:rPr>
      </w:pPr>
      <w:bookmarkStart w:id="1" w:name="_Hlk499117475"/>
    </w:p>
    <w:p w14:paraId="25ADE128" w14:textId="77777777" w:rsidR="0063150B" w:rsidRPr="00BA3E8E" w:rsidRDefault="0063150B" w:rsidP="001822CD">
      <w:pPr>
        <w:pStyle w:val="Akapitzlist"/>
        <w:numPr>
          <w:ilvl w:val="0"/>
          <w:numId w:val="37"/>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360" w:lineRule="auto"/>
        <w:jc w:val="both"/>
        <w:textAlignment w:val="baseline"/>
        <w:rPr>
          <w:rFonts w:asciiTheme="minorHAnsi" w:hAnsiTheme="minorHAnsi" w:cs="Calibri"/>
          <w:sz w:val="22"/>
          <w:szCs w:val="22"/>
        </w:rPr>
      </w:pPr>
      <w:r w:rsidRPr="00BA3E8E">
        <w:rPr>
          <w:rFonts w:asciiTheme="minorHAnsi" w:hAnsiTheme="minorHAnsi" w:cs="Calibri"/>
          <w:sz w:val="22"/>
          <w:szCs w:val="22"/>
        </w:rPr>
        <w:t xml:space="preserve">Oznaczenie przedmiotu zamówienia </w:t>
      </w:r>
      <w:r w:rsidR="00F35D3F" w:rsidRPr="00BA3E8E">
        <w:rPr>
          <w:rFonts w:asciiTheme="minorHAnsi" w:hAnsiTheme="minorHAnsi" w:cs="Calibri"/>
          <w:sz w:val="22"/>
          <w:szCs w:val="22"/>
        </w:rPr>
        <w:t>według</w:t>
      </w:r>
      <w:r w:rsidRPr="00BA3E8E">
        <w:rPr>
          <w:rFonts w:asciiTheme="minorHAnsi" w:hAnsiTheme="minorHAnsi" w:cs="Calibri"/>
          <w:sz w:val="22"/>
          <w:szCs w:val="22"/>
        </w:rPr>
        <w:t xml:space="preserve"> CPV: </w:t>
      </w:r>
    </w:p>
    <w:p w14:paraId="1AA37C7F" w14:textId="77777777" w:rsidR="00B9277F" w:rsidRPr="00BA3E8E" w:rsidRDefault="00B9277F" w:rsidP="00B9277F">
      <w:pPr>
        <w:pStyle w:val="Akapitzlist"/>
        <w:shd w:val="clear" w:color="auto" w:fill="FFFFFF" w:themeFill="background1"/>
        <w:ind w:left="720"/>
        <w:rPr>
          <w:rFonts w:asciiTheme="minorHAnsi" w:hAnsiTheme="minorHAnsi"/>
          <w:sz w:val="22"/>
          <w:szCs w:val="22"/>
        </w:rPr>
      </w:pPr>
      <w:r w:rsidRPr="00BA3E8E">
        <w:rPr>
          <w:rFonts w:asciiTheme="minorHAnsi" w:hAnsiTheme="minorHAnsi"/>
          <w:sz w:val="22"/>
          <w:szCs w:val="22"/>
        </w:rPr>
        <w:t>kod CPV: 85311100-3 nazwa: usługi opieki społecznej dla osób starszych,</w:t>
      </w:r>
    </w:p>
    <w:p w14:paraId="0CEBDA20" w14:textId="77777777" w:rsidR="0063150B" w:rsidRDefault="00B9277F" w:rsidP="000F3CF7">
      <w:pPr>
        <w:pStyle w:val="Akapitzlist"/>
        <w:shd w:val="clear" w:color="auto" w:fill="FFFFFF" w:themeFill="background1"/>
        <w:ind w:left="720"/>
        <w:rPr>
          <w:rFonts w:asciiTheme="minorHAnsi" w:hAnsiTheme="minorHAnsi"/>
          <w:sz w:val="22"/>
          <w:szCs w:val="22"/>
        </w:rPr>
      </w:pPr>
      <w:r w:rsidRPr="00BA3E8E">
        <w:rPr>
          <w:rFonts w:asciiTheme="minorHAnsi" w:hAnsiTheme="minorHAnsi"/>
          <w:sz w:val="22"/>
          <w:szCs w:val="22"/>
        </w:rPr>
        <w:t>kod CPV: 85311200-4 nazwa: usługi opieki społecznej dla osób niepełnosprawnych.</w:t>
      </w:r>
    </w:p>
    <w:p w14:paraId="4F1BA3C3" w14:textId="77777777" w:rsidR="000F3CF7" w:rsidRPr="000F3CF7" w:rsidRDefault="000F3CF7" w:rsidP="000F3CF7">
      <w:pPr>
        <w:pStyle w:val="Akapitzlist"/>
        <w:shd w:val="clear" w:color="auto" w:fill="FFFFFF" w:themeFill="background1"/>
        <w:ind w:left="720"/>
        <w:rPr>
          <w:rFonts w:asciiTheme="minorHAnsi" w:hAnsiTheme="minorHAnsi"/>
          <w:sz w:val="22"/>
          <w:szCs w:val="22"/>
        </w:rPr>
      </w:pPr>
    </w:p>
    <w:p w14:paraId="72665B22" w14:textId="77777777" w:rsidR="0063150B" w:rsidRPr="00BA3E8E" w:rsidRDefault="0063150B" w:rsidP="001822CD">
      <w:pPr>
        <w:pStyle w:val="Akapitzlist"/>
        <w:numPr>
          <w:ilvl w:val="0"/>
          <w:numId w:val="37"/>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360" w:lineRule="auto"/>
        <w:jc w:val="both"/>
        <w:textAlignment w:val="baseline"/>
        <w:rPr>
          <w:rFonts w:asciiTheme="minorHAnsi" w:hAnsiTheme="minorHAnsi" w:cs="Calibri"/>
          <w:bCs/>
          <w:kern w:val="2"/>
          <w:sz w:val="22"/>
          <w:szCs w:val="22"/>
          <w:lang w:eastAsia="fa-IR" w:bidi="fa-IR"/>
        </w:rPr>
      </w:pPr>
      <w:r w:rsidRPr="00BA3E8E">
        <w:rPr>
          <w:rFonts w:asciiTheme="minorHAnsi" w:hAnsiTheme="minorHAnsi" w:cs="Calibri"/>
          <w:bCs/>
          <w:kern w:val="2"/>
          <w:sz w:val="22"/>
          <w:szCs w:val="22"/>
          <w:lang w:eastAsia="fa-IR" w:bidi="fa-IR"/>
        </w:rPr>
        <w:t>Podwykonawstwo:</w:t>
      </w:r>
    </w:p>
    <w:p w14:paraId="2F33DD6E" w14:textId="77777777" w:rsidR="001822CD" w:rsidRPr="001822CD" w:rsidRDefault="001822CD" w:rsidP="001822CD">
      <w:pPr>
        <w:ind w:left="360"/>
        <w:jc w:val="both"/>
        <w:rPr>
          <w:rFonts w:ascii="Calibri" w:hAnsi="Calibri" w:cs="Calibri"/>
          <w:sz w:val="22"/>
          <w:szCs w:val="22"/>
        </w:rPr>
      </w:pPr>
      <w:r w:rsidRPr="001822CD">
        <w:rPr>
          <w:rFonts w:ascii="Calibri" w:hAnsi="Calibri" w:cs="Calibri"/>
          <w:sz w:val="22"/>
          <w:szCs w:val="22"/>
        </w:rPr>
        <w:t xml:space="preserve">Wykonawca może powierzyć wykonanie części zamówienia podwykonawcy. Zamawiający żąda wskazania przez Wykonawcę w ofercie części zamówienia, której wykonanie powierzy podwykonawcom oraz podania nazw (firm) podwykonawców. </w:t>
      </w:r>
    </w:p>
    <w:p w14:paraId="73C28CD0" w14:textId="77777777" w:rsidR="001822CD" w:rsidRPr="001822CD" w:rsidRDefault="001822CD" w:rsidP="001822CD">
      <w:pPr>
        <w:ind w:left="360"/>
        <w:jc w:val="both"/>
        <w:rPr>
          <w:rFonts w:ascii="Calibri" w:hAnsi="Calibri" w:cs="Calibri"/>
          <w:sz w:val="22"/>
          <w:szCs w:val="22"/>
        </w:rPr>
      </w:pPr>
      <w:r w:rsidRPr="001822CD">
        <w:rPr>
          <w:rFonts w:ascii="Calibri" w:hAnsi="Calibri" w:cs="Calibri"/>
          <w:sz w:val="22"/>
          <w:szCs w:val="22"/>
        </w:rPr>
        <w:t>Wykonawca będzie ponosił pełną odpowiedzialność wobec Zamawiającego i osób trzecich za usługi wykonane przez podwykonawców.</w:t>
      </w:r>
    </w:p>
    <w:p w14:paraId="09A10F30" w14:textId="77777777" w:rsidR="001822CD" w:rsidRPr="001822CD" w:rsidRDefault="001822CD" w:rsidP="001822CD">
      <w:pPr>
        <w:ind w:left="360"/>
        <w:jc w:val="both"/>
        <w:rPr>
          <w:rFonts w:ascii="Calibri" w:hAnsi="Calibri" w:cs="Calibri"/>
          <w:sz w:val="22"/>
          <w:szCs w:val="22"/>
        </w:rPr>
      </w:pPr>
    </w:p>
    <w:p w14:paraId="02D04F3A" w14:textId="77777777" w:rsidR="001822CD" w:rsidRPr="001822CD" w:rsidRDefault="001822CD" w:rsidP="001822CD">
      <w:pPr>
        <w:ind w:left="360"/>
        <w:jc w:val="both"/>
        <w:rPr>
          <w:rFonts w:ascii="Calibri" w:hAnsi="Calibri" w:cs="Calibri"/>
          <w:sz w:val="22"/>
          <w:szCs w:val="22"/>
        </w:rPr>
      </w:pPr>
      <w:r w:rsidRPr="001822CD">
        <w:rPr>
          <w:rFonts w:ascii="Calibri" w:hAnsi="Calibri" w:cs="Calibri"/>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0C7C0CAF" w14:textId="77777777" w:rsidR="001822CD" w:rsidRPr="001822CD" w:rsidRDefault="001822CD" w:rsidP="001822CD">
      <w:pPr>
        <w:ind w:left="360"/>
        <w:jc w:val="both"/>
        <w:rPr>
          <w:rFonts w:ascii="Calibri" w:hAnsi="Calibri" w:cs="Calibri"/>
          <w:sz w:val="22"/>
          <w:szCs w:val="22"/>
        </w:rPr>
      </w:pPr>
    </w:p>
    <w:p w14:paraId="0DFF5A4A" w14:textId="77777777" w:rsidR="001822CD" w:rsidRPr="001822CD" w:rsidRDefault="001822CD" w:rsidP="001822CD">
      <w:pPr>
        <w:ind w:left="360"/>
        <w:jc w:val="both"/>
        <w:rPr>
          <w:rFonts w:ascii="Calibri" w:hAnsi="Calibri" w:cs="Calibri"/>
          <w:sz w:val="22"/>
          <w:szCs w:val="22"/>
        </w:rPr>
      </w:pPr>
      <w:r w:rsidRPr="001822CD">
        <w:rPr>
          <w:rFonts w:ascii="Calibri" w:hAnsi="Calibri" w:cs="Calibri"/>
          <w:sz w:val="22"/>
          <w:szCs w:val="22"/>
        </w:rPr>
        <w:t>Jeżeli Wykonawca polega na wiedzy i doświadczeniu innego podmiotu, podmiot ten musi być podwykonawcą tej części realizacji zamówienia, dla której Wykonawca polega na jego wiedzy i doświadczeniu.</w:t>
      </w:r>
    </w:p>
    <w:p w14:paraId="5E9E7B1D" w14:textId="77777777" w:rsidR="00AC6810" w:rsidRPr="00BA3E8E" w:rsidRDefault="00AC6810" w:rsidP="00AC6810">
      <w:pPr>
        <w:pStyle w:val="Akapitzlist"/>
        <w:ind w:left="720"/>
        <w:jc w:val="both"/>
        <w:rPr>
          <w:rFonts w:asciiTheme="minorHAnsi" w:hAnsiTheme="minorHAnsi" w:cstheme="minorHAnsi"/>
          <w:sz w:val="22"/>
          <w:szCs w:val="22"/>
        </w:rPr>
      </w:pPr>
    </w:p>
    <w:p w14:paraId="00E5E6A0" w14:textId="77777777" w:rsidR="00964502" w:rsidRPr="00BA3E8E" w:rsidRDefault="00964502"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sz w:val="22"/>
          <w:szCs w:val="22"/>
        </w:rPr>
        <w:t xml:space="preserve">O udzielenie zamówienia mogą ubiegać się Wykonawcy, którzy spełniają następujące </w:t>
      </w:r>
      <w:r w:rsidRPr="00BA3E8E">
        <w:rPr>
          <w:rFonts w:asciiTheme="minorHAnsi" w:hAnsiTheme="minorHAnsi" w:cstheme="minorHAnsi"/>
          <w:bCs/>
          <w:sz w:val="22"/>
          <w:szCs w:val="22"/>
        </w:rPr>
        <w:t>warunki udziału w postępowaniu</w:t>
      </w:r>
      <w:r w:rsidRPr="00BA3E8E">
        <w:rPr>
          <w:rFonts w:asciiTheme="minorHAnsi" w:hAnsiTheme="minorHAnsi" w:cstheme="minorHAnsi"/>
          <w:sz w:val="22"/>
          <w:szCs w:val="22"/>
        </w:rPr>
        <w:t>:</w:t>
      </w:r>
    </w:p>
    <w:p w14:paraId="0ECD287F" w14:textId="77777777" w:rsidR="00964502" w:rsidRPr="00BA3E8E" w:rsidRDefault="00964502" w:rsidP="005A5492">
      <w:pPr>
        <w:numPr>
          <w:ilvl w:val="2"/>
          <w:numId w:val="5"/>
        </w:numPr>
        <w:tabs>
          <w:tab w:val="clear" w:pos="2160"/>
          <w:tab w:val="num" w:pos="1560"/>
        </w:tabs>
        <w:ind w:left="1559" w:hanging="425"/>
        <w:jc w:val="both"/>
        <w:rPr>
          <w:rFonts w:asciiTheme="minorHAnsi" w:hAnsiTheme="minorHAnsi" w:cstheme="minorHAnsi"/>
          <w:sz w:val="22"/>
          <w:szCs w:val="22"/>
          <w:lang w:eastAsia="en-US"/>
        </w:rPr>
      </w:pPr>
      <w:r w:rsidRPr="00BA3E8E">
        <w:rPr>
          <w:rFonts w:asciiTheme="minorHAnsi" w:hAnsiTheme="minorHAnsi" w:cstheme="minorHAnsi"/>
          <w:sz w:val="22"/>
          <w:szCs w:val="22"/>
          <w:lang w:eastAsia="en-US"/>
        </w:rPr>
        <w:t>posiadają wiedzę i doświadczenie w realizacji przedmiotu zamówienia</w:t>
      </w:r>
      <w:r w:rsidR="00F35D3F" w:rsidRPr="00BA3E8E">
        <w:rPr>
          <w:rFonts w:asciiTheme="minorHAnsi" w:hAnsiTheme="minorHAnsi" w:cstheme="minorHAnsi"/>
          <w:sz w:val="22"/>
          <w:szCs w:val="22"/>
          <w:lang w:eastAsia="en-US"/>
        </w:rPr>
        <w:t>,</w:t>
      </w:r>
    </w:p>
    <w:p w14:paraId="6F975598" w14:textId="77777777" w:rsidR="00964502" w:rsidRPr="00BA3E8E" w:rsidRDefault="00964502" w:rsidP="005A5492">
      <w:pPr>
        <w:numPr>
          <w:ilvl w:val="2"/>
          <w:numId w:val="5"/>
        </w:numPr>
        <w:tabs>
          <w:tab w:val="clear" w:pos="2160"/>
          <w:tab w:val="num" w:pos="1560"/>
        </w:tabs>
        <w:ind w:left="1559" w:hanging="425"/>
        <w:jc w:val="both"/>
        <w:rPr>
          <w:rFonts w:asciiTheme="minorHAnsi" w:hAnsiTheme="minorHAnsi" w:cstheme="minorHAnsi"/>
          <w:sz w:val="22"/>
          <w:szCs w:val="22"/>
          <w:lang w:eastAsia="en-US"/>
        </w:rPr>
      </w:pPr>
      <w:r w:rsidRPr="00BA3E8E">
        <w:rPr>
          <w:rFonts w:asciiTheme="minorHAnsi" w:hAnsiTheme="minorHAnsi" w:cstheme="minorHAnsi"/>
          <w:sz w:val="22"/>
          <w:szCs w:val="22"/>
          <w:lang w:eastAsia="en-US"/>
        </w:rPr>
        <w:t>dysponują odpowiednim potencjałem technicznym oraz osobami zdolnymi do wykonania zamówienia (wykażą się osobami, które posiadają odpowiednie kwalifikacje zawodowe)</w:t>
      </w:r>
    </w:p>
    <w:p w14:paraId="1BBB9C2C" w14:textId="77777777" w:rsidR="00C62BCA" w:rsidRPr="00BA3E8E" w:rsidRDefault="00C62BCA" w:rsidP="00C62BCA">
      <w:pPr>
        <w:ind w:left="1559"/>
        <w:jc w:val="both"/>
        <w:rPr>
          <w:rFonts w:asciiTheme="minorHAnsi" w:hAnsiTheme="minorHAnsi" w:cstheme="minorHAnsi"/>
          <w:sz w:val="22"/>
          <w:szCs w:val="22"/>
          <w:lang w:eastAsia="en-US"/>
        </w:rPr>
      </w:pPr>
    </w:p>
    <w:p w14:paraId="07630E18" w14:textId="77777777" w:rsidR="00964502" w:rsidRPr="00BA3E8E" w:rsidRDefault="00964502"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sz w:val="22"/>
          <w:szCs w:val="22"/>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7E20547B" w14:textId="77777777" w:rsidR="00964502" w:rsidRPr="00BA3E8E" w:rsidRDefault="00964502"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sz w:val="22"/>
          <w:szCs w:val="22"/>
        </w:rPr>
        <w:t>Jeżeli Wykonawca polega na wiedzy i doświadczeniu innego podmiotu, podmiot ten musi być podwykonawcą tej części realizacji zamówienia, dla której Wykonawca polega na jego wiedzy i doświadczeniu.</w:t>
      </w:r>
    </w:p>
    <w:p w14:paraId="3955E181" w14:textId="77777777" w:rsidR="00964502" w:rsidRPr="00BA3E8E" w:rsidRDefault="00964502"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sz w:val="22"/>
          <w:szCs w:val="22"/>
        </w:rPr>
        <w:t>Wykonawcy wspólnie ubiegający się o udzielen</w:t>
      </w:r>
      <w:r w:rsidR="00F35D3F" w:rsidRPr="00BA3E8E">
        <w:rPr>
          <w:rFonts w:asciiTheme="minorHAnsi" w:hAnsiTheme="minorHAnsi" w:cstheme="minorHAnsi"/>
          <w:sz w:val="22"/>
          <w:szCs w:val="22"/>
        </w:rPr>
        <w:t>ie zamówienia muszą wykazać, że </w:t>
      </w:r>
      <w:r w:rsidRPr="00BA3E8E">
        <w:rPr>
          <w:rFonts w:asciiTheme="minorHAnsi" w:hAnsiTheme="minorHAnsi" w:cstheme="minorHAnsi"/>
          <w:sz w:val="22"/>
          <w:szCs w:val="22"/>
        </w:rPr>
        <w:t>warunki udziału w postępowaniu określone przez Zamawiającego spełn</w:t>
      </w:r>
      <w:r w:rsidR="002C742D" w:rsidRPr="00BA3E8E">
        <w:rPr>
          <w:rFonts w:asciiTheme="minorHAnsi" w:hAnsiTheme="minorHAnsi" w:cstheme="minorHAnsi"/>
          <w:sz w:val="22"/>
          <w:szCs w:val="22"/>
        </w:rPr>
        <w:t>iają łącznie, z tym że żaden z W</w:t>
      </w:r>
      <w:r w:rsidRPr="00BA3E8E">
        <w:rPr>
          <w:rFonts w:asciiTheme="minorHAnsi" w:hAnsiTheme="minorHAnsi" w:cstheme="minorHAnsi"/>
          <w:sz w:val="22"/>
          <w:szCs w:val="22"/>
        </w:rPr>
        <w:t>ykonawców nie może podlegać wykluczeniu.</w:t>
      </w:r>
    </w:p>
    <w:p w14:paraId="2EB8DE37" w14:textId="77777777" w:rsidR="00964502" w:rsidRPr="00BA3E8E" w:rsidRDefault="00964502"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sz w:val="22"/>
          <w:szCs w:val="22"/>
        </w:rPr>
        <w:t>Zamawiający udzieli zamówienia Wykonawcy, którego oferta uzyska największą ilość punktów oraz obejmie przedmiot zamówienia.</w:t>
      </w:r>
    </w:p>
    <w:p w14:paraId="0531C158" w14:textId="77777777" w:rsidR="00964502" w:rsidRPr="00BA3E8E" w:rsidRDefault="00964502"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bCs/>
          <w:sz w:val="22"/>
          <w:szCs w:val="22"/>
        </w:rPr>
        <w:t>Do świadczenia usług opiekuńczych Wykonawca zobowiązany jest dysponować osobami niekaranymi, sprawnymi fizycznie i intelektualnie, zdolnymi do wykonywania usług, posiadającymi umiejętność utrzymywania prawidłowych kontaktów interpersonalnych.</w:t>
      </w:r>
    </w:p>
    <w:p w14:paraId="60D30CE2" w14:textId="77777777" w:rsidR="00FA2DE0" w:rsidRPr="00BA3E8E" w:rsidRDefault="00FA2DE0"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sz w:val="22"/>
          <w:szCs w:val="22"/>
        </w:rPr>
        <w:t xml:space="preserve">W przypadku zmiany przepisów prawa, określających wymagania w zakresie przygotowania zawodowego osób wykonujących </w:t>
      </w:r>
      <w:r w:rsidR="00C62BCA" w:rsidRPr="00BA3E8E">
        <w:rPr>
          <w:rFonts w:asciiTheme="minorHAnsi" w:hAnsiTheme="minorHAnsi" w:cstheme="minorHAnsi"/>
          <w:sz w:val="22"/>
          <w:szCs w:val="22"/>
        </w:rPr>
        <w:t>u</w:t>
      </w:r>
      <w:r w:rsidRPr="00BA3E8E">
        <w:rPr>
          <w:rFonts w:asciiTheme="minorHAnsi" w:hAnsiTheme="minorHAnsi" w:cstheme="minorHAnsi"/>
          <w:sz w:val="22"/>
          <w:szCs w:val="22"/>
        </w:rPr>
        <w:t>sługi</w:t>
      </w:r>
      <w:r w:rsidR="008210ED" w:rsidRPr="00BA3E8E">
        <w:rPr>
          <w:rFonts w:asciiTheme="minorHAnsi" w:hAnsiTheme="minorHAnsi" w:cstheme="minorHAnsi"/>
          <w:sz w:val="22"/>
          <w:szCs w:val="22"/>
        </w:rPr>
        <w:t>, wymaganego przy świadczeniu u</w:t>
      </w:r>
      <w:r w:rsidRPr="00BA3E8E">
        <w:rPr>
          <w:rFonts w:asciiTheme="minorHAnsi" w:hAnsiTheme="minorHAnsi" w:cstheme="minorHAnsi"/>
          <w:sz w:val="22"/>
          <w:szCs w:val="22"/>
        </w:rPr>
        <w:t xml:space="preserve">sług będących przedmiotem </w:t>
      </w:r>
      <w:r w:rsidR="00C62BCA" w:rsidRPr="00BA3E8E">
        <w:rPr>
          <w:rFonts w:asciiTheme="minorHAnsi" w:hAnsiTheme="minorHAnsi" w:cstheme="minorHAnsi"/>
          <w:sz w:val="22"/>
          <w:szCs w:val="22"/>
        </w:rPr>
        <w:t>niniejszego zamówienia</w:t>
      </w:r>
      <w:r w:rsidRPr="00BA3E8E">
        <w:rPr>
          <w:rFonts w:asciiTheme="minorHAnsi" w:hAnsiTheme="minorHAnsi" w:cstheme="minorHAnsi"/>
          <w:sz w:val="22"/>
          <w:szCs w:val="22"/>
        </w:rPr>
        <w:t>, Wykonawca zobowiązany będzie zapewnić św</w:t>
      </w:r>
      <w:r w:rsidR="008210ED" w:rsidRPr="00BA3E8E">
        <w:rPr>
          <w:rFonts w:asciiTheme="minorHAnsi" w:hAnsiTheme="minorHAnsi" w:cstheme="minorHAnsi"/>
          <w:sz w:val="22"/>
          <w:szCs w:val="22"/>
        </w:rPr>
        <w:t>iadczenie tych u</w:t>
      </w:r>
      <w:r w:rsidRPr="00BA3E8E">
        <w:rPr>
          <w:rFonts w:asciiTheme="minorHAnsi" w:hAnsiTheme="minorHAnsi" w:cstheme="minorHAnsi"/>
          <w:sz w:val="22"/>
          <w:szCs w:val="22"/>
        </w:rPr>
        <w:t>sług przez kadrę spełniającą zmienione wymogi.</w:t>
      </w:r>
    </w:p>
    <w:bookmarkEnd w:id="1"/>
    <w:p w14:paraId="1BA2119F" w14:textId="77777777" w:rsidR="00FA2DE0" w:rsidRPr="00BA3E8E" w:rsidRDefault="00FA2DE0"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sz w:val="22"/>
          <w:szCs w:val="22"/>
        </w:rPr>
        <w:t>Wykonawca zobowiązany jest do zapewnienia bież</w:t>
      </w:r>
      <w:r w:rsidR="00A555C3" w:rsidRPr="00BA3E8E">
        <w:rPr>
          <w:rFonts w:asciiTheme="minorHAnsi" w:hAnsiTheme="minorHAnsi" w:cstheme="minorHAnsi"/>
          <w:sz w:val="22"/>
          <w:szCs w:val="22"/>
        </w:rPr>
        <w:t>ącego prawidłowego świadczenia u</w:t>
      </w:r>
      <w:r w:rsidRPr="00BA3E8E">
        <w:rPr>
          <w:rFonts w:asciiTheme="minorHAnsi" w:hAnsiTheme="minorHAnsi" w:cstheme="minorHAnsi"/>
          <w:sz w:val="22"/>
          <w:szCs w:val="22"/>
        </w:rPr>
        <w:t xml:space="preserve">sług przez podległe mu osoby oraz samokontroli prawidłowości wykonywania </w:t>
      </w:r>
      <w:r w:rsidR="00C62BCA" w:rsidRPr="00BA3E8E">
        <w:rPr>
          <w:rFonts w:asciiTheme="minorHAnsi" w:hAnsiTheme="minorHAnsi" w:cstheme="minorHAnsi"/>
          <w:sz w:val="22"/>
          <w:szCs w:val="22"/>
        </w:rPr>
        <w:t>u</w:t>
      </w:r>
      <w:r w:rsidRPr="00BA3E8E">
        <w:rPr>
          <w:rFonts w:asciiTheme="minorHAnsi" w:hAnsiTheme="minorHAnsi" w:cstheme="minorHAnsi"/>
          <w:sz w:val="22"/>
          <w:szCs w:val="22"/>
        </w:rPr>
        <w:t xml:space="preserve">sług. W tym celu Wykonawca winien </w:t>
      </w:r>
      <w:r w:rsidR="00677630" w:rsidRPr="00BA3E8E">
        <w:rPr>
          <w:rFonts w:asciiTheme="minorHAnsi" w:hAnsiTheme="minorHAnsi" w:cstheme="minorHAnsi"/>
          <w:sz w:val="22"/>
          <w:szCs w:val="22"/>
        </w:rPr>
        <w:t>posiadać</w:t>
      </w:r>
      <w:r w:rsidRPr="00BA3E8E">
        <w:rPr>
          <w:rFonts w:asciiTheme="minorHAnsi" w:hAnsiTheme="minorHAnsi" w:cstheme="minorHAnsi"/>
          <w:sz w:val="22"/>
          <w:szCs w:val="22"/>
        </w:rPr>
        <w:t xml:space="preserve"> system wewnętrznej kontroli realizacji zamówienia. Procedura powyższa winna zawierać rozwiązania umożliwiające Wykonawcy bieżący monitoring świadczonych </w:t>
      </w:r>
      <w:r w:rsidR="008210ED" w:rsidRPr="00BA3E8E">
        <w:rPr>
          <w:rFonts w:asciiTheme="minorHAnsi" w:hAnsiTheme="minorHAnsi" w:cstheme="minorHAnsi"/>
          <w:sz w:val="22"/>
          <w:szCs w:val="22"/>
        </w:rPr>
        <w:t>u</w:t>
      </w:r>
      <w:r w:rsidRPr="00BA3E8E">
        <w:rPr>
          <w:rFonts w:asciiTheme="minorHAnsi" w:hAnsiTheme="minorHAnsi" w:cstheme="minorHAnsi"/>
          <w:sz w:val="22"/>
          <w:szCs w:val="22"/>
        </w:rPr>
        <w:t xml:space="preserve">sług. Zamawiający dopuszcza na etapie realizacji umowy dokonywanie przez Wykonawcę zmian w wykazie osób przewidzianych do realizacji zamówienia, pod warunkiem spełniania przez  te osoby warunków określonych w Rozdziale </w:t>
      </w:r>
      <w:r w:rsidR="00677630" w:rsidRPr="00BA3E8E">
        <w:rPr>
          <w:rFonts w:asciiTheme="minorHAnsi" w:hAnsiTheme="minorHAnsi" w:cstheme="minorHAnsi"/>
          <w:sz w:val="22"/>
          <w:szCs w:val="22"/>
        </w:rPr>
        <w:t>7</w:t>
      </w:r>
      <w:r w:rsidRPr="00BA3E8E">
        <w:rPr>
          <w:rFonts w:asciiTheme="minorHAnsi" w:hAnsiTheme="minorHAnsi" w:cstheme="minorHAnsi"/>
          <w:sz w:val="22"/>
          <w:szCs w:val="22"/>
        </w:rPr>
        <w:t xml:space="preserve"> pkt 1 IWZ. W takim wypadku Wykonawca zobowiązany będzie każdorazowo do poinformowania Zamawiającego o tym fakcie niezwłocznie (faksem, emailem, pisemnie).</w:t>
      </w:r>
    </w:p>
    <w:p w14:paraId="338ABA3C" w14:textId="77777777" w:rsidR="00964502" w:rsidRPr="00BA3E8E" w:rsidRDefault="00964502" w:rsidP="001822CD">
      <w:pPr>
        <w:pStyle w:val="Akapitzlist"/>
        <w:numPr>
          <w:ilvl w:val="0"/>
          <w:numId w:val="37"/>
        </w:numPr>
        <w:jc w:val="both"/>
        <w:rPr>
          <w:rFonts w:asciiTheme="minorHAnsi" w:hAnsiTheme="minorHAnsi" w:cstheme="minorHAnsi"/>
          <w:sz w:val="22"/>
          <w:szCs w:val="22"/>
        </w:rPr>
      </w:pPr>
      <w:r w:rsidRPr="00BA3E8E">
        <w:rPr>
          <w:rFonts w:asciiTheme="minorHAnsi" w:hAnsiTheme="minorHAnsi" w:cstheme="minorHAnsi"/>
          <w:bCs/>
          <w:sz w:val="22"/>
          <w:szCs w:val="22"/>
        </w:rPr>
        <w:t>Do świadczenia usług opiekuńczych Wykonawca zobowiązany jest dysponować osobami posługującymi się językiem polskim w takim stopniu, który umożliwia sprawne i skuteczne komunikowanie się ze Świadczeniobiorcami MOPS i osobami z ich otoczenia, personelem medycznym i pomocy społecznej, a także sprawne i rzetelne prowadzenie w języku polskim dokumentacji świadczenia usługi,</w:t>
      </w:r>
    </w:p>
    <w:p w14:paraId="6C174F7C" w14:textId="07F3870D" w:rsidR="00964502" w:rsidRPr="00BA3E8E" w:rsidRDefault="00964502" w:rsidP="001822CD">
      <w:pPr>
        <w:numPr>
          <w:ilvl w:val="0"/>
          <w:numId w:val="37"/>
        </w:numPr>
        <w:jc w:val="both"/>
        <w:rPr>
          <w:rFonts w:asciiTheme="minorHAnsi" w:hAnsiTheme="minorHAnsi" w:cstheme="minorHAnsi"/>
          <w:sz w:val="22"/>
          <w:szCs w:val="22"/>
        </w:rPr>
      </w:pPr>
      <w:bookmarkStart w:id="2" w:name="_Hlk499117812"/>
      <w:r w:rsidRPr="00BA3E8E">
        <w:rPr>
          <w:rFonts w:asciiTheme="minorHAnsi" w:hAnsiTheme="minorHAnsi" w:cstheme="minorHAnsi"/>
          <w:sz w:val="22"/>
          <w:szCs w:val="22"/>
        </w:rPr>
        <w:t xml:space="preserve">Wykonawca zapewnienia osobom realizującym przedmiot zamówienia, w sytuacjach określonych w ustawie o minimalnym wynagrodzeniu za pracę z dnia 10 października 2002 r. </w:t>
      </w:r>
      <w:hyperlink r:id="rId13" w:history="1">
        <w:r w:rsidRPr="00BA3E8E">
          <w:rPr>
            <w:rFonts w:asciiTheme="minorHAnsi" w:hAnsiTheme="minorHAnsi" w:cstheme="minorHAnsi"/>
            <w:sz w:val="22"/>
            <w:szCs w:val="22"/>
          </w:rPr>
          <w:t>(tj. Dz.U. z 2017 r. poz. 847)</w:t>
        </w:r>
      </w:hyperlink>
      <w:r w:rsidRPr="00BA3E8E">
        <w:rPr>
          <w:rFonts w:asciiTheme="minorHAnsi" w:hAnsiTheme="minorHAnsi" w:cstheme="minorHAnsi"/>
          <w:sz w:val="22"/>
          <w:szCs w:val="22"/>
        </w:rPr>
        <w:t xml:space="preserve"> minimalne stawki godzinowe wynagrodzenia brutto, </w:t>
      </w:r>
      <w:r w:rsidR="00E05D5D">
        <w:rPr>
          <w:rFonts w:asciiTheme="minorHAnsi" w:hAnsiTheme="minorHAnsi" w:cstheme="minorHAnsi"/>
          <w:sz w:val="22"/>
          <w:szCs w:val="22"/>
        </w:rPr>
        <w:t>które</w:t>
      </w:r>
      <w:r w:rsidR="00503C77">
        <w:rPr>
          <w:rFonts w:asciiTheme="minorHAnsi" w:hAnsiTheme="minorHAnsi" w:cstheme="minorHAnsi"/>
          <w:sz w:val="22"/>
          <w:szCs w:val="22"/>
        </w:rPr>
        <w:t xml:space="preserve"> nie będą niższe niż 18,30</w:t>
      </w:r>
      <w:r w:rsidRPr="00BA3E8E">
        <w:rPr>
          <w:rFonts w:asciiTheme="minorHAnsi" w:hAnsiTheme="minorHAnsi" w:cstheme="minorHAnsi"/>
          <w:sz w:val="22"/>
          <w:szCs w:val="22"/>
        </w:rPr>
        <w:t xml:space="preserve"> zł brutto za jedną godzinę zegarową świa</w:t>
      </w:r>
      <w:r w:rsidR="00503C77">
        <w:rPr>
          <w:rFonts w:asciiTheme="minorHAnsi" w:hAnsiTheme="minorHAnsi" w:cstheme="minorHAnsi"/>
          <w:sz w:val="22"/>
          <w:szCs w:val="22"/>
        </w:rPr>
        <w:t>dczenia pracy (dotyczy roku 2021</w:t>
      </w:r>
      <w:r w:rsidRPr="00BA3E8E">
        <w:rPr>
          <w:rFonts w:asciiTheme="minorHAnsi" w:hAnsiTheme="minorHAnsi" w:cstheme="minorHAnsi"/>
          <w:sz w:val="22"/>
          <w:szCs w:val="22"/>
        </w:rPr>
        <w:t>) zgodnie z Rozporzą</w:t>
      </w:r>
      <w:r w:rsidR="00503C77">
        <w:rPr>
          <w:rFonts w:asciiTheme="minorHAnsi" w:hAnsiTheme="minorHAnsi" w:cstheme="minorHAnsi"/>
          <w:sz w:val="22"/>
          <w:szCs w:val="22"/>
        </w:rPr>
        <w:t>dzeniem Rady Ministrów z dnia 15 września 2020</w:t>
      </w:r>
      <w:r w:rsidRPr="00BA3E8E">
        <w:rPr>
          <w:rFonts w:asciiTheme="minorHAnsi" w:hAnsiTheme="minorHAnsi" w:cstheme="minorHAnsi"/>
          <w:sz w:val="22"/>
          <w:szCs w:val="22"/>
        </w:rPr>
        <w:t xml:space="preserve"> r. w sprawie wysokości minimalnego wynagrodzenia za pracę oraz wysokości min</w:t>
      </w:r>
      <w:r w:rsidR="00E05D5D">
        <w:rPr>
          <w:rFonts w:asciiTheme="minorHAnsi" w:hAnsiTheme="minorHAnsi" w:cstheme="minorHAnsi"/>
          <w:sz w:val="22"/>
          <w:szCs w:val="22"/>
        </w:rPr>
        <w:t>imalnej stawki godzinowej w 2021</w:t>
      </w:r>
      <w:r w:rsidRPr="00BA3E8E">
        <w:rPr>
          <w:rFonts w:asciiTheme="minorHAnsi" w:hAnsiTheme="minorHAnsi" w:cstheme="minorHAnsi"/>
          <w:sz w:val="22"/>
          <w:szCs w:val="22"/>
        </w:rPr>
        <w:t xml:space="preserve"> roku </w:t>
      </w:r>
      <w:hyperlink r:id="rId14" w:history="1">
        <w:r w:rsidR="00E05D5D">
          <w:rPr>
            <w:rFonts w:asciiTheme="minorHAnsi" w:hAnsiTheme="minorHAnsi" w:cstheme="minorHAnsi"/>
            <w:sz w:val="22"/>
            <w:szCs w:val="22"/>
          </w:rPr>
          <w:t>(Dz.U. z 2020 r., poz. 1596</w:t>
        </w:r>
        <w:r w:rsidRPr="00BA3E8E">
          <w:rPr>
            <w:rFonts w:asciiTheme="minorHAnsi" w:hAnsiTheme="minorHAnsi" w:cstheme="minorHAnsi"/>
            <w:sz w:val="22"/>
            <w:szCs w:val="22"/>
          </w:rPr>
          <w:t>)</w:t>
        </w:r>
      </w:hyperlink>
      <w:r w:rsidRPr="00BA3E8E">
        <w:rPr>
          <w:rFonts w:asciiTheme="minorHAnsi" w:hAnsiTheme="minorHAnsi" w:cstheme="minorHAnsi"/>
          <w:sz w:val="22"/>
          <w:szCs w:val="22"/>
        </w:rPr>
        <w:t>; w kolejnych latach obowiązywania umowy Wykonawca zapewni tym osobom minimalną stawkę godzinową nie niższą niż określona w odpowiednich przepisach,</w:t>
      </w:r>
      <w:bookmarkStart w:id="3" w:name="_Hlk499117864"/>
    </w:p>
    <w:bookmarkEnd w:id="2"/>
    <w:p w14:paraId="55513105" w14:textId="77777777" w:rsidR="00964502" w:rsidRPr="00BA3E8E" w:rsidRDefault="00964502" w:rsidP="001822CD">
      <w:pPr>
        <w:numPr>
          <w:ilvl w:val="0"/>
          <w:numId w:val="37"/>
        </w:numPr>
        <w:jc w:val="both"/>
        <w:rPr>
          <w:rFonts w:asciiTheme="minorHAnsi" w:hAnsiTheme="minorHAnsi" w:cstheme="minorHAnsi"/>
          <w:sz w:val="22"/>
          <w:szCs w:val="22"/>
        </w:rPr>
      </w:pPr>
      <w:r w:rsidRPr="00BA3E8E">
        <w:rPr>
          <w:rFonts w:asciiTheme="minorHAnsi" w:hAnsiTheme="minorHAnsi" w:cstheme="minorHAnsi"/>
          <w:sz w:val="22"/>
          <w:szCs w:val="22"/>
        </w:rPr>
        <w:t>Wykonawca będzie ubezpieczony od odpowiedzialności cywilnej w zakresie prowadzonej działalności związanej z przedmiotem zamówienia na kwotę nie mniejszą niż 10 000,00 zł</w:t>
      </w:r>
      <w:r w:rsidR="003923CF" w:rsidRPr="00BA3E8E">
        <w:rPr>
          <w:rFonts w:asciiTheme="minorHAnsi" w:hAnsiTheme="minorHAnsi" w:cstheme="minorHAnsi"/>
          <w:sz w:val="22"/>
          <w:szCs w:val="22"/>
        </w:rPr>
        <w:t>.</w:t>
      </w:r>
    </w:p>
    <w:bookmarkEnd w:id="3"/>
    <w:p w14:paraId="26D27917" w14:textId="77777777" w:rsidR="00964502" w:rsidRPr="00B9277F" w:rsidRDefault="00964502" w:rsidP="00964502">
      <w:pPr>
        <w:autoSpaceDE w:val="0"/>
        <w:autoSpaceDN w:val="0"/>
        <w:adjustRightInd w:val="0"/>
        <w:rPr>
          <w:rFonts w:asciiTheme="minorHAnsi" w:hAnsiTheme="minorHAnsi" w:cs="Calibri"/>
          <w:b/>
          <w:strike/>
          <w:sz w:val="22"/>
          <w:szCs w:val="22"/>
          <w:u w:val="single"/>
          <w:lang w:eastAsia="en-US"/>
        </w:rPr>
      </w:pPr>
    </w:p>
    <w:p w14:paraId="737C2CE3" w14:textId="77777777" w:rsidR="007A3C18" w:rsidRPr="00E05D5D" w:rsidRDefault="00484E37" w:rsidP="007A3C18">
      <w:pPr>
        <w:pStyle w:val="arimr"/>
        <w:widowControl/>
        <w:shd w:val="clear" w:color="auto" w:fill="D6E3BC"/>
        <w:suppressAutoHyphens/>
        <w:snapToGrid/>
        <w:spacing w:before="60" w:after="60"/>
        <w:jc w:val="both"/>
        <w:rPr>
          <w:rFonts w:asciiTheme="minorHAnsi" w:hAnsiTheme="minorHAnsi" w:cstheme="minorHAnsi"/>
          <w:lang w:val="pl-PL"/>
        </w:rPr>
      </w:pPr>
      <w:r w:rsidRPr="00E05D5D">
        <w:rPr>
          <w:rFonts w:asciiTheme="minorHAnsi" w:hAnsiTheme="minorHAnsi" w:cstheme="minorHAnsi"/>
          <w:b/>
          <w:lang w:val="pl-PL"/>
        </w:rPr>
        <w:t xml:space="preserve">Rozdział 5. </w:t>
      </w:r>
      <w:r w:rsidR="007A3C18" w:rsidRPr="00E05D5D">
        <w:rPr>
          <w:rFonts w:asciiTheme="minorHAnsi" w:hAnsiTheme="minorHAnsi" w:cstheme="minorHAnsi"/>
          <w:b/>
          <w:lang w:val="pl-PL"/>
        </w:rPr>
        <w:t>TERMIN WYKONANIA ZAMÓWIENIA.</w:t>
      </w:r>
    </w:p>
    <w:p w14:paraId="7DD2EFE1" w14:textId="77777777" w:rsidR="007A3C18" w:rsidRPr="00BA3E8E" w:rsidRDefault="007013C3" w:rsidP="00BA3E8E">
      <w:pPr>
        <w:pStyle w:val="pkt"/>
        <w:numPr>
          <w:ilvl w:val="0"/>
          <w:numId w:val="6"/>
        </w:numPr>
        <w:spacing w:before="0" w:after="0" w:line="276" w:lineRule="auto"/>
        <w:ind w:left="425" w:hanging="284"/>
        <w:rPr>
          <w:rFonts w:asciiTheme="minorHAnsi" w:hAnsiTheme="minorHAnsi"/>
          <w:sz w:val="22"/>
          <w:szCs w:val="22"/>
        </w:rPr>
      </w:pPr>
      <w:r w:rsidRPr="004D0252">
        <w:rPr>
          <w:rFonts w:asciiTheme="minorHAnsi" w:hAnsiTheme="minorHAnsi"/>
          <w:sz w:val="22"/>
          <w:szCs w:val="22"/>
        </w:rPr>
        <w:t xml:space="preserve"> </w:t>
      </w:r>
      <w:r w:rsidR="007A3C18" w:rsidRPr="00BA3E8E">
        <w:rPr>
          <w:rFonts w:asciiTheme="minorHAnsi" w:hAnsiTheme="minorHAnsi"/>
          <w:sz w:val="22"/>
          <w:szCs w:val="22"/>
        </w:rPr>
        <w:t>Umowa o udzielenie zamówienia na usługę społeczną zostanie zawarta na czas oznaczony.</w:t>
      </w:r>
    </w:p>
    <w:p w14:paraId="20498ED7" w14:textId="23A1A204" w:rsidR="00B9277F" w:rsidRPr="00BA3E8E" w:rsidRDefault="007A3C18" w:rsidP="00BA3E8E">
      <w:pPr>
        <w:pStyle w:val="pkt"/>
        <w:spacing w:before="0" w:after="0" w:line="276" w:lineRule="auto"/>
        <w:ind w:left="425" w:firstLine="0"/>
        <w:rPr>
          <w:rFonts w:asciiTheme="minorHAnsi" w:hAnsiTheme="minorHAnsi"/>
          <w:sz w:val="22"/>
          <w:szCs w:val="22"/>
        </w:rPr>
      </w:pPr>
      <w:r w:rsidRPr="00BA3E8E">
        <w:rPr>
          <w:rFonts w:asciiTheme="minorHAnsi" w:hAnsiTheme="minorHAnsi"/>
          <w:sz w:val="22"/>
          <w:szCs w:val="22"/>
        </w:rPr>
        <w:lastRenderedPageBreak/>
        <w:t xml:space="preserve">Termin wykonania zamówienia: </w:t>
      </w:r>
      <w:r w:rsidR="00B9277F" w:rsidRPr="00BA3E8E">
        <w:rPr>
          <w:rFonts w:asciiTheme="minorHAnsi" w:hAnsiTheme="minorHAnsi"/>
          <w:b/>
          <w:sz w:val="22"/>
          <w:szCs w:val="22"/>
        </w:rPr>
        <w:t>od dnia 01.01.20</w:t>
      </w:r>
      <w:r w:rsidR="00E05D5D">
        <w:rPr>
          <w:rFonts w:asciiTheme="minorHAnsi" w:hAnsiTheme="minorHAnsi"/>
          <w:b/>
          <w:sz w:val="22"/>
          <w:szCs w:val="22"/>
        </w:rPr>
        <w:t>21</w:t>
      </w:r>
      <w:r w:rsidR="00B9277F" w:rsidRPr="00BA3E8E">
        <w:rPr>
          <w:rFonts w:asciiTheme="minorHAnsi" w:hAnsiTheme="minorHAnsi"/>
          <w:b/>
          <w:sz w:val="22"/>
          <w:szCs w:val="22"/>
        </w:rPr>
        <w:t xml:space="preserve"> r.</w:t>
      </w:r>
      <w:r w:rsidR="00B9277F" w:rsidRPr="00BA3E8E">
        <w:rPr>
          <w:rFonts w:asciiTheme="minorHAnsi" w:hAnsiTheme="minorHAnsi"/>
          <w:sz w:val="22"/>
          <w:szCs w:val="22"/>
        </w:rPr>
        <w:t xml:space="preserve"> </w:t>
      </w:r>
      <w:r w:rsidR="00B9277F" w:rsidRPr="00BA3E8E">
        <w:rPr>
          <w:rFonts w:asciiTheme="minorHAnsi" w:eastAsia="Verdana,Bold" w:hAnsiTheme="minorHAnsi"/>
          <w:b/>
          <w:bCs/>
          <w:sz w:val="22"/>
          <w:szCs w:val="22"/>
        </w:rPr>
        <w:t>do dnia 31.12.20</w:t>
      </w:r>
      <w:r w:rsidR="00E05D5D">
        <w:rPr>
          <w:rFonts w:asciiTheme="minorHAnsi" w:eastAsia="Verdana,Bold" w:hAnsiTheme="minorHAnsi"/>
          <w:b/>
          <w:bCs/>
          <w:sz w:val="22"/>
          <w:szCs w:val="22"/>
        </w:rPr>
        <w:t>21</w:t>
      </w:r>
      <w:r w:rsidR="00B9277F" w:rsidRPr="00BA3E8E">
        <w:rPr>
          <w:rFonts w:asciiTheme="minorHAnsi" w:eastAsia="Verdana,Bold" w:hAnsiTheme="minorHAnsi"/>
          <w:b/>
          <w:bCs/>
          <w:sz w:val="22"/>
          <w:szCs w:val="22"/>
        </w:rPr>
        <w:t xml:space="preserve"> r. </w:t>
      </w:r>
      <w:r w:rsidR="00E05D5D">
        <w:rPr>
          <w:rFonts w:asciiTheme="minorHAnsi" w:hAnsiTheme="minorHAnsi"/>
          <w:sz w:val="22"/>
          <w:szCs w:val="22"/>
        </w:rPr>
        <w:t>(słownie: od 1 stycznia</w:t>
      </w:r>
      <w:r w:rsidR="00B9277F" w:rsidRPr="00BA3E8E">
        <w:rPr>
          <w:rFonts w:asciiTheme="minorHAnsi" w:hAnsiTheme="minorHAnsi"/>
          <w:sz w:val="22"/>
          <w:szCs w:val="22"/>
        </w:rPr>
        <w:t xml:space="preserve"> 20</w:t>
      </w:r>
      <w:r w:rsidR="00E05D5D">
        <w:rPr>
          <w:rFonts w:asciiTheme="minorHAnsi" w:hAnsiTheme="minorHAnsi"/>
          <w:sz w:val="22"/>
          <w:szCs w:val="22"/>
        </w:rPr>
        <w:t>21</w:t>
      </w:r>
      <w:r w:rsidR="00B9277F" w:rsidRPr="00BA3E8E">
        <w:rPr>
          <w:rFonts w:asciiTheme="minorHAnsi" w:hAnsiTheme="minorHAnsi"/>
          <w:sz w:val="22"/>
          <w:szCs w:val="22"/>
        </w:rPr>
        <w:t xml:space="preserve"> roku do 31 grudnia 20</w:t>
      </w:r>
      <w:r w:rsidR="00E05D5D">
        <w:rPr>
          <w:rFonts w:asciiTheme="minorHAnsi" w:hAnsiTheme="minorHAnsi"/>
          <w:sz w:val="22"/>
          <w:szCs w:val="22"/>
        </w:rPr>
        <w:t>21</w:t>
      </w:r>
      <w:r w:rsidR="00B9277F" w:rsidRPr="00BA3E8E">
        <w:rPr>
          <w:rFonts w:asciiTheme="minorHAnsi" w:hAnsiTheme="minorHAnsi"/>
          <w:sz w:val="22"/>
          <w:szCs w:val="22"/>
        </w:rPr>
        <w:t xml:space="preserve"> roku), </w:t>
      </w:r>
      <w:bookmarkStart w:id="4" w:name="_Hlk499117936"/>
      <w:r w:rsidR="00E05D5D">
        <w:rPr>
          <w:rFonts w:asciiTheme="minorHAnsi" w:hAnsiTheme="minorHAnsi"/>
          <w:sz w:val="22"/>
          <w:szCs w:val="22"/>
        </w:rPr>
        <w:t>z</w:t>
      </w:r>
      <w:r w:rsidR="00B9277F" w:rsidRPr="00BA3E8E">
        <w:rPr>
          <w:rFonts w:asciiTheme="minorHAnsi" w:hAnsiTheme="minorHAnsi"/>
          <w:sz w:val="22"/>
          <w:szCs w:val="22"/>
        </w:rPr>
        <w:t xml:space="preserve"> zastrzeżeniem, iż wyczerpanie środków przewidzianych na realizację zamówienia skutkuje wygaśnięciem umowy.</w:t>
      </w:r>
      <w:bookmarkEnd w:id="4"/>
    </w:p>
    <w:p w14:paraId="40F98A93" w14:textId="13397F83" w:rsidR="00B9277F" w:rsidRDefault="00B9277F" w:rsidP="00BA3E8E">
      <w:pPr>
        <w:pStyle w:val="pkt"/>
        <w:numPr>
          <w:ilvl w:val="0"/>
          <w:numId w:val="6"/>
        </w:numPr>
        <w:spacing w:before="0" w:after="0" w:line="276" w:lineRule="auto"/>
        <w:ind w:left="425" w:hanging="284"/>
        <w:rPr>
          <w:rFonts w:asciiTheme="minorHAnsi" w:hAnsiTheme="minorHAnsi"/>
          <w:sz w:val="22"/>
          <w:szCs w:val="22"/>
        </w:rPr>
      </w:pPr>
      <w:r w:rsidRPr="00BA3E8E">
        <w:rPr>
          <w:rFonts w:asciiTheme="minorHAnsi" w:hAnsiTheme="minorHAnsi"/>
          <w:sz w:val="22"/>
          <w:szCs w:val="22"/>
        </w:rPr>
        <w:t>Obowiązującą formą zapłaty za przedmiot zamówienia będzie wynagrodzenie za faktycznie wykonane usługi.</w:t>
      </w:r>
    </w:p>
    <w:p w14:paraId="1FDD7572" w14:textId="77777777" w:rsidR="00FE62CE" w:rsidRPr="00BA3E8E" w:rsidRDefault="00FE62CE" w:rsidP="00FE62CE">
      <w:pPr>
        <w:pStyle w:val="pkt"/>
        <w:spacing w:before="0" w:after="0" w:line="276" w:lineRule="auto"/>
        <w:ind w:left="425" w:firstLine="0"/>
        <w:rPr>
          <w:rFonts w:asciiTheme="minorHAnsi" w:hAnsiTheme="minorHAnsi"/>
          <w:sz w:val="22"/>
          <w:szCs w:val="22"/>
        </w:rPr>
      </w:pPr>
    </w:p>
    <w:p w14:paraId="4045F348" w14:textId="77777777" w:rsidR="007A3C18" w:rsidRPr="00E05D5D" w:rsidRDefault="00484E37" w:rsidP="007A3C18">
      <w:pPr>
        <w:shd w:val="clear" w:color="auto" w:fill="D6E3BC"/>
        <w:spacing w:before="240" w:after="60" w:line="360" w:lineRule="auto"/>
        <w:ind w:left="567" w:hanging="567"/>
        <w:jc w:val="both"/>
        <w:rPr>
          <w:rFonts w:asciiTheme="minorHAnsi" w:hAnsiTheme="minorHAnsi" w:cstheme="minorHAnsi"/>
          <w:b/>
          <w:szCs w:val="20"/>
        </w:rPr>
      </w:pPr>
      <w:r w:rsidRPr="00E05D5D">
        <w:rPr>
          <w:rFonts w:asciiTheme="minorHAnsi" w:hAnsiTheme="minorHAnsi" w:cstheme="minorHAnsi"/>
          <w:b/>
          <w:szCs w:val="20"/>
        </w:rPr>
        <w:t xml:space="preserve">Rozdział 6. </w:t>
      </w:r>
      <w:r w:rsidR="007A3C18" w:rsidRPr="00E05D5D">
        <w:rPr>
          <w:rFonts w:asciiTheme="minorHAnsi" w:hAnsiTheme="minorHAnsi" w:cstheme="minorHAnsi"/>
          <w:b/>
          <w:szCs w:val="20"/>
        </w:rPr>
        <w:t>KRYTERIA OCENY OFERT</w:t>
      </w:r>
    </w:p>
    <w:p w14:paraId="5692EEBE" w14:textId="77777777" w:rsidR="007A3C18" w:rsidRPr="00BA3E8E" w:rsidRDefault="00AC6810" w:rsidP="00BA3E8E">
      <w:pPr>
        <w:spacing w:line="276" w:lineRule="auto"/>
        <w:ind w:left="426" w:hanging="426"/>
        <w:jc w:val="both"/>
        <w:rPr>
          <w:rFonts w:asciiTheme="minorHAnsi" w:hAnsiTheme="minorHAnsi"/>
          <w:sz w:val="22"/>
          <w:szCs w:val="22"/>
        </w:rPr>
      </w:pPr>
      <w:r>
        <w:rPr>
          <w:szCs w:val="20"/>
        </w:rPr>
        <w:t xml:space="preserve">1. </w:t>
      </w:r>
      <w:r w:rsidRPr="00BA3E8E">
        <w:rPr>
          <w:rFonts w:asciiTheme="minorHAnsi" w:hAnsiTheme="minorHAnsi"/>
          <w:sz w:val="22"/>
          <w:szCs w:val="22"/>
        </w:rPr>
        <w:t xml:space="preserve">Przy dokonywaniu wyboru najkorzystniejszej oferty, Zamawiający stosować będzie kryterium: </w:t>
      </w:r>
    </w:p>
    <w:p w14:paraId="5DDDC3D7" w14:textId="072AA02C" w:rsidR="007A3C18" w:rsidRPr="00BA3E8E" w:rsidRDefault="009D2372" w:rsidP="00BA3E8E">
      <w:pPr>
        <w:pStyle w:val="Akapitzlist"/>
        <w:spacing w:line="276" w:lineRule="auto"/>
        <w:ind w:left="993" w:hanging="426"/>
        <w:jc w:val="both"/>
        <w:rPr>
          <w:rFonts w:asciiTheme="minorHAnsi" w:hAnsiTheme="minorHAnsi"/>
          <w:sz w:val="22"/>
          <w:szCs w:val="22"/>
        </w:rPr>
      </w:pPr>
      <w:r>
        <w:rPr>
          <w:rFonts w:asciiTheme="minorHAnsi" w:hAnsiTheme="minorHAnsi"/>
          <w:sz w:val="22"/>
          <w:szCs w:val="22"/>
        </w:rPr>
        <w:t xml:space="preserve">1) </w:t>
      </w:r>
      <w:r w:rsidR="00AC6810" w:rsidRPr="00BA3E8E">
        <w:rPr>
          <w:rFonts w:asciiTheme="minorHAnsi" w:hAnsiTheme="minorHAnsi"/>
          <w:sz w:val="22"/>
          <w:szCs w:val="22"/>
        </w:rPr>
        <w:t>c</w:t>
      </w:r>
      <w:r w:rsidR="007A3C18" w:rsidRPr="00BA3E8E">
        <w:rPr>
          <w:rFonts w:asciiTheme="minorHAnsi" w:hAnsiTheme="minorHAnsi"/>
          <w:sz w:val="22"/>
          <w:szCs w:val="22"/>
        </w:rPr>
        <w:t>ena</w:t>
      </w:r>
      <w:r w:rsidR="00D841C6" w:rsidRPr="00BA3E8E">
        <w:rPr>
          <w:rFonts w:asciiTheme="minorHAnsi" w:hAnsiTheme="minorHAnsi"/>
          <w:sz w:val="22"/>
          <w:szCs w:val="22"/>
        </w:rPr>
        <w:t xml:space="preserve"> oferty </w:t>
      </w:r>
      <w:r w:rsidR="007A3C18" w:rsidRPr="00BA3E8E">
        <w:rPr>
          <w:rFonts w:asciiTheme="minorHAnsi" w:hAnsiTheme="minorHAnsi"/>
          <w:sz w:val="22"/>
          <w:szCs w:val="22"/>
        </w:rPr>
        <w:t xml:space="preserve"> </w:t>
      </w:r>
      <w:r w:rsidR="00B9277F" w:rsidRPr="00BA3E8E">
        <w:rPr>
          <w:rFonts w:asciiTheme="minorHAnsi" w:hAnsiTheme="minorHAnsi"/>
          <w:sz w:val="22"/>
          <w:szCs w:val="22"/>
        </w:rPr>
        <w:t xml:space="preserve">- cena usługi  ( w przeliczeniu na 1 godzinę) </w:t>
      </w:r>
      <w:r w:rsidR="007A3C18" w:rsidRPr="00BA3E8E">
        <w:rPr>
          <w:rFonts w:asciiTheme="minorHAnsi" w:hAnsiTheme="minorHAnsi"/>
          <w:sz w:val="22"/>
          <w:szCs w:val="22"/>
        </w:rPr>
        <w:t xml:space="preserve">- waga </w:t>
      </w:r>
      <w:r w:rsidR="00AC6810" w:rsidRPr="00BA3E8E">
        <w:rPr>
          <w:rFonts w:asciiTheme="minorHAnsi" w:hAnsiTheme="minorHAnsi"/>
          <w:sz w:val="22"/>
          <w:szCs w:val="22"/>
        </w:rPr>
        <w:t>60</w:t>
      </w:r>
      <w:r w:rsidR="007A3C18" w:rsidRPr="00BA3E8E">
        <w:rPr>
          <w:rFonts w:asciiTheme="minorHAnsi" w:hAnsiTheme="minorHAnsi"/>
          <w:sz w:val="22"/>
          <w:szCs w:val="22"/>
        </w:rPr>
        <w:t xml:space="preserve"> %</w:t>
      </w:r>
    </w:p>
    <w:p w14:paraId="1FAF00A0" w14:textId="0645E016" w:rsidR="007A3C18" w:rsidRPr="00BA3E8E" w:rsidRDefault="009D2372" w:rsidP="00BA3E8E">
      <w:pPr>
        <w:pStyle w:val="Akapitzlist"/>
        <w:spacing w:line="276" w:lineRule="auto"/>
        <w:ind w:left="993" w:hanging="426"/>
        <w:jc w:val="both"/>
        <w:rPr>
          <w:rFonts w:asciiTheme="minorHAnsi" w:hAnsiTheme="minorHAnsi"/>
          <w:sz w:val="22"/>
          <w:szCs w:val="22"/>
        </w:rPr>
      </w:pPr>
      <w:r>
        <w:rPr>
          <w:rFonts w:asciiTheme="minorHAnsi" w:hAnsiTheme="minorHAnsi"/>
          <w:sz w:val="22"/>
          <w:szCs w:val="22"/>
        </w:rPr>
        <w:t xml:space="preserve">2) </w:t>
      </w:r>
      <w:r w:rsidR="00B9277F" w:rsidRPr="00BA3E8E">
        <w:rPr>
          <w:rFonts w:asciiTheme="minorHAnsi" w:hAnsiTheme="minorHAnsi"/>
          <w:sz w:val="22"/>
          <w:szCs w:val="22"/>
        </w:rPr>
        <w:t>kwalifikacje i doświadczenie osób dyspozycyjnych do real</w:t>
      </w:r>
      <w:r>
        <w:rPr>
          <w:rFonts w:asciiTheme="minorHAnsi" w:hAnsiTheme="minorHAnsi"/>
          <w:sz w:val="22"/>
          <w:szCs w:val="22"/>
        </w:rPr>
        <w:t xml:space="preserve">izacji zamówienia – świadczenia </w:t>
      </w:r>
      <w:r w:rsidR="00B9277F" w:rsidRPr="00BA3E8E">
        <w:rPr>
          <w:rFonts w:asciiTheme="minorHAnsi" w:hAnsiTheme="minorHAnsi"/>
          <w:sz w:val="22"/>
          <w:szCs w:val="22"/>
        </w:rPr>
        <w:t xml:space="preserve">usług opiekuńczych bezpośrednio u Świadczeniobiorców  MOPS w Rumi </w:t>
      </w:r>
      <w:r w:rsidR="007A3C18" w:rsidRPr="00BA3E8E">
        <w:rPr>
          <w:rFonts w:asciiTheme="minorHAnsi" w:hAnsiTheme="minorHAnsi"/>
          <w:sz w:val="22"/>
          <w:szCs w:val="22"/>
        </w:rPr>
        <w:t xml:space="preserve">- waga </w:t>
      </w:r>
      <w:r w:rsidR="00AC6810" w:rsidRPr="00BA3E8E">
        <w:rPr>
          <w:rFonts w:asciiTheme="minorHAnsi" w:hAnsiTheme="minorHAnsi"/>
          <w:sz w:val="22"/>
          <w:szCs w:val="22"/>
        </w:rPr>
        <w:t xml:space="preserve">30 </w:t>
      </w:r>
      <w:r w:rsidR="007A3C18" w:rsidRPr="00BA3E8E">
        <w:rPr>
          <w:rFonts w:asciiTheme="minorHAnsi" w:hAnsiTheme="minorHAnsi"/>
          <w:sz w:val="22"/>
          <w:szCs w:val="22"/>
        </w:rPr>
        <w:t>%</w:t>
      </w:r>
      <w:r w:rsidR="00B9277F" w:rsidRPr="00BA3E8E">
        <w:rPr>
          <w:rFonts w:asciiTheme="minorHAnsi" w:hAnsiTheme="minorHAnsi"/>
          <w:sz w:val="22"/>
          <w:szCs w:val="22"/>
        </w:rPr>
        <w:t>,</w:t>
      </w:r>
    </w:p>
    <w:p w14:paraId="17B7B4B9" w14:textId="77777777" w:rsidR="00B9277F" w:rsidRPr="00BA3E8E" w:rsidRDefault="00B9277F" w:rsidP="00BA3E8E">
      <w:pPr>
        <w:autoSpaceDE w:val="0"/>
        <w:autoSpaceDN w:val="0"/>
        <w:adjustRightInd w:val="0"/>
        <w:spacing w:line="276" w:lineRule="auto"/>
        <w:ind w:left="851" w:hanging="284"/>
        <w:jc w:val="both"/>
        <w:rPr>
          <w:rFonts w:asciiTheme="minorHAnsi" w:hAnsiTheme="minorHAnsi"/>
          <w:sz w:val="22"/>
          <w:szCs w:val="22"/>
        </w:rPr>
      </w:pPr>
      <w:r w:rsidRPr="00BA3E8E">
        <w:rPr>
          <w:rFonts w:asciiTheme="minorHAnsi" w:hAnsiTheme="minorHAnsi"/>
          <w:sz w:val="22"/>
          <w:szCs w:val="22"/>
        </w:rPr>
        <w:t>3) ilość osób dyspozycyjnych do realizacji zamówienia w zakresie świadczenia usług opiekuńczych bezpośrednio u Świadczeniobiorców MOPS w Rumi w soboty, dni świąteczne i ustawowo wolne od pracy i poza wyznaczonymi godzinami tj. poza od 7.00 do 19.00 – waga 10%</w:t>
      </w:r>
    </w:p>
    <w:tbl>
      <w:tblPr>
        <w:tblW w:w="9232" w:type="dxa"/>
        <w:tblInd w:w="356" w:type="dxa"/>
        <w:tblLayout w:type="fixed"/>
        <w:tblCellMar>
          <w:left w:w="10" w:type="dxa"/>
          <w:right w:w="10" w:type="dxa"/>
        </w:tblCellMar>
        <w:tblLook w:val="0000" w:firstRow="0" w:lastRow="0" w:firstColumn="0" w:lastColumn="0" w:noHBand="0" w:noVBand="0"/>
      </w:tblPr>
      <w:tblGrid>
        <w:gridCol w:w="1704"/>
        <w:gridCol w:w="5470"/>
        <w:gridCol w:w="2058"/>
      </w:tblGrid>
      <w:tr w:rsidR="00B9277F" w:rsidRPr="00530432" w14:paraId="4A11EB7B" w14:textId="77777777" w:rsidTr="00BA5C3D">
        <w:trPr>
          <w:trHeight w:val="422"/>
        </w:trPr>
        <w:tc>
          <w:tcPr>
            <w:tcW w:w="1704" w:type="dxa"/>
            <w:tcBorders>
              <w:top w:val="single" w:sz="8" w:space="0" w:color="000000"/>
              <w:left w:val="single" w:sz="8" w:space="0" w:color="000000"/>
              <w:bottom w:val="single" w:sz="8" w:space="0" w:color="000000"/>
            </w:tcBorders>
            <w:vAlign w:val="center"/>
          </w:tcPr>
          <w:p w14:paraId="7D9CD254" w14:textId="77777777" w:rsidR="00B9277F" w:rsidRPr="00530432" w:rsidRDefault="00B9277F" w:rsidP="00BA5C3D">
            <w:pPr>
              <w:pStyle w:val="Standard"/>
              <w:snapToGrid w:val="0"/>
              <w:spacing w:line="276" w:lineRule="auto"/>
              <w:jc w:val="center"/>
              <w:rPr>
                <w:rStyle w:val="StrongEmphasis"/>
                <w:rFonts w:asciiTheme="minorHAnsi" w:hAnsiTheme="minorHAnsi" w:cs="Arial"/>
                <w:sz w:val="22"/>
                <w:szCs w:val="22"/>
              </w:rPr>
            </w:pPr>
            <w:r w:rsidRPr="00530432">
              <w:rPr>
                <w:rFonts w:asciiTheme="minorHAnsi" w:hAnsiTheme="minorHAnsi" w:cs="Arial"/>
                <w:b/>
                <w:sz w:val="22"/>
                <w:szCs w:val="22"/>
              </w:rPr>
              <w:t>Nr kryterium</w:t>
            </w:r>
          </w:p>
        </w:tc>
        <w:tc>
          <w:tcPr>
            <w:tcW w:w="5470" w:type="dxa"/>
            <w:tcBorders>
              <w:top w:val="single" w:sz="8" w:space="0" w:color="000000"/>
              <w:left w:val="single" w:sz="8" w:space="0" w:color="000000"/>
              <w:bottom w:val="single" w:sz="8" w:space="0" w:color="000000"/>
            </w:tcBorders>
            <w:vAlign w:val="center"/>
          </w:tcPr>
          <w:p w14:paraId="043DD868" w14:textId="77777777" w:rsidR="00B9277F" w:rsidRPr="00530432" w:rsidRDefault="00B9277F" w:rsidP="00B9277F">
            <w:pPr>
              <w:pStyle w:val="Standard"/>
              <w:snapToGrid w:val="0"/>
              <w:spacing w:line="276" w:lineRule="auto"/>
              <w:jc w:val="center"/>
              <w:rPr>
                <w:rStyle w:val="StrongEmphasis"/>
                <w:rFonts w:asciiTheme="minorHAnsi" w:hAnsiTheme="minorHAnsi" w:cs="Arial"/>
                <w:sz w:val="22"/>
                <w:szCs w:val="22"/>
              </w:rPr>
            </w:pPr>
            <w:r>
              <w:rPr>
                <w:rStyle w:val="StrongEmphasis"/>
                <w:rFonts w:asciiTheme="minorHAnsi" w:hAnsiTheme="minorHAnsi" w:cs="Arial"/>
                <w:sz w:val="22"/>
                <w:szCs w:val="22"/>
              </w:rPr>
              <w:t>Nazwa</w:t>
            </w:r>
            <w:r w:rsidRPr="00530432">
              <w:rPr>
                <w:rStyle w:val="StrongEmphasis"/>
                <w:rFonts w:asciiTheme="minorHAnsi" w:hAnsiTheme="minorHAnsi" w:cs="Arial"/>
                <w:sz w:val="22"/>
                <w:szCs w:val="22"/>
              </w:rPr>
              <w:t xml:space="preserve"> kryteri</w:t>
            </w:r>
            <w:r>
              <w:rPr>
                <w:rStyle w:val="StrongEmphasis"/>
                <w:rFonts w:asciiTheme="minorHAnsi" w:hAnsiTheme="minorHAnsi" w:cs="Arial"/>
                <w:sz w:val="22"/>
                <w:szCs w:val="22"/>
              </w:rPr>
              <w:t>um</w:t>
            </w:r>
            <w:r w:rsidRPr="00530432">
              <w:rPr>
                <w:rStyle w:val="StrongEmphasis"/>
                <w:rFonts w:asciiTheme="minorHAnsi" w:hAnsiTheme="minorHAnsi" w:cs="Arial"/>
                <w:sz w:val="22"/>
                <w:szCs w:val="22"/>
              </w:rPr>
              <w:t xml:space="preserve"> </w:t>
            </w:r>
          </w:p>
        </w:tc>
        <w:tc>
          <w:tcPr>
            <w:tcW w:w="2058" w:type="dxa"/>
            <w:tcBorders>
              <w:top w:val="single" w:sz="8" w:space="0" w:color="000000"/>
              <w:left w:val="single" w:sz="8" w:space="0" w:color="000000"/>
              <w:bottom w:val="single" w:sz="8" w:space="0" w:color="000000"/>
              <w:right w:val="single" w:sz="8" w:space="0" w:color="000000"/>
            </w:tcBorders>
            <w:vAlign w:val="center"/>
          </w:tcPr>
          <w:p w14:paraId="53A3B2DF" w14:textId="77777777" w:rsidR="00B9277F" w:rsidRPr="00530432" w:rsidRDefault="00B9277F" w:rsidP="00BA5C3D">
            <w:pPr>
              <w:pStyle w:val="Standard"/>
              <w:snapToGrid w:val="0"/>
              <w:spacing w:line="276" w:lineRule="auto"/>
              <w:jc w:val="center"/>
              <w:rPr>
                <w:rFonts w:asciiTheme="minorHAnsi" w:hAnsiTheme="minorHAnsi" w:cs="Arial"/>
                <w:sz w:val="22"/>
                <w:szCs w:val="22"/>
              </w:rPr>
            </w:pPr>
            <w:r>
              <w:rPr>
                <w:rStyle w:val="StrongEmphasis"/>
                <w:rFonts w:asciiTheme="minorHAnsi" w:hAnsiTheme="minorHAnsi" w:cs="Arial"/>
                <w:sz w:val="22"/>
                <w:szCs w:val="22"/>
              </w:rPr>
              <w:t>Waga</w:t>
            </w:r>
            <w:r w:rsidRPr="00530432">
              <w:rPr>
                <w:rStyle w:val="StrongEmphasis"/>
                <w:rFonts w:asciiTheme="minorHAnsi" w:hAnsiTheme="minorHAnsi" w:cs="Arial"/>
                <w:sz w:val="22"/>
                <w:szCs w:val="22"/>
              </w:rPr>
              <w:t xml:space="preserve"> %</w:t>
            </w:r>
          </w:p>
        </w:tc>
      </w:tr>
      <w:tr w:rsidR="00B9277F" w:rsidRPr="00530432" w14:paraId="5E0C2911" w14:textId="77777777" w:rsidTr="00BA5C3D">
        <w:trPr>
          <w:trHeight w:val="649"/>
        </w:trPr>
        <w:tc>
          <w:tcPr>
            <w:tcW w:w="1704" w:type="dxa"/>
            <w:tcBorders>
              <w:top w:val="single" w:sz="8" w:space="0" w:color="000000"/>
              <w:left w:val="single" w:sz="8" w:space="0" w:color="000000"/>
              <w:bottom w:val="single" w:sz="8" w:space="0" w:color="000000"/>
            </w:tcBorders>
            <w:vAlign w:val="center"/>
          </w:tcPr>
          <w:p w14:paraId="2C8398B0" w14:textId="77777777" w:rsidR="00B9277F" w:rsidRPr="00530432" w:rsidRDefault="00B9277F" w:rsidP="00BA5C3D">
            <w:pPr>
              <w:pStyle w:val="Standard"/>
              <w:snapToGrid w:val="0"/>
              <w:spacing w:line="276" w:lineRule="auto"/>
              <w:jc w:val="center"/>
              <w:rPr>
                <w:rStyle w:val="StrongEmphasis"/>
                <w:rFonts w:asciiTheme="minorHAnsi" w:hAnsiTheme="minorHAnsi" w:cs="Arial"/>
                <w:b w:val="0"/>
                <w:sz w:val="22"/>
                <w:szCs w:val="22"/>
              </w:rPr>
            </w:pPr>
            <w:r w:rsidRPr="00530432">
              <w:rPr>
                <w:rFonts w:asciiTheme="minorHAnsi" w:hAnsiTheme="minorHAnsi" w:cs="Arial"/>
                <w:sz w:val="22"/>
                <w:szCs w:val="22"/>
              </w:rPr>
              <w:t>a)</w:t>
            </w:r>
          </w:p>
        </w:tc>
        <w:tc>
          <w:tcPr>
            <w:tcW w:w="5470" w:type="dxa"/>
            <w:tcBorders>
              <w:top w:val="single" w:sz="8" w:space="0" w:color="000000"/>
              <w:left w:val="single" w:sz="8" w:space="0" w:color="000000"/>
              <w:bottom w:val="single" w:sz="8" w:space="0" w:color="000000"/>
            </w:tcBorders>
            <w:vAlign w:val="center"/>
          </w:tcPr>
          <w:p w14:paraId="4F856AF5" w14:textId="77777777" w:rsidR="00B9277F" w:rsidRPr="00F864D4" w:rsidRDefault="00B9277F" w:rsidP="00BA5C3D">
            <w:pPr>
              <w:pStyle w:val="Standard"/>
              <w:snapToGrid w:val="0"/>
              <w:spacing w:line="276" w:lineRule="auto"/>
              <w:jc w:val="center"/>
              <w:rPr>
                <w:rStyle w:val="StrongEmphasis"/>
                <w:rFonts w:asciiTheme="minorHAnsi" w:hAnsiTheme="minorHAnsi" w:cs="Arial"/>
                <w:b w:val="0"/>
                <w:sz w:val="22"/>
                <w:szCs w:val="22"/>
              </w:rPr>
            </w:pPr>
            <w:r w:rsidRPr="00F864D4">
              <w:rPr>
                <w:rStyle w:val="StrongEmphasis"/>
                <w:rFonts w:asciiTheme="minorHAnsi" w:hAnsiTheme="minorHAnsi" w:cs="Arial"/>
                <w:b w:val="0"/>
                <w:sz w:val="22"/>
                <w:szCs w:val="22"/>
              </w:rPr>
              <w:t xml:space="preserve">cena oferty – cena usługi  </w:t>
            </w:r>
            <w:r w:rsidRPr="00F864D4">
              <w:rPr>
                <w:rFonts w:asciiTheme="minorHAnsi" w:hAnsiTheme="minorHAnsi"/>
                <w:sz w:val="22"/>
                <w:szCs w:val="22"/>
              </w:rPr>
              <w:t xml:space="preserve">(w przeliczeniu na 1 godzinę) </w:t>
            </w:r>
            <w:r w:rsidRPr="00F864D4">
              <w:rPr>
                <w:rStyle w:val="StrongEmphasis"/>
                <w:rFonts w:asciiTheme="minorHAnsi" w:hAnsiTheme="minorHAnsi" w:cs="Arial"/>
                <w:b w:val="0"/>
                <w:sz w:val="22"/>
                <w:szCs w:val="22"/>
              </w:rPr>
              <w:t>brutto</w:t>
            </w:r>
          </w:p>
        </w:tc>
        <w:tc>
          <w:tcPr>
            <w:tcW w:w="2058" w:type="dxa"/>
            <w:tcBorders>
              <w:top w:val="single" w:sz="8" w:space="0" w:color="000000"/>
              <w:left w:val="single" w:sz="8" w:space="0" w:color="000000"/>
              <w:bottom w:val="single" w:sz="8" w:space="0" w:color="000000"/>
              <w:right w:val="single" w:sz="8" w:space="0" w:color="000000"/>
            </w:tcBorders>
            <w:vAlign w:val="center"/>
          </w:tcPr>
          <w:p w14:paraId="4C651CBC" w14:textId="77777777" w:rsidR="00B9277F" w:rsidRPr="00530432" w:rsidRDefault="00B9277F" w:rsidP="00BA5C3D">
            <w:pPr>
              <w:pStyle w:val="Standard"/>
              <w:snapToGrid w:val="0"/>
              <w:spacing w:line="276" w:lineRule="auto"/>
              <w:jc w:val="center"/>
              <w:rPr>
                <w:rFonts w:asciiTheme="minorHAnsi" w:hAnsiTheme="minorHAnsi" w:cs="Arial"/>
                <w:sz w:val="22"/>
                <w:szCs w:val="22"/>
              </w:rPr>
            </w:pPr>
            <w:r w:rsidRPr="00530432">
              <w:rPr>
                <w:rStyle w:val="StrongEmphasis"/>
                <w:rFonts w:asciiTheme="minorHAnsi" w:hAnsiTheme="minorHAnsi" w:cs="Arial"/>
                <w:b w:val="0"/>
                <w:sz w:val="22"/>
                <w:szCs w:val="22"/>
              </w:rPr>
              <w:t>60,00%</w:t>
            </w:r>
          </w:p>
        </w:tc>
      </w:tr>
      <w:tr w:rsidR="00B9277F" w:rsidRPr="00530432" w14:paraId="4C4F86A0" w14:textId="77777777" w:rsidTr="00BA5C3D">
        <w:trPr>
          <w:trHeight w:val="649"/>
        </w:trPr>
        <w:tc>
          <w:tcPr>
            <w:tcW w:w="1704" w:type="dxa"/>
            <w:tcBorders>
              <w:top w:val="single" w:sz="8" w:space="0" w:color="000000"/>
              <w:left w:val="single" w:sz="8" w:space="0" w:color="000000"/>
              <w:bottom w:val="single" w:sz="8" w:space="0" w:color="000000"/>
            </w:tcBorders>
            <w:vAlign w:val="center"/>
          </w:tcPr>
          <w:p w14:paraId="13906A0A" w14:textId="77777777" w:rsidR="00B9277F" w:rsidRPr="00530432" w:rsidRDefault="00B9277F" w:rsidP="00BA5C3D">
            <w:pPr>
              <w:pStyle w:val="Standard"/>
              <w:snapToGrid w:val="0"/>
              <w:spacing w:line="276" w:lineRule="auto"/>
              <w:jc w:val="center"/>
              <w:rPr>
                <w:rStyle w:val="StrongEmphasis"/>
                <w:rFonts w:asciiTheme="minorHAnsi" w:hAnsiTheme="minorHAnsi" w:cs="Arial"/>
                <w:b w:val="0"/>
                <w:sz w:val="22"/>
                <w:szCs w:val="22"/>
              </w:rPr>
            </w:pPr>
            <w:r w:rsidRPr="00530432">
              <w:rPr>
                <w:rFonts w:asciiTheme="minorHAnsi" w:hAnsiTheme="minorHAnsi" w:cs="Arial"/>
                <w:sz w:val="22"/>
                <w:szCs w:val="22"/>
              </w:rPr>
              <w:t>b)</w:t>
            </w:r>
          </w:p>
        </w:tc>
        <w:tc>
          <w:tcPr>
            <w:tcW w:w="5470" w:type="dxa"/>
            <w:tcBorders>
              <w:top w:val="single" w:sz="8" w:space="0" w:color="000000"/>
              <w:left w:val="single" w:sz="8" w:space="0" w:color="000000"/>
              <w:bottom w:val="single" w:sz="8" w:space="0" w:color="000000"/>
            </w:tcBorders>
            <w:vAlign w:val="center"/>
          </w:tcPr>
          <w:p w14:paraId="2640B496" w14:textId="77777777" w:rsidR="00B9277F" w:rsidRPr="00F864D4" w:rsidRDefault="00B9277F" w:rsidP="00BA5C3D">
            <w:pPr>
              <w:pStyle w:val="Standard"/>
              <w:snapToGrid w:val="0"/>
              <w:spacing w:line="276" w:lineRule="auto"/>
              <w:jc w:val="center"/>
              <w:rPr>
                <w:rStyle w:val="StrongEmphasis"/>
                <w:rFonts w:asciiTheme="minorHAnsi" w:hAnsiTheme="minorHAnsi" w:cs="Arial"/>
                <w:b w:val="0"/>
                <w:sz w:val="22"/>
                <w:szCs w:val="22"/>
              </w:rPr>
            </w:pPr>
            <w:r>
              <w:rPr>
                <w:rStyle w:val="StrongEmphasis"/>
                <w:rFonts w:asciiTheme="minorHAnsi" w:hAnsiTheme="minorHAnsi" w:cs="Arial"/>
                <w:b w:val="0"/>
                <w:sz w:val="22"/>
                <w:szCs w:val="22"/>
              </w:rPr>
              <w:t>k</w:t>
            </w:r>
            <w:r w:rsidRPr="00F864D4">
              <w:rPr>
                <w:rStyle w:val="StrongEmphasis"/>
                <w:rFonts w:asciiTheme="minorHAnsi" w:hAnsiTheme="minorHAnsi" w:cs="Arial"/>
                <w:b w:val="0"/>
                <w:sz w:val="22"/>
                <w:szCs w:val="22"/>
              </w:rPr>
              <w:t xml:space="preserve">walifikacje i doświadczenie </w:t>
            </w:r>
            <w:r w:rsidRPr="00F864D4">
              <w:rPr>
                <w:rFonts w:asciiTheme="minorHAnsi" w:hAnsiTheme="minorHAnsi"/>
                <w:sz w:val="22"/>
                <w:szCs w:val="22"/>
              </w:rPr>
              <w:t xml:space="preserve">osób dyspozycyjnych do realizacji zamówienia </w:t>
            </w:r>
            <w:r w:rsidRPr="00F864D4">
              <w:rPr>
                <w:rStyle w:val="StrongEmphasis"/>
                <w:rFonts w:asciiTheme="minorHAnsi" w:hAnsiTheme="minorHAnsi" w:cs="Arial"/>
                <w:b w:val="0"/>
                <w:sz w:val="22"/>
                <w:szCs w:val="22"/>
              </w:rPr>
              <w:t>Wykonawcy</w:t>
            </w:r>
          </w:p>
        </w:tc>
        <w:tc>
          <w:tcPr>
            <w:tcW w:w="2058" w:type="dxa"/>
            <w:tcBorders>
              <w:top w:val="single" w:sz="8" w:space="0" w:color="000000"/>
              <w:left w:val="single" w:sz="8" w:space="0" w:color="000000"/>
              <w:bottom w:val="single" w:sz="8" w:space="0" w:color="000000"/>
              <w:right w:val="single" w:sz="8" w:space="0" w:color="000000"/>
            </w:tcBorders>
            <w:vAlign w:val="center"/>
          </w:tcPr>
          <w:p w14:paraId="1B5CA5C0" w14:textId="77777777" w:rsidR="00B9277F" w:rsidRPr="00530432" w:rsidRDefault="00B9277F" w:rsidP="00BA5C3D">
            <w:pPr>
              <w:pStyle w:val="Standard"/>
              <w:snapToGrid w:val="0"/>
              <w:spacing w:line="276" w:lineRule="auto"/>
              <w:jc w:val="center"/>
              <w:rPr>
                <w:rFonts w:asciiTheme="minorHAnsi" w:hAnsiTheme="minorHAnsi"/>
                <w:sz w:val="22"/>
                <w:szCs w:val="22"/>
              </w:rPr>
            </w:pPr>
            <w:r w:rsidRPr="00530432">
              <w:rPr>
                <w:rStyle w:val="StrongEmphasis"/>
                <w:rFonts w:asciiTheme="minorHAnsi" w:hAnsiTheme="minorHAnsi" w:cs="Arial"/>
                <w:b w:val="0"/>
                <w:sz w:val="22"/>
                <w:szCs w:val="22"/>
              </w:rPr>
              <w:t>30,00%</w:t>
            </w:r>
          </w:p>
        </w:tc>
      </w:tr>
      <w:tr w:rsidR="00B9277F" w:rsidRPr="00530432" w14:paraId="054636E7" w14:textId="77777777" w:rsidTr="00BA5C3D">
        <w:trPr>
          <w:trHeight w:val="649"/>
        </w:trPr>
        <w:tc>
          <w:tcPr>
            <w:tcW w:w="1704" w:type="dxa"/>
            <w:tcBorders>
              <w:top w:val="single" w:sz="8" w:space="0" w:color="000000"/>
              <w:left w:val="single" w:sz="8" w:space="0" w:color="000000"/>
              <w:bottom w:val="single" w:sz="8" w:space="0" w:color="000000"/>
            </w:tcBorders>
            <w:vAlign w:val="center"/>
          </w:tcPr>
          <w:p w14:paraId="21EC73BB" w14:textId="77777777" w:rsidR="00B9277F" w:rsidRPr="00530432" w:rsidRDefault="00B9277F" w:rsidP="00BA5C3D">
            <w:pPr>
              <w:pStyle w:val="Standard"/>
              <w:snapToGrid w:val="0"/>
              <w:spacing w:line="276" w:lineRule="auto"/>
              <w:jc w:val="center"/>
              <w:rPr>
                <w:rFonts w:asciiTheme="minorHAnsi" w:hAnsiTheme="minorHAnsi" w:cs="Arial"/>
                <w:sz w:val="22"/>
                <w:szCs w:val="22"/>
              </w:rPr>
            </w:pPr>
            <w:r w:rsidRPr="00530432">
              <w:rPr>
                <w:rFonts w:asciiTheme="minorHAnsi" w:hAnsiTheme="minorHAnsi" w:cs="Arial"/>
                <w:sz w:val="22"/>
                <w:szCs w:val="22"/>
              </w:rPr>
              <w:t>c)</w:t>
            </w:r>
          </w:p>
        </w:tc>
        <w:tc>
          <w:tcPr>
            <w:tcW w:w="5470" w:type="dxa"/>
            <w:tcBorders>
              <w:top w:val="single" w:sz="8" w:space="0" w:color="000000"/>
              <w:left w:val="single" w:sz="8" w:space="0" w:color="000000"/>
              <w:bottom w:val="single" w:sz="8" w:space="0" w:color="000000"/>
            </w:tcBorders>
            <w:vAlign w:val="center"/>
          </w:tcPr>
          <w:p w14:paraId="07208AFA" w14:textId="77777777" w:rsidR="00B9277F" w:rsidRPr="00F864D4" w:rsidRDefault="00B9277F" w:rsidP="00BA5C3D">
            <w:pPr>
              <w:pStyle w:val="Standard"/>
              <w:snapToGrid w:val="0"/>
              <w:spacing w:line="276" w:lineRule="auto"/>
              <w:jc w:val="center"/>
              <w:rPr>
                <w:rStyle w:val="StrongEmphasis"/>
                <w:rFonts w:asciiTheme="minorHAnsi" w:hAnsiTheme="minorHAnsi" w:cs="Arial"/>
                <w:b w:val="0"/>
                <w:sz w:val="22"/>
                <w:szCs w:val="22"/>
              </w:rPr>
            </w:pPr>
            <w:r w:rsidRPr="00F864D4">
              <w:rPr>
                <w:rFonts w:asciiTheme="minorHAnsi" w:hAnsiTheme="minorHAnsi"/>
                <w:sz w:val="22"/>
                <w:szCs w:val="22"/>
              </w:rPr>
              <w:t xml:space="preserve">ilość osób dyspozycyjnych do realizacji zamówienia w zakresie świadczenia usług opiekuńczych bezpośrednio u Świadczeniobiorców MOPS w Rumi w soboty, dni </w:t>
            </w:r>
            <w:r>
              <w:rPr>
                <w:rFonts w:asciiTheme="minorHAnsi" w:hAnsiTheme="minorHAnsi"/>
                <w:sz w:val="22"/>
                <w:szCs w:val="22"/>
              </w:rPr>
              <w:t xml:space="preserve">świąteczne i </w:t>
            </w:r>
            <w:r w:rsidRPr="00F864D4">
              <w:rPr>
                <w:rFonts w:asciiTheme="minorHAnsi" w:hAnsiTheme="minorHAnsi"/>
                <w:sz w:val="22"/>
                <w:szCs w:val="22"/>
              </w:rPr>
              <w:t>ustawowo wolne od pracy i poza wyznaczonymi godzinami tj. poza od 7.00 do 19.00</w:t>
            </w:r>
          </w:p>
        </w:tc>
        <w:tc>
          <w:tcPr>
            <w:tcW w:w="2058" w:type="dxa"/>
            <w:tcBorders>
              <w:top w:val="single" w:sz="8" w:space="0" w:color="000000"/>
              <w:left w:val="single" w:sz="8" w:space="0" w:color="000000"/>
              <w:bottom w:val="single" w:sz="8" w:space="0" w:color="000000"/>
              <w:right w:val="single" w:sz="8" w:space="0" w:color="000000"/>
            </w:tcBorders>
            <w:vAlign w:val="center"/>
          </w:tcPr>
          <w:p w14:paraId="06805B96" w14:textId="77777777" w:rsidR="00B9277F" w:rsidRPr="00530432" w:rsidRDefault="00B9277F" w:rsidP="00BA5C3D">
            <w:pPr>
              <w:pStyle w:val="Standard"/>
              <w:snapToGrid w:val="0"/>
              <w:spacing w:line="276" w:lineRule="auto"/>
              <w:jc w:val="center"/>
              <w:rPr>
                <w:rStyle w:val="StrongEmphasis"/>
                <w:rFonts w:asciiTheme="minorHAnsi" w:hAnsiTheme="minorHAnsi" w:cs="Arial"/>
                <w:b w:val="0"/>
                <w:sz w:val="22"/>
                <w:szCs w:val="22"/>
              </w:rPr>
            </w:pPr>
            <w:r w:rsidRPr="00530432">
              <w:rPr>
                <w:rStyle w:val="StrongEmphasis"/>
                <w:rFonts w:asciiTheme="minorHAnsi" w:hAnsiTheme="minorHAnsi" w:cs="Arial"/>
                <w:b w:val="0"/>
                <w:sz w:val="22"/>
                <w:szCs w:val="22"/>
              </w:rPr>
              <w:t>10,00%</w:t>
            </w:r>
          </w:p>
        </w:tc>
      </w:tr>
      <w:tr w:rsidR="00B9277F" w:rsidRPr="00530432" w14:paraId="2570CC06" w14:textId="77777777" w:rsidTr="00BA5C3D">
        <w:trPr>
          <w:trHeight w:val="649"/>
        </w:trPr>
        <w:tc>
          <w:tcPr>
            <w:tcW w:w="7174" w:type="dxa"/>
            <w:gridSpan w:val="2"/>
            <w:tcBorders>
              <w:top w:val="single" w:sz="8" w:space="0" w:color="000000"/>
              <w:left w:val="single" w:sz="8" w:space="0" w:color="000000"/>
              <w:bottom w:val="single" w:sz="8" w:space="0" w:color="000000"/>
            </w:tcBorders>
            <w:vAlign w:val="center"/>
          </w:tcPr>
          <w:p w14:paraId="71B4F23D" w14:textId="77777777" w:rsidR="00B9277F" w:rsidRPr="00530432" w:rsidRDefault="00B9277F" w:rsidP="00BA5C3D">
            <w:pPr>
              <w:pStyle w:val="Standard"/>
              <w:snapToGrid w:val="0"/>
              <w:spacing w:line="276" w:lineRule="auto"/>
              <w:jc w:val="center"/>
              <w:rPr>
                <w:rFonts w:asciiTheme="minorHAnsi" w:hAnsiTheme="minorHAnsi"/>
                <w:b/>
                <w:sz w:val="22"/>
                <w:szCs w:val="22"/>
              </w:rPr>
            </w:pPr>
            <w:r w:rsidRPr="00530432">
              <w:rPr>
                <w:rFonts w:asciiTheme="minorHAnsi" w:hAnsiTheme="minorHAnsi"/>
                <w:b/>
                <w:sz w:val="22"/>
                <w:szCs w:val="22"/>
              </w:rPr>
              <w:t>SUMA</w:t>
            </w:r>
          </w:p>
        </w:tc>
        <w:tc>
          <w:tcPr>
            <w:tcW w:w="2058" w:type="dxa"/>
            <w:tcBorders>
              <w:top w:val="single" w:sz="8" w:space="0" w:color="000000"/>
              <w:left w:val="single" w:sz="8" w:space="0" w:color="000000"/>
              <w:bottom w:val="single" w:sz="8" w:space="0" w:color="000000"/>
              <w:right w:val="single" w:sz="8" w:space="0" w:color="000000"/>
            </w:tcBorders>
            <w:vAlign w:val="center"/>
          </w:tcPr>
          <w:p w14:paraId="45BE0273" w14:textId="77777777" w:rsidR="00B9277F" w:rsidRPr="00530432" w:rsidRDefault="00B9277F" w:rsidP="00BA5C3D">
            <w:pPr>
              <w:pStyle w:val="Standard"/>
              <w:snapToGrid w:val="0"/>
              <w:spacing w:line="276" w:lineRule="auto"/>
              <w:jc w:val="center"/>
              <w:rPr>
                <w:rStyle w:val="StrongEmphasis"/>
                <w:rFonts w:asciiTheme="minorHAnsi" w:hAnsiTheme="minorHAnsi" w:cs="Arial"/>
                <w:sz w:val="22"/>
                <w:szCs w:val="22"/>
              </w:rPr>
            </w:pPr>
            <w:r w:rsidRPr="00530432">
              <w:rPr>
                <w:rStyle w:val="StrongEmphasis"/>
                <w:rFonts w:asciiTheme="minorHAnsi" w:hAnsiTheme="minorHAnsi" w:cs="Arial"/>
                <w:sz w:val="22"/>
                <w:szCs w:val="22"/>
              </w:rPr>
              <w:t>100%</w:t>
            </w:r>
          </w:p>
        </w:tc>
      </w:tr>
    </w:tbl>
    <w:p w14:paraId="734FB846" w14:textId="77777777" w:rsidR="00B9277F" w:rsidRPr="00530432" w:rsidRDefault="00B9277F" w:rsidP="00B9277F">
      <w:pPr>
        <w:autoSpaceDE w:val="0"/>
        <w:autoSpaceDN w:val="0"/>
        <w:adjustRightInd w:val="0"/>
        <w:spacing w:line="276" w:lineRule="auto"/>
        <w:rPr>
          <w:rFonts w:asciiTheme="minorHAnsi" w:hAnsiTheme="minorHAnsi"/>
          <w:sz w:val="22"/>
          <w:szCs w:val="22"/>
        </w:rPr>
      </w:pPr>
    </w:p>
    <w:p w14:paraId="545D5B2D" w14:textId="77777777" w:rsidR="00B9277F" w:rsidRPr="00530432" w:rsidRDefault="00B9277F" w:rsidP="001822CD">
      <w:pPr>
        <w:pStyle w:val="Zwykytekst1"/>
        <w:numPr>
          <w:ilvl w:val="0"/>
          <w:numId w:val="42"/>
        </w:numPr>
        <w:tabs>
          <w:tab w:val="left" w:pos="284"/>
        </w:tabs>
        <w:spacing w:line="276" w:lineRule="auto"/>
        <w:jc w:val="both"/>
        <w:rPr>
          <w:rFonts w:asciiTheme="minorHAnsi" w:hAnsiTheme="minorHAnsi" w:cs="Arial"/>
          <w:b/>
          <w:sz w:val="22"/>
          <w:szCs w:val="22"/>
        </w:rPr>
      </w:pPr>
      <w:r w:rsidRPr="00530432">
        <w:rPr>
          <w:rFonts w:asciiTheme="minorHAnsi" w:hAnsiTheme="minorHAnsi"/>
          <w:b/>
          <w:bCs/>
          <w:sz w:val="22"/>
          <w:szCs w:val="22"/>
        </w:rPr>
        <w:t xml:space="preserve">  </w:t>
      </w:r>
      <w:r w:rsidRPr="00530432">
        <w:rPr>
          <w:rFonts w:asciiTheme="minorHAnsi" w:hAnsiTheme="minorHAnsi" w:cs="Arial"/>
          <w:sz w:val="22"/>
          <w:szCs w:val="22"/>
        </w:rPr>
        <w:t>Ocena ofert w zakresie przedstawionych wyżej kryteriów zostanie dokonana według następujących zasad:</w:t>
      </w:r>
    </w:p>
    <w:p w14:paraId="1C7FB008" w14:textId="77777777" w:rsidR="00B9277F" w:rsidRPr="000F3CF7" w:rsidRDefault="00B9277F" w:rsidP="00B9277F">
      <w:pPr>
        <w:pStyle w:val="Standard"/>
        <w:spacing w:line="276" w:lineRule="auto"/>
        <w:ind w:left="993"/>
        <w:jc w:val="both"/>
        <w:rPr>
          <w:rFonts w:asciiTheme="minorHAnsi" w:hAnsiTheme="minorHAnsi" w:cs="Arial"/>
          <w:b/>
          <w:bCs/>
          <w:sz w:val="22"/>
          <w:szCs w:val="22"/>
        </w:rPr>
      </w:pPr>
      <w:r w:rsidRPr="000F3CF7">
        <w:rPr>
          <w:rFonts w:asciiTheme="minorHAnsi" w:hAnsiTheme="minorHAnsi" w:cs="Arial"/>
          <w:b/>
          <w:sz w:val="22"/>
          <w:szCs w:val="22"/>
        </w:rPr>
        <w:t xml:space="preserve">We wszystkich kryteriach oferta może uzyskać </w:t>
      </w:r>
      <w:r w:rsidRPr="000F3CF7">
        <w:rPr>
          <w:rFonts w:asciiTheme="minorHAnsi" w:hAnsiTheme="minorHAnsi" w:cs="Arial"/>
          <w:b/>
          <w:sz w:val="22"/>
          <w:szCs w:val="22"/>
          <w:u w:val="single"/>
        </w:rPr>
        <w:t>łącznie</w:t>
      </w:r>
      <w:r w:rsidRPr="000F3CF7">
        <w:rPr>
          <w:rFonts w:asciiTheme="minorHAnsi" w:hAnsiTheme="minorHAnsi" w:cs="Arial"/>
          <w:b/>
          <w:sz w:val="22"/>
          <w:szCs w:val="22"/>
        </w:rPr>
        <w:t xml:space="preserve"> max. 100 pkt</w:t>
      </w:r>
    </w:p>
    <w:p w14:paraId="6990DED9" w14:textId="77777777" w:rsidR="00B9277F" w:rsidRPr="000F3CF7" w:rsidRDefault="00B9277F" w:rsidP="00B9277F">
      <w:pPr>
        <w:pStyle w:val="Standard"/>
        <w:spacing w:line="276" w:lineRule="auto"/>
        <w:ind w:left="993"/>
        <w:jc w:val="both"/>
        <w:rPr>
          <w:rFonts w:asciiTheme="minorHAnsi" w:hAnsiTheme="minorHAnsi" w:cs="Arial"/>
          <w:b/>
          <w:bCs/>
          <w:sz w:val="22"/>
          <w:szCs w:val="22"/>
        </w:rPr>
      </w:pPr>
      <w:r w:rsidRPr="000F3CF7">
        <w:rPr>
          <w:rFonts w:asciiTheme="minorHAnsi" w:hAnsiTheme="minorHAnsi" w:cs="Arial"/>
          <w:b/>
          <w:bCs/>
          <w:sz w:val="22"/>
          <w:szCs w:val="22"/>
        </w:rPr>
        <w:t xml:space="preserve">P </w:t>
      </w:r>
      <w:r w:rsidRPr="000F3CF7">
        <w:rPr>
          <w:rFonts w:asciiTheme="minorHAnsi" w:hAnsiTheme="minorHAnsi" w:cs="Arial"/>
          <w:sz w:val="22"/>
          <w:szCs w:val="22"/>
        </w:rPr>
        <w:t>- oznacza sumaryczną ilość punktów,</w:t>
      </w:r>
    </w:p>
    <w:p w14:paraId="75C210A8" w14:textId="77777777" w:rsidR="00B9277F" w:rsidRPr="000F3CF7" w:rsidRDefault="00B9277F" w:rsidP="00B9277F">
      <w:pPr>
        <w:pStyle w:val="Standard"/>
        <w:spacing w:line="276" w:lineRule="auto"/>
        <w:ind w:left="993"/>
        <w:jc w:val="both"/>
        <w:rPr>
          <w:rFonts w:asciiTheme="minorHAnsi" w:hAnsiTheme="minorHAnsi" w:cs="Arial"/>
          <w:b/>
          <w:bCs/>
          <w:color w:val="000000"/>
          <w:sz w:val="22"/>
          <w:szCs w:val="22"/>
        </w:rPr>
      </w:pPr>
      <w:r w:rsidRPr="000F3CF7">
        <w:rPr>
          <w:rFonts w:asciiTheme="minorHAnsi" w:hAnsiTheme="minorHAnsi" w:cs="Arial"/>
          <w:b/>
          <w:bCs/>
          <w:sz w:val="22"/>
          <w:szCs w:val="22"/>
        </w:rPr>
        <w:t>P</w:t>
      </w:r>
      <w:r w:rsidRPr="000F3CF7">
        <w:rPr>
          <w:rFonts w:asciiTheme="minorHAnsi" w:hAnsiTheme="minorHAnsi" w:cs="Arial"/>
          <w:b/>
          <w:bCs/>
          <w:sz w:val="22"/>
          <w:szCs w:val="22"/>
          <w:vertAlign w:val="subscript"/>
        </w:rPr>
        <w:t>C</w:t>
      </w:r>
      <w:r w:rsidRPr="000F3CF7">
        <w:rPr>
          <w:rFonts w:asciiTheme="minorHAnsi" w:hAnsiTheme="minorHAnsi" w:cs="Arial"/>
          <w:b/>
          <w:bCs/>
          <w:sz w:val="22"/>
          <w:szCs w:val="22"/>
        </w:rPr>
        <w:t xml:space="preserve"> </w:t>
      </w:r>
      <w:r w:rsidRPr="000F3CF7">
        <w:rPr>
          <w:rFonts w:asciiTheme="minorHAnsi" w:hAnsiTheme="minorHAnsi" w:cs="Arial"/>
          <w:sz w:val="22"/>
          <w:szCs w:val="22"/>
        </w:rPr>
        <w:t>- liczbę punktów za kryterium „cena” (max. 60 pkt),</w:t>
      </w:r>
    </w:p>
    <w:p w14:paraId="3105F777" w14:textId="77777777" w:rsidR="00B9277F" w:rsidRPr="000F3CF7" w:rsidRDefault="00B9277F" w:rsidP="00B9277F">
      <w:pPr>
        <w:pStyle w:val="Zwykytekst1"/>
        <w:tabs>
          <w:tab w:val="left" w:pos="1277"/>
        </w:tabs>
        <w:spacing w:line="276" w:lineRule="auto"/>
        <w:ind w:left="993"/>
        <w:jc w:val="both"/>
        <w:rPr>
          <w:rFonts w:asciiTheme="minorHAnsi" w:hAnsiTheme="minorHAnsi" w:cs="Arial"/>
          <w:color w:val="000000"/>
          <w:sz w:val="22"/>
          <w:szCs w:val="22"/>
        </w:rPr>
      </w:pPr>
      <w:r w:rsidRPr="000F3CF7">
        <w:rPr>
          <w:rFonts w:asciiTheme="minorHAnsi" w:hAnsiTheme="minorHAnsi" w:cs="Arial"/>
          <w:b/>
          <w:bCs/>
          <w:color w:val="000000"/>
          <w:sz w:val="22"/>
          <w:szCs w:val="22"/>
        </w:rPr>
        <w:t>P</w:t>
      </w:r>
      <w:r w:rsidRPr="000F3CF7">
        <w:rPr>
          <w:rFonts w:asciiTheme="minorHAnsi" w:hAnsiTheme="minorHAnsi" w:cs="Arial"/>
          <w:b/>
          <w:bCs/>
          <w:color w:val="000000"/>
          <w:sz w:val="22"/>
          <w:szCs w:val="22"/>
          <w:vertAlign w:val="subscript"/>
        </w:rPr>
        <w:t>D</w:t>
      </w:r>
      <w:r w:rsidRPr="000F3CF7">
        <w:rPr>
          <w:rFonts w:asciiTheme="minorHAnsi" w:hAnsiTheme="minorHAnsi" w:cs="Arial"/>
          <w:b/>
          <w:bCs/>
          <w:color w:val="000000"/>
          <w:sz w:val="22"/>
          <w:szCs w:val="22"/>
        </w:rPr>
        <w:t xml:space="preserve"> </w:t>
      </w:r>
      <w:r w:rsidRPr="000F3CF7">
        <w:rPr>
          <w:rFonts w:asciiTheme="minorHAnsi" w:hAnsiTheme="minorHAnsi" w:cs="Arial"/>
          <w:color w:val="000000"/>
          <w:sz w:val="22"/>
          <w:szCs w:val="22"/>
        </w:rPr>
        <w:t>- liczbę punktów za kryterium „kwalifikacje i doświadczenie” (max. 30 pkt)</w:t>
      </w:r>
    </w:p>
    <w:p w14:paraId="4CF36294" w14:textId="77777777" w:rsidR="00B9277F" w:rsidRPr="00530432" w:rsidRDefault="00B9277F" w:rsidP="00B9277F">
      <w:pPr>
        <w:pStyle w:val="Zwykytekst1"/>
        <w:tabs>
          <w:tab w:val="left" w:pos="1277"/>
        </w:tabs>
        <w:spacing w:line="276" w:lineRule="auto"/>
        <w:ind w:left="993"/>
        <w:jc w:val="both"/>
        <w:rPr>
          <w:rFonts w:asciiTheme="minorHAnsi" w:hAnsiTheme="minorHAnsi" w:cs="Arial"/>
          <w:color w:val="000000"/>
          <w:sz w:val="22"/>
          <w:szCs w:val="22"/>
        </w:rPr>
      </w:pPr>
      <w:r w:rsidRPr="000F3CF7">
        <w:rPr>
          <w:rFonts w:asciiTheme="minorHAnsi" w:hAnsiTheme="minorHAnsi" w:cs="Arial"/>
          <w:b/>
          <w:bCs/>
          <w:color w:val="000000"/>
          <w:sz w:val="22"/>
          <w:szCs w:val="22"/>
        </w:rPr>
        <w:t>P</w:t>
      </w:r>
      <w:r w:rsidRPr="000F3CF7">
        <w:rPr>
          <w:rFonts w:asciiTheme="minorHAnsi" w:hAnsiTheme="minorHAnsi" w:cs="Arial"/>
          <w:b/>
          <w:bCs/>
          <w:color w:val="000000"/>
          <w:sz w:val="22"/>
          <w:szCs w:val="22"/>
          <w:vertAlign w:val="subscript"/>
        </w:rPr>
        <w:t>I</w:t>
      </w:r>
      <w:r w:rsidRPr="000F3CF7">
        <w:rPr>
          <w:rFonts w:asciiTheme="minorHAnsi" w:hAnsiTheme="minorHAnsi" w:cs="Arial"/>
          <w:b/>
          <w:bCs/>
          <w:color w:val="000000"/>
          <w:sz w:val="22"/>
          <w:szCs w:val="22"/>
        </w:rPr>
        <w:t xml:space="preserve"> </w:t>
      </w:r>
      <w:r w:rsidRPr="000F3CF7">
        <w:rPr>
          <w:rFonts w:asciiTheme="minorHAnsi" w:hAnsiTheme="minorHAnsi" w:cs="Arial"/>
          <w:color w:val="000000"/>
          <w:sz w:val="22"/>
          <w:szCs w:val="22"/>
        </w:rPr>
        <w:t>- liczbę punktów za kryterium „ilość osób dyspozycyjnych” (max. 10 pkt)</w:t>
      </w:r>
    </w:p>
    <w:p w14:paraId="30199325" w14:textId="77777777" w:rsidR="00B9277F" w:rsidRPr="00530432" w:rsidRDefault="00B9277F" w:rsidP="00B9277F">
      <w:pPr>
        <w:pStyle w:val="Zwykytekst1"/>
        <w:tabs>
          <w:tab w:val="left" w:pos="1277"/>
        </w:tabs>
        <w:spacing w:line="276" w:lineRule="auto"/>
        <w:ind w:left="993"/>
        <w:jc w:val="both"/>
        <w:rPr>
          <w:rFonts w:asciiTheme="minorHAnsi" w:hAnsiTheme="minorHAnsi"/>
          <w:sz w:val="22"/>
          <w:szCs w:val="22"/>
        </w:rPr>
      </w:pPr>
    </w:p>
    <w:p w14:paraId="602EC1F0" w14:textId="77777777" w:rsidR="00B9277F" w:rsidRPr="00530432" w:rsidRDefault="00B9277F" w:rsidP="001822CD">
      <w:pPr>
        <w:pStyle w:val="Zwykytekst1"/>
        <w:numPr>
          <w:ilvl w:val="0"/>
          <w:numId w:val="42"/>
        </w:numPr>
        <w:tabs>
          <w:tab w:val="left" w:pos="284"/>
        </w:tabs>
        <w:spacing w:line="276" w:lineRule="auto"/>
        <w:ind w:left="284" w:hanging="284"/>
        <w:jc w:val="both"/>
        <w:rPr>
          <w:rFonts w:asciiTheme="minorHAnsi" w:hAnsiTheme="minorHAnsi" w:cs="Arial"/>
          <w:color w:val="000000"/>
          <w:sz w:val="22"/>
          <w:szCs w:val="22"/>
        </w:rPr>
      </w:pPr>
      <w:r w:rsidRPr="00530432">
        <w:rPr>
          <w:rFonts w:asciiTheme="minorHAnsi" w:hAnsiTheme="minorHAnsi" w:cs="Arial"/>
          <w:color w:val="000000"/>
          <w:sz w:val="22"/>
          <w:szCs w:val="22"/>
        </w:rPr>
        <w:t xml:space="preserve">Ocenie w oparciu o ww. kryteria oceny ofert poddawane będą </w:t>
      </w:r>
      <w:r>
        <w:rPr>
          <w:rFonts w:asciiTheme="minorHAnsi" w:hAnsiTheme="minorHAnsi" w:cs="Arial"/>
          <w:color w:val="000000"/>
          <w:sz w:val="22"/>
          <w:szCs w:val="22"/>
        </w:rPr>
        <w:t xml:space="preserve">wyłącznie oferty niepodlegające </w:t>
      </w:r>
      <w:r w:rsidRPr="00530432">
        <w:rPr>
          <w:rFonts w:asciiTheme="minorHAnsi" w:hAnsiTheme="minorHAnsi" w:cs="Arial"/>
          <w:color w:val="000000"/>
          <w:sz w:val="22"/>
          <w:szCs w:val="22"/>
        </w:rPr>
        <w:t>odrzuceniu.</w:t>
      </w:r>
    </w:p>
    <w:p w14:paraId="7CD309AC" w14:textId="77777777" w:rsidR="00B9277F" w:rsidRPr="00530432" w:rsidRDefault="00B9277F" w:rsidP="001822CD">
      <w:pPr>
        <w:pStyle w:val="Zwykytekst1"/>
        <w:numPr>
          <w:ilvl w:val="0"/>
          <w:numId w:val="42"/>
        </w:numPr>
        <w:tabs>
          <w:tab w:val="left" w:pos="284"/>
        </w:tabs>
        <w:spacing w:line="276" w:lineRule="auto"/>
        <w:ind w:left="284" w:hanging="284"/>
        <w:jc w:val="both"/>
        <w:rPr>
          <w:rFonts w:asciiTheme="minorHAnsi" w:hAnsiTheme="minorHAnsi" w:cs="Arial"/>
          <w:color w:val="000000"/>
          <w:sz w:val="22"/>
          <w:szCs w:val="22"/>
        </w:rPr>
      </w:pPr>
      <w:r w:rsidRPr="00530432">
        <w:rPr>
          <w:rFonts w:asciiTheme="minorHAnsi" w:hAnsiTheme="minorHAnsi"/>
          <w:bCs/>
          <w:sz w:val="22"/>
          <w:szCs w:val="22"/>
        </w:rPr>
        <w:t xml:space="preserve">Opis </w:t>
      </w:r>
      <w:r w:rsidRPr="00530432">
        <w:rPr>
          <w:rFonts w:asciiTheme="minorHAnsi" w:hAnsiTheme="minorHAnsi"/>
          <w:sz w:val="22"/>
          <w:szCs w:val="22"/>
        </w:rPr>
        <w:t>kryteriów oceny ofert:</w:t>
      </w:r>
    </w:p>
    <w:p w14:paraId="4727047E" w14:textId="77777777" w:rsidR="00B9277F" w:rsidRPr="00530432" w:rsidRDefault="00B9277F" w:rsidP="00B9277F">
      <w:pPr>
        <w:pStyle w:val="Zwykytekst1"/>
        <w:tabs>
          <w:tab w:val="left" w:pos="567"/>
        </w:tabs>
        <w:spacing w:line="276" w:lineRule="auto"/>
        <w:jc w:val="both"/>
        <w:rPr>
          <w:rFonts w:asciiTheme="minorHAnsi" w:hAnsiTheme="minorHAnsi"/>
          <w:sz w:val="22"/>
          <w:szCs w:val="22"/>
        </w:rPr>
      </w:pPr>
    </w:p>
    <w:p w14:paraId="3EE43D1A" w14:textId="77777777" w:rsidR="00B9277F" w:rsidRPr="00530432" w:rsidRDefault="00B9277F" w:rsidP="001822CD">
      <w:pPr>
        <w:pStyle w:val="Zwykytekst1"/>
        <w:numPr>
          <w:ilvl w:val="1"/>
          <w:numId w:val="43"/>
        </w:numPr>
        <w:tabs>
          <w:tab w:val="left" w:pos="567"/>
        </w:tabs>
        <w:spacing w:line="276" w:lineRule="auto"/>
        <w:ind w:left="567" w:hanging="283"/>
        <w:jc w:val="both"/>
        <w:rPr>
          <w:rFonts w:asciiTheme="minorHAnsi" w:hAnsiTheme="minorHAnsi" w:cs="Arial"/>
          <w:b/>
          <w:sz w:val="22"/>
          <w:szCs w:val="22"/>
        </w:rPr>
      </w:pPr>
      <w:r w:rsidRPr="00530432">
        <w:rPr>
          <w:rFonts w:asciiTheme="minorHAnsi" w:hAnsiTheme="minorHAnsi"/>
          <w:b/>
          <w:bCs/>
          <w:sz w:val="22"/>
          <w:szCs w:val="22"/>
        </w:rPr>
        <w:t xml:space="preserve">Kryterium "cena </w:t>
      </w:r>
      <w:r w:rsidRPr="00530432">
        <w:rPr>
          <w:rFonts w:asciiTheme="minorHAnsi" w:hAnsiTheme="minorHAnsi"/>
          <w:b/>
          <w:sz w:val="22"/>
          <w:szCs w:val="22"/>
        </w:rPr>
        <w:t>oferty</w:t>
      </w:r>
      <w:r>
        <w:rPr>
          <w:rFonts w:asciiTheme="minorHAnsi" w:hAnsiTheme="minorHAnsi"/>
          <w:b/>
          <w:sz w:val="22"/>
          <w:szCs w:val="22"/>
        </w:rPr>
        <w:t xml:space="preserve"> </w:t>
      </w:r>
      <w:r w:rsidRPr="00530432">
        <w:rPr>
          <w:rFonts w:asciiTheme="minorHAnsi" w:hAnsiTheme="minorHAnsi"/>
          <w:b/>
          <w:sz w:val="22"/>
          <w:szCs w:val="22"/>
        </w:rPr>
        <w:t>-</w:t>
      </w:r>
      <w:r w:rsidRPr="00530432">
        <w:rPr>
          <w:rFonts w:asciiTheme="minorHAnsi" w:hAnsiTheme="minorHAnsi"/>
          <w:sz w:val="22"/>
          <w:szCs w:val="22"/>
        </w:rPr>
        <w:t xml:space="preserve"> </w:t>
      </w:r>
      <w:r w:rsidRPr="00530432">
        <w:rPr>
          <w:rFonts w:asciiTheme="minorHAnsi" w:hAnsiTheme="minorHAnsi"/>
          <w:b/>
          <w:sz w:val="22"/>
          <w:szCs w:val="22"/>
        </w:rPr>
        <w:t>cena</w:t>
      </w:r>
      <w:r w:rsidRPr="00530432">
        <w:rPr>
          <w:rFonts w:asciiTheme="minorHAnsi" w:hAnsiTheme="minorHAnsi"/>
          <w:b/>
          <w:bCs/>
          <w:sz w:val="22"/>
          <w:szCs w:val="22"/>
        </w:rPr>
        <w:t xml:space="preserve"> usługi </w:t>
      </w:r>
      <w:r w:rsidRPr="00530432">
        <w:rPr>
          <w:rFonts w:asciiTheme="minorHAnsi" w:hAnsiTheme="minorHAnsi"/>
          <w:sz w:val="22"/>
          <w:szCs w:val="22"/>
        </w:rPr>
        <w:t xml:space="preserve">(w przeliczeniu na 1 godzinę) </w:t>
      </w:r>
      <w:r w:rsidRPr="00530432">
        <w:rPr>
          <w:rStyle w:val="StrongEmphasis"/>
          <w:rFonts w:asciiTheme="minorHAnsi" w:hAnsiTheme="minorHAnsi" w:cs="Arial"/>
          <w:b w:val="0"/>
          <w:sz w:val="22"/>
          <w:szCs w:val="22"/>
        </w:rPr>
        <w:t>brutto</w:t>
      </w:r>
      <w:r w:rsidRPr="00530432">
        <w:rPr>
          <w:rFonts w:asciiTheme="minorHAnsi" w:hAnsiTheme="minorHAnsi"/>
          <w:b/>
          <w:bCs/>
          <w:sz w:val="22"/>
          <w:szCs w:val="22"/>
        </w:rPr>
        <w:t xml:space="preserve"> " </w:t>
      </w:r>
      <w:r w:rsidRPr="00530432">
        <w:rPr>
          <w:rFonts w:asciiTheme="minorHAnsi" w:hAnsiTheme="minorHAnsi"/>
          <w:sz w:val="22"/>
          <w:szCs w:val="22"/>
        </w:rPr>
        <w:t xml:space="preserve">- </w:t>
      </w:r>
      <w:r w:rsidRPr="00530432">
        <w:rPr>
          <w:rFonts w:asciiTheme="minorHAnsi" w:hAnsiTheme="minorHAnsi" w:cs="Arial"/>
          <w:color w:val="000000"/>
          <w:sz w:val="22"/>
          <w:szCs w:val="22"/>
        </w:rPr>
        <w:t>w zakresie kryterium cena ofertowa brutto każdej z ocenianych ofert zostanie przypisana liczba punktów wg wzoru:</w:t>
      </w:r>
    </w:p>
    <w:p w14:paraId="5508D46D" w14:textId="77777777" w:rsidR="00B9277F" w:rsidRPr="00530432" w:rsidRDefault="00B9277F" w:rsidP="00B9277F">
      <w:pPr>
        <w:autoSpaceDE w:val="0"/>
        <w:autoSpaceDN w:val="0"/>
        <w:adjustRightInd w:val="0"/>
        <w:spacing w:line="276" w:lineRule="auto"/>
        <w:rPr>
          <w:rFonts w:asciiTheme="minorHAnsi" w:hAnsiTheme="minorHAnsi"/>
          <w:sz w:val="22"/>
          <w:szCs w:val="22"/>
        </w:rPr>
      </w:pPr>
    </w:p>
    <w:p w14:paraId="4ECA4C76" w14:textId="77777777" w:rsidR="00B9277F" w:rsidRPr="00530432" w:rsidRDefault="00B9277F" w:rsidP="00B9277F">
      <w:pPr>
        <w:pStyle w:val="Standard"/>
        <w:spacing w:line="276" w:lineRule="auto"/>
        <w:jc w:val="center"/>
        <w:rPr>
          <w:rFonts w:asciiTheme="minorHAnsi" w:hAnsiTheme="minorHAnsi" w:cs="Arial"/>
          <w:b/>
          <w:bCs/>
          <w:iCs/>
          <w:sz w:val="22"/>
          <w:szCs w:val="22"/>
        </w:rPr>
      </w:pPr>
      <w:r w:rsidRPr="00530432">
        <w:rPr>
          <w:rFonts w:asciiTheme="minorHAnsi" w:hAnsiTheme="minorHAnsi"/>
          <w:i/>
          <w:iCs/>
          <w:sz w:val="22"/>
          <w:szCs w:val="22"/>
        </w:rPr>
        <w:t xml:space="preserve">    </w:t>
      </w:r>
      <w:r w:rsidRPr="00530432">
        <w:rPr>
          <w:rFonts w:asciiTheme="minorHAnsi" w:hAnsiTheme="minorHAnsi" w:cs="Arial"/>
          <w:b/>
          <w:bCs/>
          <w:sz w:val="22"/>
          <w:szCs w:val="22"/>
        </w:rPr>
        <w:t xml:space="preserve">Cena brutto – najniższa z nieodrzuconych  ofert </w:t>
      </w:r>
    </w:p>
    <w:p w14:paraId="41E4362A" w14:textId="77777777" w:rsidR="00B9277F" w:rsidRPr="00530432" w:rsidRDefault="00B9277F" w:rsidP="00B9277F">
      <w:pPr>
        <w:pStyle w:val="Standard"/>
        <w:spacing w:line="276" w:lineRule="auto"/>
        <w:jc w:val="center"/>
        <w:rPr>
          <w:rFonts w:asciiTheme="minorHAnsi" w:hAnsiTheme="minorHAnsi" w:cs="Arial"/>
          <w:b/>
          <w:bCs/>
          <w:sz w:val="22"/>
          <w:szCs w:val="22"/>
        </w:rPr>
      </w:pPr>
      <w:r w:rsidRPr="00530432">
        <w:rPr>
          <w:rFonts w:asciiTheme="minorHAnsi" w:hAnsiTheme="minorHAnsi" w:cs="Arial"/>
          <w:b/>
          <w:bCs/>
          <w:iCs/>
          <w:sz w:val="22"/>
          <w:szCs w:val="22"/>
        </w:rPr>
        <w:t xml:space="preserve">Pc </w:t>
      </w:r>
      <w:r w:rsidRPr="00530432">
        <w:rPr>
          <w:rFonts w:asciiTheme="minorHAnsi" w:hAnsiTheme="minorHAnsi" w:cs="Arial"/>
          <w:b/>
          <w:bCs/>
          <w:i/>
          <w:iCs/>
          <w:sz w:val="22"/>
          <w:szCs w:val="22"/>
        </w:rPr>
        <w:t xml:space="preserve">= --------------------------------------------------------------------------------------------------- </w:t>
      </w:r>
      <w:r w:rsidRPr="00530432">
        <w:rPr>
          <w:rFonts w:asciiTheme="minorHAnsi" w:hAnsiTheme="minorHAnsi" w:cs="Arial"/>
          <w:b/>
          <w:bCs/>
          <w:iCs/>
          <w:sz w:val="22"/>
          <w:szCs w:val="22"/>
        </w:rPr>
        <w:t>x 100 x 60 %.</w:t>
      </w:r>
    </w:p>
    <w:p w14:paraId="6AFEC74A" w14:textId="77777777" w:rsidR="00B9277F" w:rsidRPr="00530432" w:rsidRDefault="00B9277F" w:rsidP="00B9277F">
      <w:pPr>
        <w:pStyle w:val="Zwykytekst1"/>
        <w:tabs>
          <w:tab w:val="left" w:pos="284"/>
        </w:tabs>
        <w:spacing w:line="276" w:lineRule="auto"/>
        <w:jc w:val="center"/>
        <w:rPr>
          <w:rFonts w:asciiTheme="minorHAnsi" w:hAnsiTheme="minorHAnsi" w:cs="Arial"/>
          <w:sz w:val="22"/>
          <w:szCs w:val="22"/>
          <w:shd w:val="clear" w:color="auto" w:fill="C0C0C0"/>
        </w:rPr>
      </w:pPr>
      <w:r w:rsidRPr="00530432">
        <w:rPr>
          <w:rFonts w:asciiTheme="minorHAnsi" w:hAnsiTheme="minorHAnsi" w:cs="Arial"/>
          <w:b/>
          <w:bCs/>
          <w:sz w:val="22"/>
          <w:szCs w:val="22"/>
        </w:rPr>
        <w:t>Cena brutto</w:t>
      </w:r>
      <w:r w:rsidRPr="00530432">
        <w:rPr>
          <w:rFonts w:asciiTheme="minorHAnsi" w:hAnsiTheme="minorHAnsi" w:cs="Arial"/>
          <w:b/>
          <w:bCs/>
          <w:i/>
          <w:iCs/>
          <w:sz w:val="22"/>
          <w:szCs w:val="22"/>
        </w:rPr>
        <w:t xml:space="preserve">  </w:t>
      </w:r>
      <w:r w:rsidRPr="00530432">
        <w:rPr>
          <w:rFonts w:asciiTheme="minorHAnsi" w:hAnsiTheme="minorHAnsi" w:cs="Arial"/>
          <w:b/>
          <w:bCs/>
          <w:iCs/>
          <w:sz w:val="22"/>
          <w:szCs w:val="22"/>
        </w:rPr>
        <w:t>ocenianej oferty</w:t>
      </w:r>
      <w:r w:rsidRPr="00530432">
        <w:rPr>
          <w:rFonts w:asciiTheme="minorHAnsi" w:hAnsiTheme="minorHAnsi" w:cs="Arial"/>
          <w:b/>
          <w:bCs/>
          <w:i/>
          <w:iCs/>
          <w:sz w:val="22"/>
          <w:szCs w:val="22"/>
        </w:rPr>
        <w:t xml:space="preserve"> </w:t>
      </w:r>
    </w:p>
    <w:p w14:paraId="4B306083" w14:textId="77777777" w:rsidR="00B9277F" w:rsidRPr="00530432" w:rsidRDefault="00B9277F" w:rsidP="00B9277F">
      <w:pPr>
        <w:autoSpaceDE w:val="0"/>
        <w:autoSpaceDN w:val="0"/>
        <w:adjustRightInd w:val="0"/>
        <w:spacing w:line="276" w:lineRule="auto"/>
        <w:rPr>
          <w:rFonts w:asciiTheme="minorHAnsi" w:hAnsiTheme="minorHAnsi"/>
          <w:sz w:val="22"/>
          <w:szCs w:val="22"/>
        </w:rPr>
      </w:pPr>
    </w:p>
    <w:p w14:paraId="19F35A88" w14:textId="77777777" w:rsidR="00B9277F" w:rsidRPr="00530432" w:rsidRDefault="00B9277F" w:rsidP="00B9277F">
      <w:pPr>
        <w:autoSpaceDE w:val="0"/>
        <w:autoSpaceDN w:val="0"/>
        <w:adjustRightInd w:val="0"/>
        <w:spacing w:line="276" w:lineRule="auto"/>
        <w:rPr>
          <w:rFonts w:asciiTheme="minorHAnsi" w:hAnsiTheme="minorHAnsi"/>
          <w:sz w:val="22"/>
          <w:szCs w:val="22"/>
        </w:rPr>
      </w:pPr>
    </w:p>
    <w:p w14:paraId="27E4DE30" w14:textId="77777777" w:rsidR="00B9277F" w:rsidRPr="00530432" w:rsidRDefault="00B9277F" w:rsidP="00B9277F">
      <w:pPr>
        <w:autoSpaceDE w:val="0"/>
        <w:autoSpaceDN w:val="0"/>
        <w:adjustRightInd w:val="0"/>
        <w:spacing w:line="276" w:lineRule="auto"/>
        <w:outlineLvl w:val="0"/>
        <w:rPr>
          <w:rFonts w:asciiTheme="minorHAnsi" w:hAnsiTheme="minorHAnsi"/>
          <w:b/>
          <w:bCs/>
          <w:sz w:val="22"/>
          <w:szCs w:val="22"/>
        </w:rPr>
      </w:pPr>
      <w:r w:rsidRPr="00530432">
        <w:rPr>
          <w:rFonts w:asciiTheme="minorHAnsi" w:hAnsiTheme="minorHAnsi"/>
          <w:sz w:val="22"/>
          <w:szCs w:val="22"/>
        </w:rPr>
        <w:t xml:space="preserve">      </w:t>
      </w:r>
      <w:r w:rsidRPr="00530432">
        <w:rPr>
          <w:rFonts w:asciiTheme="minorHAnsi" w:hAnsiTheme="minorHAnsi"/>
          <w:b/>
          <w:bCs/>
          <w:sz w:val="22"/>
          <w:szCs w:val="22"/>
        </w:rPr>
        <w:t xml:space="preserve">Oferta </w:t>
      </w:r>
      <w:r w:rsidRPr="00530432">
        <w:rPr>
          <w:rFonts w:asciiTheme="minorHAnsi" w:hAnsiTheme="minorHAnsi"/>
          <w:b/>
          <w:sz w:val="22"/>
          <w:szCs w:val="22"/>
        </w:rPr>
        <w:t>najkorzystniejsza</w:t>
      </w:r>
      <w:r w:rsidRPr="00530432">
        <w:rPr>
          <w:rFonts w:asciiTheme="minorHAnsi" w:hAnsiTheme="minorHAnsi"/>
          <w:sz w:val="22"/>
          <w:szCs w:val="22"/>
        </w:rPr>
        <w:t xml:space="preserve">  </w:t>
      </w:r>
      <w:r w:rsidRPr="00530432">
        <w:rPr>
          <w:rFonts w:asciiTheme="minorHAnsi" w:hAnsiTheme="minorHAnsi"/>
          <w:b/>
          <w:bCs/>
          <w:sz w:val="22"/>
          <w:szCs w:val="22"/>
        </w:rPr>
        <w:t>otrzyma w tym kryterium 60 pkt.</w:t>
      </w:r>
    </w:p>
    <w:p w14:paraId="122C958E" w14:textId="77777777" w:rsidR="00B9277F" w:rsidRPr="000F3CF7" w:rsidRDefault="00B9277F" w:rsidP="000F3CF7">
      <w:pPr>
        <w:autoSpaceDE w:val="0"/>
        <w:autoSpaceDN w:val="0"/>
        <w:adjustRightInd w:val="0"/>
        <w:spacing w:line="276" w:lineRule="auto"/>
        <w:rPr>
          <w:rFonts w:asciiTheme="minorHAnsi" w:hAnsiTheme="minorHAnsi"/>
          <w:b/>
          <w:bCs/>
          <w:sz w:val="22"/>
          <w:szCs w:val="22"/>
        </w:rPr>
      </w:pPr>
    </w:p>
    <w:p w14:paraId="53723251" w14:textId="77777777" w:rsidR="00B9277F" w:rsidRPr="000F3CF7" w:rsidRDefault="00B9277F" w:rsidP="000F3CF7">
      <w:pPr>
        <w:autoSpaceDE w:val="0"/>
        <w:autoSpaceDN w:val="0"/>
        <w:adjustRightInd w:val="0"/>
        <w:spacing w:line="276" w:lineRule="auto"/>
        <w:rPr>
          <w:b/>
          <w:bCs/>
          <w:sz w:val="22"/>
          <w:szCs w:val="22"/>
        </w:rPr>
      </w:pPr>
    </w:p>
    <w:p w14:paraId="5F011D13" w14:textId="77777777" w:rsidR="00B9277F" w:rsidRPr="000F3CF7" w:rsidRDefault="00B9277F" w:rsidP="001822CD">
      <w:pPr>
        <w:pStyle w:val="Akapitzlist"/>
        <w:numPr>
          <w:ilvl w:val="1"/>
          <w:numId w:val="43"/>
        </w:numPr>
        <w:autoSpaceDE w:val="0"/>
        <w:autoSpaceDN w:val="0"/>
        <w:adjustRightInd w:val="0"/>
        <w:spacing w:line="276" w:lineRule="auto"/>
        <w:ind w:left="587" w:hanging="283"/>
        <w:jc w:val="both"/>
        <w:rPr>
          <w:rFonts w:asciiTheme="minorHAnsi" w:hAnsiTheme="minorHAnsi"/>
          <w:sz w:val="22"/>
          <w:szCs w:val="22"/>
          <w:u w:val="single"/>
        </w:rPr>
      </w:pPr>
      <w:r w:rsidRPr="000F3CF7">
        <w:rPr>
          <w:rFonts w:asciiTheme="minorHAnsi" w:hAnsiTheme="minorHAnsi"/>
          <w:b/>
          <w:bCs/>
          <w:sz w:val="22"/>
          <w:szCs w:val="22"/>
        </w:rPr>
        <w:t xml:space="preserve">Kryterium  ,,Kwalifikacje i doświadczenie osób dyspozycyjnych do realizacji zamówienia - świadczenia usług opiekuńczych bezpośrednio u Świadczeniobiorców  MOPS w Rumi"- </w:t>
      </w:r>
      <w:r w:rsidRPr="000F3CF7">
        <w:rPr>
          <w:rFonts w:asciiTheme="minorHAnsi" w:hAnsiTheme="minorHAnsi"/>
          <w:sz w:val="22"/>
          <w:szCs w:val="22"/>
        </w:rPr>
        <w:t xml:space="preserve">Oceniani będą poszczególne osoby dyspozycyjne  do świadczenia usług opiekuńczych bezpośrednio u Świadczeniobiorców  MOPS przedstawione w ofercie, które będą bezpośrednio uczestniczyć w wykonaniu zamówienia </w:t>
      </w:r>
      <w:r w:rsidRPr="000F3CF7">
        <w:rPr>
          <w:rFonts w:asciiTheme="minorHAnsi" w:hAnsiTheme="minorHAnsi"/>
          <w:sz w:val="22"/>
          <w:szCs w:val="22"/>
          <w:u w:val="singl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B9277F" w:rsidRPr="003A73FA" w14:paraId="6461845A" w14:textId="77777777" w:rsidTr="00BA5C3D">
        <w:tc>
          <w:tcPr>
            <w:tcW w:w="5103" w:type="dxa"/>
          </w:tcPr>
          <w:p w14:paraId="48C53EF7" w14:textId="77777777" w:rsidR="00B9277F" w:rsidRPr="007F4BF4" w:rsidRDefault="00B9277F" w:rsidP="00BA5C3D">
            <w:pPr>
              <w:jc w:val="center"/>
              <w:rPr>
                <w:rFonts w:asciiTheme="minorHAnsi" w:hAnsiTheme="minorHAnsi" w:cstheme="minorHAnsi"/>
                <w:b/>
                <w:sz w:val="20"/>
                <w:szCs w:val="20"/>
              </w:rPr>
            </w:pPr>
            <w:r w:rsidRPr="007F4BF4">
              <w:rPr>
                <w:rFonts w:asciiTheme="minorHAnsi" w:hAnsiTheme="minorHAnsi" w:cstheme="minorHAnsi"/>
                <w:b/>
                <w:sz w:val="20"/>
                <w:szCs w:val="20"/>
              </w:rPr>
              <w:t xml:space="preserve">Opis kwalifikacji i doświadczenia </w:t>
            </w:r>
            <w:r w:rsidRPr="007F4BF4">
              <w:rPr>
                <w:rFonts w:asciiTheme="minorHAnsi" w:hAnsiTheme="minorHAnsi" w:cstheme="minorHAnsi"/>
                <w:b/>
                <w:bCs/>
                <w:sz w:val="20"/>
                <w:szCs w:val="20"/>
              </w:rPr>
              <w:t>osób dyspozycyjnych do realizacji zamówienia - świadczenia usług opiekuńczych bezpośrednio u Świadczeniobiorców  MOPS w Rumi</w:t>
            </w:r>
          </w:p>
        </w:tc>
        <w:tc>
          <w:tcPr>
            <w:tcW w:w="2976" w:type="dxa"/>
          </w:tcPr>
          <w:p w14:paraId="520D5422" w14:textId="77777777" w:rsidR="00B9277F" w:rsidRPr="007F4BF4" w:rsidRDefault="00B9277F" w:rsidP="00BA5C3D">
            <w:pPr>
              <w:jc w:val="center"/>
              <w:rPr>
                <w:rFonts w:asciiTheme="minorHAnsi" w:hAnsiTheme="minorHAnsi" w:cstheme="minorHAnsi"/>
                <w:b/>
                <w:sz w:val="20"/>
                <w:szCs w:val="20"/>
              </w:rPr>
            </w:pPr>
            <w:r w:rsidRPr="007F4BF4">
              <w:rPr>
                <w:rFonts w:asciiTheme="minorHAnsi" w:hAnsiTheme="minorHAnsi" w:cstheme="minorHAnsi"/>
                <w:b/>
                <w:sz w:val="20"/>
                <w:szCs w:val="20"/>
              </w:rPr>
              <w:t>Ilość punktów</w:t>
            </w:r>
          </w:p>
        </w:tc>
      </w:tr>
      <w:tr w:rsidR="00B9277F" w:rsidRPr="003A73FA" w14:paraId="162508E2" w14:textId="77777777" w:rsidTr="00BA5C3D">
        <w:tc>
          <w:tcPr>
            <w:tcW w:w="5103" w:type="dxa"/>
          </w:tcPr>
          <w:p w14:paraId="0C1F4F09" w14:textId="77777777"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wyższe</w:t>
            </w:r>
            <w:r w:rsidRPr="003F4599">
              <w:rPr>
                <w:rFonts w:asciiTheme="minorHAnsi" w:hAnsiTheme="minorHAnsi"/>
                <w:sz w:val="20"/>
                <w:szCs w:val="20"/>
              </w:rPr>
              <w:t xml:space="preserve"> uprawniające do świadczenia usług zgodnie z wymogami wskazanymi w IWZ i praca w zakresie świadczenia usług zgodnie z wymogami wskazanymi w IWZ  </w:t>
            </w:r>
            <w:r w:rsidRPr="003F4599">
              <w:rPr>
                <w:rFonts w:asciiTheme="minorHAnsi" w:hAnsiTheme="minorHAnsi"/>
                <w:b/>
                <w:sz w:val="20"/>
                <w:szCs w:val="20"/>
              </w:rPr>
              <w:t>powyżej 4 lat</w:t>
            </w:r>
          </w:p>
        </w:tc>
        <w:tc>
          <w:tcPr>
            <w:tcW w:w="2976" w:type="dxa"/>
            <w:vAlign w:val="center"/>
          </w:tcPr>
          <w:p w14:paraId="2827B3AF"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8</w:t>
            </w:r>
          </w:p>
        </w:tc>
      </w:tr>
      <w:tr w:rsidR="00B9277F" w:rsidRPr="003A73FA" w14:paraId="7B264038" w14:textId="77777777" w:rsidTr="00BA5C3D">
        <w:tc>
          <w:tcPr>
            <w:tcW w:w="5103" w:type="dxa"/>
          </w:tcPr>
          <w:p w14:paraId="25D28472" w14:textId="77777777"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średnie</w:t>
            </w:r>
            <w:r w:rsidRPr="003F4599">
              <w:rPr>
                <w:rFonts w:asciiTheme="minorHAnsi" w:hAnsiTheme="minorHAnsi"/>
                <w:sz w:val="20"/>
                <w:szCs w:val="20"/>
              </w:rPr>
              <w:t xml:space="preserve"> uprawniające do świadczenia usług zgodnie z wymogami wskazanymi w IWZ i praca w zakresie świadczenia usług zgodnie z wymogami wskazanymi w IWZ  </w:t>
            </w:r>
            <w:r w:rsidRPr="003F4599">
              <w:rPr>
                <w:rFonts w:asciiTheme="minorHAnsi" w:hAnsiTheme="minorHAnsi"/>
                <w:b/>
                <w:sz w:val="20"/>
                <w:szCs w:val="20"/>
              </w:rPr>
              <w:t>powyżej 4 lat</w:t>
            </w:r>
          </w:p>
        </w:tc>
        <w:tc>
          <w:tcPr>
            <w:tcW w:w="2976" w:type="dxa"/>
            <w:vMerge w:val="restart"/>
            <w:vAlign w:val="center"/>
          </w:tcPr>
          <w:p w14:paraId="182FC1B0"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7</w:t>
            </w:r>
          </w:p>
        </w:tc>
      </w:tr>
      <w:tr w:rsidR="00B9277F" w:rsidRPr="003A73FA" w14:paraId="2B05F854" w14:textId="77777777" w:rsidTr="00BA5C3D">
        <w:tc>
          <w:tcPr>
            <w:tcW w:w="5103" w:type="dxa"/>
          </w:tcPr>
          <w:p w14:paraId="057AA8E5" w14:textId="77777777"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zawodowe</w:t>
            </w:r>
            <w:r w:rsidRPr="003F4599">
              <w:rPr>
                <w:rFonts w:asciiTheme="minorHAnsi" w:hAnsiTheme="minorHAnsi"/>
                <w:sz w:val="20"/>
                <w:szCs w:val="20"/>
              </w:rPr>
              <w:t xml:space="preserve"> uprawniające do świadczenia usług zgodnie z wymogami wskazanymi w IWZ i praca w zakresie świadczenia usług zgodnie z wymogami wskazanymi w IWZ  </w:t>
            </w:r>
            <w:r w:rsidRPr="003F4599">
              <w:rPr>
                <w:rFonts w:asciiTheme="minorHAnsi" w:hAnsiTheme="minorHAnsi"/>
                <w:b/>
                <w:sz w:val="20"/>
                <w:szCs w:val="20"/>
              </w:rPr>
              <w:t>powyżej 4 lat</w:t>
            </w:r>
          </w:p>
        </w:tc>
        <w:tc>
          <w:tcPr>
            <w:tcW w:w="2976" w:type="dxa"/>
            <w:vMerge/>
            <w:vAlign w:val="center"/>
          </w:tcPr>
          <w:p w14:paraId="4DAE191B" w14:textId="77777777" w:rsidR="00B9277F" w:rsidRPr="003F4599" w:rsidRDefault="00B9277F" w:rsidP="00BA5C3D">
            <w:pPr>
              <w:jc w:val="center"/>
              <w:rPr>
                <w:rFonts w:asciiTheme="minorHAnsi" w:hAnsiTheme="minorHAnsi"/>
                <w:sz w:val="20"/>
                <w:szCs w:val="20"/>
              </w:rPr>
            </w:pPr>
          </w:p>
        </w:tc>
      </w:tr>
      <w:tr w:rsidR="00B9277F" w:rsidRPr="003A73FA" w14:paraId="51B11A8E" w14:textId="77777777" w:rsidTr="00BA5C3D">
        <w:tc>
          <w:tcPr>
            <w:tcW w:w="5103" w:type="dxa"/>
          </w:tcPr>
          <w:p w14:paraId="1F1467FD" w14:textId="77777777"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podstawowe</w:t>
            </w:r>
            <w:r w:rsidRPr="003F4599">
              <w:rPr>
                <w:rFonts w:asciiTheme="minorHAnsi" w:hAnsiTheme="minorHAnsi"/>
                <w:sz w:val="20"/>
                <w:szCs w:val="20"/>
              </w:rPr>
              <w:t xml:space="preserve"> i praca w zakresie świadczenia usług zgodnie z wymogami wskazanymi w IWZ  </w:t>
            </w:r>
            <w:r w:rsidRPr="003F4599">
              <w:rPr>
                <w:rFonts w:asciiTheme="minorHAnsi" w:hAnsiTheme="minorHAnsi"/>
                <w:b/>
                <w:sz w:val="20"/>
                <w:szCs w:val="20"/>
              </w:rPr>
              <w:t>powyżej 6 lat</w:t>
            </w:r>
          </w:p>
        </w:tc>
        <w:tc>
          <w:tcPr>
            <w:tcW w:w="2976" w:type="dxa"/>
            <w:vAlign w:val="center"/>
          </w:tcPr>
          <w:p w14:paraId="6CE61499"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6</w:t>
            </w:r>
          </w:p>
        </w:tc>
      </w:tr>
      <w:tr w:rsidR="00B9277F" w:rsidRPr="003A73FA" w14:paraId="4210878F" w14:textId="77777777" w:rsidTr="00BA5C3D">
        <w:tc>
          <w:tcPr>
            <w:tcW w:w="5103" w:type="dxa"/>
          </w:tcPr>
          <w:p w14:paraId="1254A5DC" w14:textId="77777777"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wyższe</w:t>
            </w:r>
            <w:r w:rsidRPr="003F4599">
              <w:rPr>
                <w:rFonts w:asciiTheme="minorHAnsi" w:hAnsiTheme="minorHAnsi"/>
                <w:sz w:val="20"/>
                <w:szCs w:val="20"/>
              </w:rPr>
              <w:t xml:space="preserve"> uprawniające do świadczenia usług zgodnie z wymogami wskazanymi w IWZ i praca w zakresie świadczenia usług zgodnie z wymogami wskazanymi w IWZ  </w:t>
            </w:r>
            <w:r w:rsidRPr="003F4599">
              <w:rPr>
                <w:rFonts w:asciiTheme="minorHAnsi" w:hAnsiTheme="minorHAnsi"/>
                <w:b/>
                <w:sz w:val="20"/>
                <w:szCs w:val="20"/>
              </w:rPr>
              <w:t>2-4 lat</w:t>
            </w:r>
          </w:p>
        </w:tc>
        <w:tc>
          <w:tcPr>
            <w:tcW w:w="2976" w:type="dxa"/>
            <w:vMerge w:val="restart"/>
            <w:vAlign w:val="center"/>
          </w:tcPr>
          <w:p w14:paraId="546BAE74"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5</w:t>
            </w:r>
          </w:p>
        </w:tc>
      </w:tr>
      <w:tr w:rsidR="00B9277F" w:rsidRPr="003A73FA" w14:paraId="6546C7E6" w14:textId="77777777" w:rsidTr="00BA5C3D">
        <w:tc>
          <w:tcPr>
            <w:tcW w:w="5103" w:type="dxa"/>
          </w:tcPr>
          <w:p w14:paraId="0F2D569D" w14:textId="77777777"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podstawowe</w:t>
            </w:r>
            <w:r w:rsidRPr="003F4599">
              <w:rPr>
                <w:rFonts w:asciiTheme="minorHAnsi" w:hAnsiTheme="minorHAnsi"/>
                <w:sz w:val="20"/>
                <w:szCs w:val="20"/>
              </w:rPr>
              <w:t xml:space="preserve"> i praca w zakresie świadczenia usług zgodnie z wymogami wskazanymi w IWZ  </w:t>
            </w:r>
            <w:r w:rsidRPr="003F4599">
              <w:rPr>
                <w:rFonts w:asciiTheme="minorHAnsi" w:hAnsiTheme="minorHAnsi"/>
                <w:b/>
                <w:sz w:val="20"/>
                <w:szCs w:val="20"/>
              </w:rPr>
              <w:t>5-6 lat</w:t>
            </w:r>
          </w:p>
        </w:tc>
        <w:tc>
          <w:tcPr>
            <w:tcW w:w="2976" w:type="dxa"/>
            <w:vMerge/>
            <w:vAlign w:val="center"/>
          </w:tcPr>
          <w:p w14:paraId="59607A75" w14:textId="77777777" w:rsidR="00B9277F" w:rsidRPr="003F4599" w:rsidRDefault="00B9277F" w:rsidP="00BA5C3D">
            <w:pPr>
              <w:jc w:val="center"/>
              <w:rPr>
                <w:rFonts w:asciiTheme="minorHAnsi" w:hAnsiTheme="minorHAnsi"/>
                <w:sz w:val="20"/>
                <w:szCs w:val="20"/>
              </w:rPr>
            </w:pPr>
          </w:p>
        </w:tc>
      </w:tr>
      <w:tr w:rsidR="00B9277F" w:rsidRPr="003A73FA" w14:paraId="2EC9463E" w14:textId="77777777" w:rsidTr="00BA5C3D">
        <w:tc>
          <w:tcPr>
            <w:tcW w:w="5103" w:type="dxa"/>
          </w:tcPr>
          <w:p w14:paraId="676FA3E2" w14:textId="77777777"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średnie</w:t>
            </w:r>
            <w:r w:rsidRPr="003F4599">
              <w:rPr>
                <w:rFonts w:asciiTheme="minorHAnsi" w:hAnsiTheme="minorHAnsi"/>
                <w:sz w:val="20"/>
                <w:szCs w:val="20"/>
              </w:rPr>
              <w:t xml:space="preserve"> uprawniające do świadczenia usług zgodnie z wymogami wskazanymi w IWZ i praca w zakresie świadczenia usług zgodnie z wymogami wskazanymi w IWZ  </w:t>
            </w:r>
            <w:r w:rsidRPr="003F4599">
              <w:rPr>
                <w:rFonts w:asciiTheme="minorHAnsi" w:hAnsiTheme="minorHAnsi"/>
                <w:b/>
                <w:sz w:val="20"/>
                <w:szCs w:val="20"/>
              </w:rPr>
              <w:t>2-4 lat</w:t>
            </w:r>
          </w:p>
        </w:tc>
        <w:tc>
          <w:tcPr>
            <w:tcW w:w="2976" w:type="dxa"/>
            <w:vAlign w:val="center"/>
          </w:tcPr>
          <w:p w14:paraId="40EF136E"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4</w:t>
            </w:r>
          </w:p>
        </w:tc>
      </w:tr>
      <w:tr w:rsidR="00B9277F" w:rsidRPr="003A73FA" w14:paraId="50220D3A" w14:textId="77777777" w:rsidTr="00BA5C3D">
        <w:tc>
          <w:tcPr>
            <w:tcW w:w="5103" w:type="dxa"/>
          </w:tcPr>
          <w:p w14:paraId="7A9885D9" w14:textId="77777777"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zawodowe</w:t>
            </w:r>
            <w:r w:rsidRPr="003F4599">
              <w:rPr>
                <w:rFonts w:asciiTheme="minorHAnsi" w:hAnsiTheme="minorHAnsi"/>
                <w:sz w:val="20"/>
                <w:szCs w:val="20"/>
              </w:rPr>
              <w:t xml:space="preserve"> uprawniające do świadczenia usług zgodnie z wymogami wskazanymi w IWZ i praca w zakresie świadczenia usług zgodnie z wymogami wskazanymi w IWZ  </w:t>
            </w:r>
            <w:r w:rsidRPr="003F4599">
              <w:rPr>
                <w:rFonts w:asciiTheme="minorHAnsi" w:hAnsiTheme="minorHAnsi"/>
                <w:b/>
                <w:sz w:val="20"/>
                <w:szCs w:val="20"/>
              </w:rPr>
              <w:t>2-4 lat</w:t>
            </w:r>
          </w:p>
        </w:tc>
        <w:tc>
          <w:tcPr>
            <w:tcW w:w="2976" w:type="dxa"/>
            <w:vAlign w:val="center"/>
          </w:tcPr>
          <w:p w14:paraId="4853C10E"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3</w:t>
            </w:r>
          </w:p>
        </w:tc>
      </w:tr>
      <w:tr w:rsidR="00B9277F" w:rsidRPr="003A73FA" w14:paraId="48E46BEE" w14:textId="77777777" w:rsidTr="00BA5C3D">
        <w:tc>
          <w:tcPr>
            <w:tcW w:w="5103" w:type="dxa"/>
          </w:tcPr>
          <w:p w14:paraId="45624D6D" w14:textId="77777777"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Ukończona szkoła asystentek/ów, opiekunów medycznych lub asystentów osoby niepełnosprawnej lub posiadanie kwalifikacji potwierdzonych ukończeniem szkół i/lub stosownych kursów zgodnie z wymogami wskazanymi w IWZ  i praca w zakresie świadczenia usług zgodnie z wymogami wskazanymi w IWZ  </w:t>
            </w:r>
            <w:r w:rsidRPr="003F4599">
              <w:rPr>
                <w:rFonts w:asciiTheme="minorHAnsi" w:hAnsiTheme="minorHAnsi"/>
                <w:b/>
                <w:sz w:val="20"/>
                <w:szCs w:val="20"/>
              </w:rPr>
              <w:t>powyżej 1 roku</w:t>
            </w:r>
          </w:p>
        </w:tc>
        <w:tc>
          <w:tcPr>
            <w:tcW w:w="2976" w:type="dxa"/>
            <w:vAlign w:val="center"/>
          </w:tcPr>
          <w:p w14:paraId="674122E4"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2</w:t>
            </w:r>
          </w:p>
        </w:tc>
      </w:tr>
      <w:tr w:rsidR="00B9277F" w:rsidRPr="003A73FA" w14:paraId="7F4D20FA" w14:textId="77777777" w:rsidTr="00BA5C3D">
        <w:tc>
          <w:tcPr>
            <w:tcW w:w="5103" w:type="dxa"/>
          </w:tcPr>
          <w:p w14:paraId="7E0D60E6" w14:textId="77777777" w:rsidR="00B9277F" w:rsidRPr="003F4599" w:rsidRDefault="00B9277F" w:rsidP="00BA5C3D">
            <w:pPr>
              <w:rPr>
                <w:rFonts w:asciiTheme="minorHAnsi" w:hAnsiTheme="minorHAnsi"/>
                <w:sz w:val="20"/>
                <w:szCs w:val="20"/>
              </w:rPr>
            </w:pPr>
            <w:r w:rsidRPr="003F4599">
              <w:rPr>
                <w:rFonts w:asciiTheme="minorHAnsi" w:hAnsiTheme="minorHAnsi"/>
                <w:sz w:val="20"/>
                <w:szCs w:val="20"/>
              </w:rPr>
              <w:lastRenderedPageBreak/>
              <w:t xml:space="preserve">Ukończona szkoła asystentek/ów, opiekunów medycznych lub asystentów osoby niepełnosprawnej lub posiadanie kwalifikacji potwierdzonych ukończeniem szkół i/lub stosownych kursów zgodnie z wymogami wskazanymi w IWZ  i praca w zakresie świadczenia usług zgodnie z wymogami wskazanymi w IWZ  </w:t>
            </w:r>
            <w:r w:rsidRPr="003F4599">
              <w:rPr>
                <w:rFonts w:asciiTheme="minorHAnsi" w:hAnsiTheme="minorHAnsi"/>
                <w:b/>
                <w:sz w:val="20"/>
                <w:szCs w:val="20"/>
              </w:rPr>
              <w:t>0-1 lat</w:t>
            </w:r>
          </w:p>
        </w:tc>
        <w:tc>
          <w:tcPr>
            <w:tcW w:w="2976" w:type="dxa"/>
            <w:vAlign w:val="center"/>
          </w:tcPr>
          <w:p w14:paraId="624B56C8"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1</w:t>
            </w:r>
          </w:p>
        </w:tc>
      </w:tr>
    </w:tbl>
    <w:p w14:paraId="4CF70D5B" w14:textId="77777777" w:rsidR="00B9277F" w:rsidRPr="00C13CF1" w:rsidRDefault="00B9277F" w:rsidP="00B9277F">
      <w:pPr>
        <w:autoSpaceDE w:val="0"/>
        <w:autoSpaceDN w:val="0"/>
        <w:adjustRightInd w:val="0"/>
        <w:ind w:left="567"/>
        <w:rPr>
          <w:rFonts w:asciiTheme="minorHAnsi" w:hAnsiTheme="minorHAnsi"/>
          <w:sz w:val="22"/>
          <w:szCs w:val="22"/>
          <w:u w:val="single"/>
        </w:rPr>
      </w:pPr>
    </w:p>
    <w:p w14:paraId="3CC843AF" w14:textId="77777777" w:rsidR="00B9277F" w:rsidRPr="00C13CF1" w:rsidRDefault="00B9277F" w:rsidP="00B9277F">
      <w:pPr>
        <w:autoSpaceDE w:val="0"/>
        <w:autoSpaceDN w:val="0"/>
        <w:adjustRightInd w:val="0"/>
        <w:rPr>
          <w:rFonts w:asciiTheme="minorHAnsi" w:hAnsiTheme="minorHAnsi"/>
          <w:sz w:val="22"/>
          <w:szCs w:val="22"/>
        </w:rPr>
      </w:pPr>
    </w:p>
    <w:p w14:paraId="69D9726E" w14:textId="77777777" w:rsidR="00B9277F" w:rsidRPr="00C13CF1" w:rsidRDefault="00B9277F" w:rsidP="00B9277F">
      <w:pPr>
        <w:autoSpaceDE w:val="0"/>
        <w:autoSpaceDN w:val="0"/>
        <w:adjustRightInd w:val="0"/>
        <w:ind w:left="360" w:hanging="360"/>
        <w:outlineLvl w:val="0"/>
        <w:rPr>
          <w:rFonts w:asciiTheme="minorHAnsi" w:hAnsiTheme="minorHAnsi"/>
          <w:sz w:val="22"/>
          <w:szCs w:val="22"/>
        </w:rPr>
      </w:pPr>
      <w:r w:rsidRPr="00C13CF1">
        <w:rPr>
          <w:rFonts w:asciiTheme="minorHAnsi" w:hAnsiTheme="minorHAnsi"/>
          <w:sz w:val="22"/>
          <w:szCs w:val="22"/>
        </w:rPr>
        <w:t xml:space="preserve">      Ocena oferty zostanie dokonana przy zastosowaniu wzoru</w:t>
      </w:r>
    </w:p>
    <w:p w14:paraId="5607C857" w14:textId="77777777" w:rsidR="00B9277F" w:rsidRDefault="00B9277F" w:rsidP="00B9277F">
      <w:pPr>
        <w:pStyle w:val="Standard"/>
        <w:spacing w:line="276" w:lineRule="auto"/>
        <w:rPr>
          <w:rFonts w:asciiTheme="minorHAnsi" w:hAnsiTheme="minorHAnsi" w:cs="Times New Roman"/>
          <w:kern w:val="0"/>
          <w:sz w:val="22"/>
          <w:szCs w:val="22"/>
          <w:lang w:eastAsia="pl-PL" w:bidi="ar-SA"/>
        </w:rPr>
      </w:pPr>
    </w:p>
    <w:p w14:paraId="039D9E68" w14:textId="77777777" w:rsidR="00B9277F" w:rsidRPr="00C13CF1" w:rsidRDefault="00B9277F" w:rsidP="00B9277F">
      <w:pPr>
        <w:pStyle w:val="Standard"/>
        <w:spacing w:line="276" w:lineRule="auto"/>
        <w:ind w:left="2724" w:firstLine="227"/>
        <w:rPr>
          <w:rFonts w:asciiTheme="minorHAnsi" w:hAnsiTheme="minorHAnsi" w:cs="Arial"/>
          <w:b/>
          <w:bCs/>
          <w:sz w:val="22"/>
          <w:szCs w:val="22"/>
        </w:rPr>
      </w:pPr>
      <w:r w:rsidRPr="00C13CF1">
        <w:rPr>
          <w:rFonts w:asciiTheme="minorHAnsi" w:hAnsiTheme="minorHAnsi" w:cs="Arial"/>
          <w:b/>
          <w:bCs/>
          <w:sz w:val="22"/>
          <w:szCs w:val="22"/>
        </w:rPr>
        <w:t xml:space="preserve"> (W1 + W2 + …….Wn) : n</w:t>
      </w:r>
    </w:p>
    <w:p w14:paraId="50D2A55E" w14:textId="77777777" w:rsidR="00B9277F" w:rsidRDefault="00B9277F" w:rsidP="00B9277F">
      <w:pPr>
        <w:pStyle w:val="Standard"/>
        <w:spacing w:line="276" w:lineRule="auto"/>
        <w:jc w:val="center"/>
        <w:rPr>
          <w:rFonts w:asciiTheme="minorHAnsi" w:hAnsiTheme="minorHAnsi" w:cs="Arial"/>
          <w:b/>
          <w:bCs/>
          <w:sz w:val="22"/>
          <w:szCs w:val="22"/>
        </w:rPr>
      </w:pPr>
      <w:r w:rsidRPr="00C13CF1">
        <w:rPr>
          <w:rFonts w:asciiTheme="minorHAnsi" w:hAnsiTheme="minorHAnsi" w:cs="Arial"/>
          <w:b/>
          <w:bCs/>
          <w:sz w:val="22"/>
          <w:szCs w:val="22"/>
        </w:rPr>
        <w:t xml:space="preserve">    </w:t>
      </w:r>
      <w:r w:rsidRPr="00530432">
        <w:rPr>
          <w:rFonts w:asciiTheme="minorHAnsi" w:hAnsiTheme="minorHAnsi" w:cs="Arial"/>
          <w:b/>
          <w:bCs/>
          <w:color w:val="000000"/>
          <w:sz w:val="22"/>
          <w:szCs w:val="22"/>
        </w:rPr>
        <w:t>P</w:t>
      </w:r>
      <w:r w:rsidRPr="00530432">
        <w:rPr>
          <w:rFonts w:asciiTheme="minorHAnsi" w:hAnsiTheme="minorHAnsi" w:cs="Arial"/>
          <w:b/>
          <w:bCs/>
          <w:color w:val="000000"/>
          <w:sz w:val="22"/>
          <w:szCs w:val="22"/>
          <w:vertAlign w:val="subscript"/>
        </w:rPr>
        <w:t>D</w:t>
      </w:r>
      <w:r w:rsidRPr="00C13CF1">
        <w:rPr>
          <w:rFonts w:asciiTheme="minorHAnsi" w:hAnsiTheme="minorHAnsi" w:cs="Arial"/>
          <w:b/>
          <w:bCs/>
          <w:sz w:val="22"/>
          <w:szCs w:val="22"/>
        </w:rPr>
        <w:t xml:space="preserve"> = ------------------------------------  X 100 pkt.  x 30 %</w:t>
      </w:r>
    </w:p>
    <w:p w14:paraId="3C1ED9B8" w14:textId="77777777" w:rsidR="00B9277F" w:rsidRPr="00C13CF1" w:rsidRDefault="00B9277F" w:rsidP="00B9277F">
      <w:pPr>
        <w:pStyle w:val="Standard"/>
        <w:spacing w:line="276" w:lineRule="auto"/>
        <w:ind w:left="3405" w:firstLine="227"/>
        <w:rPr>
          <w:rFonts w:asciiTheme="minorHAnsi" w:hAnsiTheme="minorHAnsi" w:cs="Arial"/>
          <w:b/>
          <w:bCs/>
          <w:sz w:val="22"/>
          <w:szCs w:val="22"/>
        </w:rPr>
      </w:pPr>
      <w:r>
        <w:rPr>
          <w:rFonts w:asciiTheme="minorHAnsi" w:hAnsiTheme="minorHAnsi" w:cs="Arial"/>
          <w:b/>
          <w:bCs/>
          <w:sz w:val="22"/>
          <w:szCs w:val="22"/>
        </w:rPr>
        <w:t xml:space="preserve">    </w:t>
      </w:r>
      <w:r w:rsidRPr="00C13CF1">
        <w:rPr>
          <w:rFonts w:asciiTheme="minorHAnsi" w:hAnsiTheme="minorHAnsi" w:cs="Arial"/>
          <w:b/>
          <w:bCs/>
          <w:sz w:val="22"/>
          <w:szCs w:val="22"/>
        </w:rPr>
        <w:t xml:space="preserve"> </w:t>
      </w:r>
      <w:r>
        <w:rPr>
          <w:rFonts w:asciiTheme="minorHAnsi" w:hAnsiTheme="minorHAnsi" w:cs="Arial"/>
          <w:b/>
          <w:bCs/>
          <w:sz w:val="22"/>
          <w:szCs w:val="22"/>
        </w:rPr>
        <w:t>8</w:t>
      </w:r>
    </w:p>
    <w:p w14:paraId="06934821" w14:textId="77777777" w:rsidR="00B9277F" w:rsidRPr="00C13CF1" w:rsidRDefault="00B9277F" w:rsidP="00B9277F">
      <w:pPr>
        <w:autoSpaceDE w:val="0"/>
        <w:autoSpaceDN w:val="0"/>
        <w:adjustRightInd w:val="0"/>
        <w:rPr>
          <w:rFonts w:asciiTheme="minorHAnsi" w:hAnsiTheme="minorHAnsi"/>
          <w:i/>
          <w:sz w:val="22"/>
          <w:szCs w:val="22"/>
        </w:rPr>
      </w:pPr>
    </w:p>
    <w:p w14:paraId="5B42DD1F" w14:textId="77777777" w:rsidR="00B9277F" w:rsidRPr="00A54859" w:rsidRDefault="00B9277F" w:rsidP="00B9277F">
      <w:pPr>
        <w:pStyle w:val="Standard"/>
        <w:spacing w:line="276" w:lineRule="auto"/>
        <w:ind w:left="1701" w:hanging="425"/>
        <w:rPr>
          <w:rFonts w:asciiTheme="minorHAnsi" w:hAnsiTheme="minorHAnsi" w:cs="Arial"/>
          <w:b/>
          <w:bCs/>
          <w:sz w:val="22"/>
          <w:szCs w:val="22"/>
        </w:rPr>
      </w:pPr>
      <w:r w:rsidRPr="00C13CF1">
        <w:rPr>
          <w:rFonts w:asciiTheme="minorHAnsi" w:hAnsiTheme="minorHAnsi" w:cs="Arial"/>
          <w:b/>
          <w:bCs/>
          <w:sz w:val="22"/>
          <w:szCs w:val="22"/>
        </w:rPr>
        <w:t xml:space="preserve">W – liczba punktów uzyskanych przez </w:t>
      </w:r>
      <w:r>
        <w:rPr>
          <w:rFonts w:asciiTheme="minorHAnsi" w:hAnsiTheme="minorHAnsi" w:cs="Arial"/>
          <w:b/>
          <w:bCs/>
          <w:sz w:val="22"/>
          <w:szCs w:val="22"/>
        </w:rPr>
        <w:t xml:space="preserve">każdą osobę </w:t>
      </w:r>
      <w:r w:rsidRPr="00A54859">
        <w:rPr>
          <w:rFonts w:asciiTheme="minorHAnsi" w:hAnsiTheme="minorHAnsi" w:cs="Arial"/>
          <w:b/>
          <w:bCs/>
          <w:sz w:val="22"/>
          <w:szCs w:val="22"/>
        </w:rPr>
        <w:t xml:space="preserve">dyspozycyjną  do świadczenia usług opiekuńczych bezpośrednio u Świadczeniobiorców  MOPS w Rumi  </w:t>
      </w:r>
    </w:p>
    <w:p w14:paraId="2F29E4E0" w14:textId="77777777" w:rsidR="00B9277F" w:rsidRPr="00C13CF1" w:rsidRDefault="00B9277F" w:rsidP="00B9277F">
      <w:pPr>
        <w:pStyle w:val="Standard"/>
        <w:spacing w:line="276" w:lineRule="auto"/>
        <w:ind w:left="1701" w:hanging="339"/>
        <w:jc w:val="both"/>
        <w:rPr>
          <w:rFonts w:asciiTheme="minorHAnsi" w:hAnsiTheme="minorHAnsi" w:cs="Arial"/>
          <w:b/>
          <w:bCs/>
          <w:sz w:val="22"/>
          <w:szCs w:val="22"/>
        </w:rPr>
      </w:pPr>
      <w:r w:rsidRPr="00C13CF1">
        <w:rPr>
          <w:rFonts w:asciiTheme="minorHAnsi" w:hAnsiTheme="minorHAnsi" w:cs="Arial"/>
          <w:b/>
          <w:bCs/>
          <w:sz w:val="22"/>
          <w:szCs w:val="22"/>
        </w:rPr>
        <w:t xml:space="preserve">n – liczba </w:t>
      </w:r>
      <w:r>
        <w:rPr>
          <w:rFonts w:asciiTheme="minorHAnsi" w:hAnsiTheme="minorHAnsi" w:cs="Arial"/>
          <w:b/>
          <w:bCs/>
          <w:sz w:val="22"/>
          <w:szCs w:val="22"/>
        </w:rPr>
        <w:t xml:space="preserve">osób dyspozycyjnych do świadczenia usług opiekuńczych </w:t>
      </w:r>
      <w:r w:rsidRPr="00A54859">
        <w:rPr>
          <w:rFonts w:asciiTheme="minorHAnsi" w:hAnsiTheme="minorHAnsi" w:cs="Arial"/>
          <w:b/>
          <w:bCs/>
          <w:sz w:val="22"/>
          <w:szCs w:val="22"/>
        </w:rPr>
        <w:t xml:space="preserve">bezpośrednio u Świadczeniobiorców  MOPS w Rumi  </w:t>
      </w:r>
    </w:p>
    <w:p w14:paraId="753E2D74" w14:textId="77777777" w:rsidR="00B9277F" w:rsidRPr="000F3CF7" w:rsidRDefault="00B9277F" w:rsidP="00B9277F">
      <w:pPr>
        <w:autoSpaceDE w:val="0"/>
        <w:autoSpaceDN w:val="0"/>
        <w:adjustRightInd w:val="0"/>
        <w:rPr>
          <w:bCs/>
          <w:sz w:val="22"/>
          <w:szCs w:val="22"/>
        </w:rPr>
      </w:pPr>
    </w:p>
    <w:p w14:paraId="6D62B14D" w14:textId="77777777" w:rsidR="00B9277F" w:rsidRPr="000F3CF7" w:rsidRDefault="00B9277F" w:rsidP="001822CD">
      <w:pPr>
        <w:pStyle w:val="Akapitzlist"/>
        <w:numPr>
          <w:ilvl w:val="1"/>
          <w:numId w:val="43"/>
        </w:numPr>
        <w:autoSpaceDE w:val="0"/>
        <w:autoSpaceDN w:val="0"/>
        <w:adjustRightInd w:val="0"/>
        <w:spacing w:line="276" w:lineRule="auto"/>
        <w:ind w:left="709" w:hanging="425"/>
        <w:jc w:val="both"/>
        <w:rPr>
          <w:rFonts w:asciiTheme="minorHAnsi" w:hAnsiTheme="minorHAnsi"/>
          <w:b/>
          <w:bCs/>
          <w:sz w:val="22"/>
          <w:szCs w:val="22"/>
        </w:rPr>
      </w:pPr>
      <w:r w:rsidRPr="000F3CF7">
        <w:rPr>
          <w:b/>
          <w:bCs/>
          <w:sz w:val="22"/>
          <w:szCs w:val="22"/>
        </w:rPr>
        <w:t xml:space="preserve"> </w:t>
      </w:r>
      <w:r w:rsidRPr="000F3CF7">
        <w:rPr>
          <w:rFonts w:asciiTheme="minorHAnsi" w:hAnsiTheme="minorHAnsi"/>
          <w:b/>
          <w:bCs/>
          <w:sz w:val="22"/>
          <w:szCs w:val="22"/>
        </w:rPr>
        <w:t>Kryterium  ,,ilość osób dyspozycyjnych do realizacji zamówienia w zakresie świadczenia usług opiekuńczych bezpośrednio u Świadczeniobiorców MOPS w soboty, dni świąteczne i ustawowo wolne od pracy i poza wyznaczonymi godzinami tj. poza od 7.00 do 19.00”.</w:t>
      </w:r>
    </w:p>
    <w:p w14:paraId="7E38C20B" w14:textId="77777777" w:rsidR="00B9277F" w:rsidRPr="000F3CF7" w:rsidRDefault="00B9277F" w:rsidP="00B9277F">
      <w:pPr>
        <w:pStyle w:val="Akapitzlist"/>
        <w:autoSpaceDE w:val="0"/>
        <w:autoSpaceDN w:val="0"/>
        <w:adjustRightInd w:val="0"/>
        <w:jc w:val="both"/>
        <w:rPr>
          <w:rFonts w:asciiTheme="minorHAnsi" w:hAnsiTheme="minorHAnsi"/>
          <w:sz w:val="22"/>
          <w:szCs w:val="22"/>
        </w:rPr>
      </w:pPr>
      <w:r w:rsidRPr="000F3CF7">
        <w:rPr>
          <w:rFonts w:asciiTheme="minorHAnsi" w:hAnsiTheme="minorHAnsi"/>
          <w:b/>
          <w:sz w:val="22"/>
          <w:szCs w:val="22"/>
        </w:rPr>
        <w:t xml:space="preserve">Ocenie podlega ilość </w:t>
      </w:r>
      <w:r w:rsidRPr="000F3CF7">
        <w:rPr>
          <w:rFonts w:asciiTheme="minorHAnsi" w:hAnsiTheme="minorHAnsi"/>
          <w:b/>
          <w:bCs/>
          <w:sz w:val="22"/>
          <w:szCs w:val="22"/>
        </w:rPr>
        <w:t>osób dyspozycyjnych do świadczenia usług poza wyznaczonymi godzinami</w:t>
      </w:r>
      <w:r w:rsidR="003923CF" w:rsidRPr="000F3CF7">
        <w:rPr>
          <w:rFonts w:asciiTheme="minorHAnsi" w:hAnsiTheme="minorHAnsi"/>
          <w:b/>
          <w:bCs/>
          <w:sz w:val="22"/>
          <w:szCs w:val="22"/>
        </w:rPr>
        <w:t xml:space="preserve"> tj. poza od 7.00 do 19.00</w:t>
      </w:r>
      <w:r w:rsidRPr="000F3CF7">
        <w:rPr>
          <w:rFonts w:asciiTheme="minorHAnsi" w:hAnsiTheme="minorHAnsi"/>
          <w:b/>
          <w:sz w:val="22"/>
          <w:szCs w:val="22"/>
        </w:rPr>
        <w:t xml:space="preserve"> gotowa świadczyć usługi, bezpośrednio u Świadczeniobiorców MOPS w Rumi, poza wyznaczonymi godzinami, tj. poza 7-19 oraz w soboty i  dni świąteczne i ustawowo wolne od pracy.</w:t>
      </w:r>
    </w:p>
    <w:p w14:paraId="62790F90" w14:textId="77777777" w:rsidR="00B9277F" w:rsidRPr="00997157" w:rsidRDefault="00B9277F" w:rsidP="00B9277F">
      <w:pPr>
        <w:autoSpaceDE w:val="0"/>
        <w:autoSpaceDN w:val="0"/>
        <w:adjustRightInd w:val="0"/>
        <w:rPr>
          <w:sz w:val="20"/>
          <w:szCs w:val="20"/>
        </w:rPr>
      </w:pPr>
      <w:r w:rsidRPr="00997157">
        <w:rPr>
          <w:sz w:val="20"/>
          <w:szCs w:val="20"/>
        </w:rPr>
        <w:t xml:space="preserve">       </w:t>
      </w:r>
    </w:p>
    <w:p w14:paraId="5956F2FC" w14:textId="77777777" w:rsidR="00B9277F"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cs="Arial"/>
          <w:b/>
          <w:bCs/>
          <w:kern w:val="2"/>
          <w:sz w:val="18"/>
          <w:szCs w:val="18"/>
          <w:lang w:eastAsia="fa-IR" w:bidi="fa-IR"/>
        </w:rPr>
        <w:t xml:space="preserve">ilość zgłoszonych osób </w:t>
      </w:r>
      <w:r w:rsidRPr="003F4599">
        <w:rPr>
          <w:rFonts w:asciiTheme="minorHAnsi" w:hAnsiTheme="minorHAnsi"/>
          <w:b/>
          <w:bCs/>
          <w:sz w:val="18"/>
          <w:szCs w:val="18"/>
        </w:rPr>
        <w:t xml:space="preserve">dyspozycyjnych do realizacji zamówienia w zakresie </w:t>
      </w:r>
    </w:p>
    <w:p w14:paraId="77B4880F" w14:textId="77777777" w:rsidR="00B9277F"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b/>
          <w:bCs/>
          <w:sz w:val="18"/>
          <w:szCs w:val="18"/>
        </w:rPr>
        <w:t xml:space="preserve">świadczenia usług opiekuńczych bezpośrednio u Świadczeniobiorców </w:t>
      </w:r>
    </w:p>
    <w:p w14:paraId="63D49179" w14:textId="77777777" w:rsidR="00B9277F"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b/>
          <w:bCs/>
          <w:sz w:val="18"/>
          <w:szCs w:val="18"/>
        </w:rPr>
        <w:t xml:space="preserve">MOPS w Rumi w soboty, dni </w:t>
      </w:r>
      <w:r>
        <w:rPr>
          <w:rFonts w:asciiTheme="minorHAnsi" w:hAnsiTheme="minorHAnsi"/>
          <w:b/>
          <w:bCs/>
          <w:sz w:val="18"/>
          <w:szCs w:val="18"/>
        </w:rPr>
        <w:t xml:space="preserve">świąteczne i </w:t>
      </w:r>
      <w:r w:rsidRPr="003F4599">
        <w:rPr>
          <w:rFonts w:asciiTheme="minorHAnsi" w:hAnsiTheme="minorHAnsi"/>
          <w:b/>
          <w:bCs/>
          <w:sz w:val="18"/>
          <w:szCs w:val="18"/>
        </w:rPr>
        <w:t xml:space="preserve">ustawowo wolne od pracy i poza wyznaczonymi </w:t>
      </w:r>
    </w:p>
    <w:p w14:paraId="6CDDA9B1" w14:textId="77777777" w:rsidR="00B9277F" w:rsidRPr="003F4599"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b/>
          <w:bCs/>
          <w:sz w:val="18"/>
          <w:szCs w:val="18"/>
        </w:rPr>
        <w:t>godzinami tj. poza od 7.00 do 19.00</w:t>
      </w:r>
    </w:p>
    <w:p w14:paraId="0EC3EA3C" w14:textId="77777777" w:rsidR="00B9277F" w:rsidRPr="002241B8" w:rsidRDefault="00B9277F" w:rsidP="00B9277F">
      <w:pPr>
        <w:autoSpaceDE w:val="0"/>
        <w:autoSpaceDN w:val="0"/>
        <w:adjustRightInd w:val="0"/>
        <w:rPr>
          <w:rFonts w:asciiTheme="minorHAnsi" w:hAnsiTheme="minorHAnsi" w:cs="Arial"/>
          <w:b/>
          <w:bCs/>
          <w:kern w:val="2"/>
          <w:sz w:val="22"/>
          <w:szCs w:val="22"/>
          <w:lang w:eastAsia="fa-IR" w:bidi="fa-IR"/>
        </w:rPr>
      </w:pPr>
      <w:r w:rsidRPr="002241B8">
        <w:rPr>
          <w:rFonts w:asciiTheme="minorHAnsi" w:hAnsiTheme="minorHAnsi" w:cs="Arial"/>
          <w:b/>
          <w:bCs/>
          <w:color w:val="000000"/>
          <w:sz w:val="22"/>
          <w:szCs w:val="22"/>
        </w:rPr>
        <w:t>P</w:t>
      </w:r>
      <w:r w:rsidRPr="002241B8">
        <w:rPr>
          <w:rFonts w:asciiTheme="minorHAnsi" w:hAnsiTheme="minorHAnsi" w:cs="Arial"/>
          <w:b/>
          <w:bCs/>
          <w:color w:val="000000"/>
          <w:sz w:val="22"/>
          <w:szCs w:val="22"/>
          <w:vertAlign w:val="subscript"/>
        </w:rPr>
        <w:t>I</w:t>
      </w:r>
      <w:r w:rsidRPr="002241B8">
        <w:rPr>
          <w:rFonts w:asciiTheme="minorHAnsi" w:hAnsiTheme="minorHAnsi" w:cs="Arial"/>
          <w:b/>
          <w:bCs/>
          <w:kern w:val="2"/>
          <w:sz w:val="22"/>
          <w:szCs w:val="22"/>
          <w:lang w:eastAsia="fa-IR" w:bidi="fa-IR"/>
        </w:rPr>
        <w:t xml:space="preserve">              = --------------------</w:t>
      </w:r>
      <w:r>
        <w:rPr>
          <w:rFonts w:asciiTheme="minorHAnsi" w:hAnsiTheme="minorHAnsi" w:cs="Arial"/>
          <w:b/>
          <w:bCs/>
          <w:kern w:val="2"/>
          <w:sz w:val="22"/>
          <w:szCs w:val="22"/>
          <w:lang w:eastAsia="fa-IR" w:bidi="fa-IR"/>
        </w:rPr>
        <w:t>----------</w:t>
      </w:r>
      <w:r w:rsidRPr="002241B8">
        <w:rPr>
          <w:rFonts w:asciiTheme="minorHAnsi" w:hAnsiTheme="minorHAnsi" w:cs="Arial"/>
          <w:b/>
          <w:bCs/>
          <w:kern w:val="2"/>
          <w:sz w:val="22"/>
          <w:szCs w:val="22"/>
          <w:lang w:eastAsia="fa-IR" w:bidi="fa-IR"/>
        </w:rPr>
        <w:t>--------------------------------------------------------------</w:t>
      </w:r>
      <w:r>
        <w:rPr>
          <w:rFonts w:asciiTheme="minorHAnsi" w:hAnsiTheme="minorHAnsi" w:cs="Arial"/>
          <w:b/>
          <w:bCs/>
          <w:kern w:val="2"/>
          <w:sz w:val="22"/>
          <w:szCs w:val="22"/>
          <w:lang w:eastAsia="fa-IR" w:bidi="fa-IR"/>
        </w:rPr>
        <w:t>----</w:t>
      </w:r>
      <w:r w:rsidRPr="002241B8">
        <w:rPr>
          <w:rFonts w:asciiTheme="minorHAnsi" w:hAnsiTheme="minorHAnsi" w:cs="Arial"/>
          <w:b/>
          <w:bCs/>
          <w:kern w:val="2"/>
          <w:sz w:val="22"/>
          <w:szCs w:val="22"/>
          <w:lang w:eastAsia="fa-IR" w:bidi="fa-IR"/>
        </w:rPr>
        <w:t xml:space="preserve"> x 100 pkt. x 10%</w:t>
      </w:r>
    </w:p>
    <w:p w14:paraId="0CFDA7E3" w14:textId="77777777" w:rsidR="00B9277F" w:rsidRDefault="00B9277F" w:rsidP="00B9277F">
      <w:pPr>
        <w:autoSpaceDE w:val="0"/>
        <w:autoSpaceDN w:val="0"/>
        <w:adjustRightInd w:val="0"/>
        <w:ind w:left="993" w:hanging="993"/>
        <w:rPr>
          <w:rFonts w:asciiTheme="minorHAnsi" w:hAnsiTheme="minorHAnsi"/>
          <w:b/>
          <w:bCs/>
          <w:sz w:val="18"/>
          <w:szCs w:val="18"/>
        </w:rPr>
      </w:pPr>
      <w:r w:rsidRPr="002241B8">
        <w:rPr>
          <w:rFonts w:asciiTheme="minorHAnsi" w:hAnsiTheme="minorHAnsi" w:cs="Arial"/>
          <w:b/>
          <w:bCs/>
          <w:kern w:val="2"/>
          <w:sz w:val="22"/>
          <w:szCs w:val="22"/>
          <w:lang w:eastAsia="fa-IR" w:bidi="fa-IR"/>
        </w:rPr>
        <w:t xml:space="preserve">                    </w:t>
      </w:r>
      <w:r w:rsidRPr="003F4599">
        <w:rPr>
          <w:rFonts w:asciiTheme="minorHAnsi" w:hAnsiTheme="minorHAnsi" w:cs="Arial"/>
          <w:b/>
          <w:bCs/>
          <w:kern w:val="2"/>
          <w:sz w:val="18"/>
          <w:szCs w:val="18"/>
          <w:lang w:eastAsia="fa-IR" w:bidi="fa-IR"/>
        </w:rPr>
        <w:t xml:space="preserve">największa  ilość zgłoszonych osób </w:t>
      </w:r>
      <w:r w:rsidRPr="003F4599">
        <w:rPr>
          <w:rFonts w:asciiTheme="minorHAnsi" w:hAnsiTheme="minorHAnsi"/>
          <w:b/>
          <w:bCs/>
          <w:sz w:val="18"/>
          <w:szCs w:val="18"/>
        </w:rPr>
        <w:t xml:space="preserve">dyspozycyjnych do realizacji zamówienia </w:t>
      </w:r>
    </w:p>
    <w:p w14:paraId="7A1E69C1" w14:textId="77777777" w:rsidR="00B9277F"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b/>
          <w:bCs/>
          <w:sz w:val="18"/>
          <w:szCs w:val="18"/>
        </w:rPr>
        <w:t>w zakresie świadczenia usług opiekuńczych bezpośrednio u Świadczeniobiorców MOPS</w:t>
      </w:r>
    </w:p>
    <w:p w14:paraId="7BCC1D73" w14:textId="77777777" w:rsidR="00B9277F"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b/>
          <w:bCs/>
          <w:sz w:val="18"/>
          <w:szCs w:val="18"/>
        </w:rPr>
        <w:t xml:space="preserve"> w Rumi w soboty, dni </w:t>
      </w:r>
      <w:r>
        <w:rPr>
          <w:rFonts w:asciiTheme="minorHAnsi" w:hAnsiTheme="minorHAnsi"/>
          <w:b/>
          <w:bCs/>
          <w:sz w:val="18"/>
          <w:szCs w:val="18"/>
        </w:rPr>
        <w:t xml:space="preserve">świąteczne i </w:t>
      </w:r>
      <w:r w:rsidRPr="003F4599">
        <w:rPr>
          <w:rFonts w:asciiTheme="minorHAnsi" w:hAnsiTheme="minorHAnsi"/>
          <w:b/>
          <w:bCs/>
          <w:sz w:val="18"/>
          <w:szCs w:val="18"/>
        </w:rPr>
        <w:t xml:space="preserve">ustawowo wolne od pracy i poza wyznaczonymi godzinami tj. </w:t>
      </w:r>
    </w:p>
    <w:p w14:paraId="6092CD38" w14:textId="77777777" w:rsidR="00B9277F" w:rsidRPr="003F4599" w:rsidRDefault="00B9277F" w:rsidP="00B9277F">
      <w:pPr>
        <w:autoSpaceDE w:val="0"/>
        <w:autoSpaceDN w:val="0"/>
        <w:adjustRightInd w:val="0"/>
        <w:ind w:left="993"/>
        <w:rPr>
          <w:rFonts w:asciiTheme="minorHAnsi" w:hAnsiTheme="minorHAnsi"/>
          <w:i/>
          <w:iCs/>
          <w:sz w:val="18"/>
          <w:szCs w:val="18"/>
        </w:rPr>
      </w:pPr>
      <w:r w:rsidRPr="003F4599">
        <w:rPr>
          <w:rFonts w:asciiTheme="minorHAnsi" w:hAnsiTheme="minorHAnsi"/>
          <w:b/>
          <w:bCs/>
          <w:sz w:val="18"/>
          <w:szCs w:val="18"/>
        </w:rPr>
        <w:t>poza od 7.00 do 19.00</w:t>
      </w:r>
    </w:p>
    <w:p w14:paraId="7AD7D4B4" w14:textId="77777777" w:rsidR="00B9277F" w:rsidRPr="002241B8" w:rsidRDefault="00B9277F" w:rsidP="00B9277F">
      <w:pPr>
        <w:autoSpaceDE w:val="0"/>
        <w:autoSpaceDN w:val="0"/>
        <w:adjustRightInd w:val="0"/>
        <w:rPr>
          <w:i/>
          <w:sz w:val="20"/>
          <w:szCs w:val="20"/>
        </w:rPr>
      </w:pPr>
    </w:p>
    <w:p w14:paraId="4507E4CB" w14:textId="77777777" w:rsidR="00B9277F" w:rsidRDefault="00B9277F" w:rsidP="00B9277F">
      <w:pPr>
        <w:autoSpaceDE w:val="0"/>
        <w:autoSpaceDN w:val="0"/>
        <w:adjustRightInd w:val="0"/>
        <w:rPr>
          <w:rFonts w:asciiTheme="minorHAnsi" w:hAnsiTheme="minorHAnsi"/>
          <w:b/>
          <w:bCs/>
          <w:sz w:val="22"/>
          <w:szCs w:val="22"/>
        </w:rPr>
      </w:pPr>
      <w:r w:rsidRPr="002241B8">
        <w:rPr>
          <w:rFonts w:asciiTheme="minorHAnsi" w:hAnsiTheme="minorHAnsi"/>
          <w:b/>
          <w:bCs/>
          <w:sz w:val="22"/>
          <w:szCs w:val="22"/>
        </w:rPr>
        <w:t>Oferta najkorzystniejsza (z największą liczb</w:t>
      </w:r>
      <w:r>
        <w:rPr>
          <w:rFonts w:asciiTheme="minorHAnsi" w:hAnsiTheme="minorHAnsi"/>
          <w:b/>
          <w:bCs/>
          <w:sz w:val="22"/>
          <w:szCs w:val="22"/>
        </w:rPr>
        <w:t>a</w:t>
      </w:r>
      <w:r w:rsidRPr="002241B8">
        <w:rPr>
          <w:rFonts w:asciiTheme="minorHAnsi" w:hAnsiTheme="minorHAnsi"/>
          <w:b/>
          <w:bCs/>
          <w:sz w:val="22"/>
          <w:szCs w:val="22"/>
        </w:rPr>
        <w:t xml:space="preserve"> </w:t>
      </w:r>
      <w:r w:rsidRPr="008A104F">
        <w:rPr>
          <w:rFonts w:asciiTheme="minorHAnsi" w:hAnsiTheme="minorHAnsi"/>
          <w:b/>
          <w:bCs/>
          <w:sz w:val="22"/>
          <w:szCs w:val="22"/>
        </w:rPr>
        <w:t xml:space="preserve">w soboty, dni </w:t>
      </w:r>
      <w:r>
        <w:rPr>
          <w:rFonts w:asciiTheme="minorHAnsi" w:hAnsiTheme="minorHAnsi"/>
          <w:b/>
          <w:bCs/>
          <w:sz w:val="22"/>
          <w:szCs w:val="22"/>
        </w:rPr>
        <w:t xml:space="preserve">świąteczne i </w:t>
      </w:r>
      <w:r w:rsidRPr="008A104F">
        <w:rPr>
          <w:rFonts w:asciiTheme="minorHAnsi" w:hAnsiTheme="minorHAnsi"/>
          <w:b/>
          <w:bCs/>
          <w:sz w:val="22"/>
          <w:szCs w:val="22"/>
        </w:rPr>
        <w:t>ustawowo wolne od pracy i poza wyznaczonymi godzinami tj. poza od 7.00 do 19.00</w:t>
      </w:r>
      <w:r w:rsidRPr="002241B8">
        <w:rPr>
          <w:rFonts w:asciiTheme="minorHAnsi" w:hAnsiTheme="minorHAnsi"/>
          <w:b/>
          <w:bCs/>
          <w:sz w:val="22"/>
          <w:szCs w:val="22"/>
        </w:rPr>
        <w:t>) otrzyma w</w:t>
      </w:r>
      <w:r>
        <w:rPr>
          <w:rFonts w:asciiTheme="minorHAnsi" w:hAnsiTheme="minorHAnsi"/>
          <w:b/>
          <w:bCs/>
          <w:sz w:val="22"/>
          <w:szCs w:val="22"/>
        </w:rPr>
        <w:t xml:space="preserve"> tym kryterium 10 pkt-ów.</w:t>
      </w:r>
    </w:p>
    <w:p w14:paraId="5AE10CB2" w14:textId="77777777" w:rsidR="00B9277F" w:rsidRDefault="00B9277F" w:rsidP="00B9277F">
      <w:pPr>
        <w:autoSpaceDE w:val="0"/>
        <w:autoSpaceDN w:val="0"/>
        <w:adjustRightInd w:val="0"/>
        <w:rPr>
          <w:rFonts w:asciiTheme="minorHAnsi" w:hAnsiTheme="minorHAnsi"/>
          <w:b/>
          <w:bCs/>
          <w:sz w:val="22"/>
          <w:szCs w:val="22"/>
        </w:rPr>
      </w:pPr>
    </w:p>
    <w:p w14:paraId="06B0F769" w14:textId="77777777" w:rsidR="00B9277F" w:rsidRPr="000F3CF7" w:rsidRDefault="00B9277F" w:rsidP="00B9277F">
      <w:pPr>
        <w:autoSpaceDE w:val="0"/>
        <w:autoSpaceDN w:val="0"/>
        <w:adjustRightInd w:val="0"/>
        <w:spacing w:line="276" w:lineRule="auto"/>
        <w:ind w:left="284" w:hanging="284"/>
        <w:rPr>
          <w:rFonts w:asciiTheme="minorHAnsi" w:hAnsiTheme="minorHAnsi" w:cs="Calibri"/>
          <w:b/>
          <w:bCs/>
          <w:sz w:val="22"/>
          <w:szCs w:val="22"/>
        </w:rPr>
      </w:pPr>
    </w:p>
    <w:p w14:paraId="4E103C74" w14:textId="77777777" w:rsidR="00B9277F" w:rsidRPr="000F3CF7" w:rsidRDefault="00B9277F" w:rsidP="001822CD">
      <w:pPr>
        <w:pStyle w:val="Akapitzlist"/>
        <w:widowControl w:val="0"/>
        <w:numPr>
          <w:ilvl w:val="1"/>
          <w:numId w:val="44"/>
        </w:numPr>
        <w:tabs>
          <w:tab w:val="left" w:pos="567"/>
        </w:tabs>
        <w:suppressAutoHyphens/>
        <w:spacing w:line="276" w:lineRule="auto"/>
        <w:ind w:left="284" w:hanging="284"/>
        <w:jc w:val="both"/>
        <w:textAlignment w:val="baseline"/>
        <w:rPr>
          <w:rFonts w:asciiTheme="minorHAnsi" w:hAnsiTheme="minorHAnsi" w:cs="Calibri"/>
          <w:b/>
          <w:bCs/>
          <w:sz w:val="22"/>
          <w:szCs w:val="22"/>
        </w:rPr>
      </w:pPr>
      <w:r w:rsidRPr="000F3CF7">
        <w:rPr>
          <w:rFonts w:asciiTheme="minorHAnsi" w:hAnsiTheme="minorHAnsi" w:cs="Calibri"/>
          <w:sz w:val="22"/>
          <w:szCs w:val="22"/>
        </w:rPr>
        <w:t>Za najkorzystniejszą ofertę zostanie uznana oferta przedstawiająca najkorzystniejszy bilans ceny i pozostałych kryteriów wg wzoru:</w:t>
      </w:r>
      <w:r w:rsidRPr="000F3CF7">
        <w:rPr>
          <w:rFonts w:asciiTheme="minorHAnsi" w:hAnsiTheme="minorHAnsi" w:cs="Calibri"/>
          <w:bCs/>
          <w:sz w:val="22"/>
          <w:szCs w:val="22"/>
        </w:rPr>
        <w:t xml:space="preserve"> </w:t>
      </w:r>
    </w:p>
    <w:p w14:paraId="5FEC08A7" w14:textId="77777777" w:rsidR="00B9277F" w:rsidRPr="000F3CF7" w:rsidRDefault="00B9277F" w:rsidP="00B9277F">
      <w:pPr>
        <w:pStyle w:val="Akapitzlist"/>
        <w:tabs>
          <w:tab w:val="left" w:pos="2421"/>
        </w:tabs>
        <w:ind w:left="284" w:hanging="284"/>
        <w:jc w:val="center"/>
        <w:rPr>
          <w:rFonts w:asciiTheme="minorHAnsi" w:hAnsiTheme="minorHAnsi" w:cs="Calibri"/>
          <w:strike/>
          <w:sz w:val="22"/>
          <w:szCs w:val="22"/>
        </w:rPr>
      </w:pPr>
      <w:r w:rsidRPr="000F3CF7">
        <w:rPr>
          <w:rFonts w:asciiTheme="minorHAnsi" w:hAnsiTheme="minorHAnsi" w:cs="Calibri"/>
          <w:b/>
          <w:bCs/>
          <w:sz w:val="22"/>
          <w:szCs w:val="22"/>
        </w:rPr>
        <w:t>P = P</w:t>
      </w:r>
      <w:r w:rsidRPr="000F3CF7">
        <w:rPr>
          <w:rFonts w:asciiTheme="minorHAnsi" w:hAnsiTheme="minorHAnsi" w:cs="Calibri"/>
          <w:b/>
          <w:bCs/>
          <w:sz w:val="22"/>
          <w:szCs w:val="22"/>
          <w:vertAlign w:val="subscript"/>
        </w:rPr>
        <w:t>C</w:t>
      </w:r>
      <w:r w:rsidRPr="000F3CF7">
        <w:rPr>
          <w:rFonts w:asciiTheme="minorHAnsi" w:hAnsiTheme="minorHAnsi" w:cs="Calibri"/>
          <w:b/>
          <w:bCs/>
          <w:sz w:val="22"/>
          <w:szCs w:val="22"/>
        </w:rPr>
        <w:t xml:space="preserve"> + P</w:t>
      </w:r>
      <w:r w:rsidRPr="000F3CF7">
        <w:rPr>
          <w:rFonts w:asciiTheme="minorHAnsi" w:hAnsiTheme="minorHAnsi" w:cs="Calibri"/>
          <w:b/>
          <w:bCs/>
          <w:sz w:val="22"/>
          <w:szCs w:val="22"/>
          <w:vertAlign w:val="subscript"/>
        </w:rPr>
        <w:t xml:space="preserve">D </w:t>
      </w:r>
      <w:r w:rsidRPr="000F3CF7">
        <w:rPr>
          <w:rFonts w:asciiTheme="minorHAnsi" w:hAnsiTheme="minorHAnsi" w:cs="Calibri"/>
          <w:b/>
          <w:bCs/>
          <w:sz w:val="22"/>
          <w:szCs w:val="22"/>
        </w:rPr>
        <w:t>+ P</w:t>
      </w:r>
      <w:r w:rsidRPr="000F3CF7">
        <w:rPr>
          <w:rFonts w:asciiTheme="minorHAnsi" w:hAnsiTheme="minorHAnsi" w:cs="Calibri"/>
          <w:b/>
          <w:bCs/>
          <w:sz w:val="22"/>
          <w:szCs w:val="22"/>
          <w:vertAlign w:val="subscript"/>
        </w:rPr>
        <w:t>I</w:t>
      </w:r>
    </w:p>
    <w:p w14:paraId="7D14D8B0" w14:textId="77777777" w:rsidR="00B9277F" w:rsidRPr="000F3CF7" w:rsidRDefault="00B9277F" w:rsidP="00B9277F">
      <w:pPr>
        <w:pStyle w:val="Zwykytekst1"/>
        <w:tabs>
          <w:tab w:val="left" w:pos="567"/>
        </w:tabs>
        <w:spacing w:line="276" w:lineRule="auto"/>
        <w:ind w:left="284" w:hanging="284"/>
        <w:jc w:val="both"/>
        <w:rPr>
          <w:rFonts w:asciiTheme="minorHAnsi" w:hAnsiTheme="minorHAnsi" w:cs="Calibri"/>
          <w:i/>
          <w:sz w:val="22"/>
          <w:szCs w:val="22"/>
          <w:highlight w:val="green"/>
        </w:rPr>
      </w:pPr>
    </w:p>
    <w:p w14:paraId="23C9D8F7" w14:textId="77777777" w:rsidR="00D12E61" w:rsidRPr="000F3CF7" w:rsidRDefault="00D12E61" w:rsidP="003473EE">
      <w:pPr>
        <w:pStyle w:val="Akapitzlist"/>
        <w:tabs>
          <w:tab w:val="left" w:pos="2421"/>
        </w:tabs>
        <w:ind w:left="0"/>
        <w:jc w:val="center"/>
        <w:rPr>
          <w:rFonts w:asciiTheme="minorHAnsi" w:hAnsiTheme="minorHAnsi" w:cs="Calibri"/>
          <w:strike/>
          <w:sz w:val="22"/>
          <w:szCs w:val="22"/>
          <w:vertAlign w:val="subscript"/>
        </w:rPr>
      </w:pPr>
    </w:p>
    <w:p w14:paraId="11954D7B" w14:textId="77777777" w:rsidR="00D12E61" w:rsidRPr="000F3CF7" w:rsidRDefault="00D12E61" w:rsidP="00E238CC">
      <w:pPr>
        <w:pStyle w:val="Akapitzlist"/>
        <w:widowControl w:val="0"/>
        <w:numPr>
          <w:ilvl w:val="0"/>
          <w:numId w:val="21"/>
        </w:numPr>
        <w:tabs>
          <w:tab w:val="left" w:pos="426"/>
        </w:tabs>
        <w:suppressAutoHyphens/>
        <w:jc w:val="both"/>
        <w:textAlignment w:val="baseline"/>
        <w:rPr>
          <w:rFonts w:asciiTheme="minorHAnsi" w:hAnsiTheme="minorHAnsi" w:cs="Calibri"/>
          <w:sz w:val="22"/>
          <w:szCs w:val="22"/>
        </w:rPr>
      </w:pPr>
      <w:bookmarkStart w:id="5" w:name="_Hlk499118306"/>
      <w:r w:rsidRPr="000F3CF7">
        <w:rPr>
          <w:rFonts w:asciiTheme="minorHAnsi" w:hAnsiTheme="minorHAnsi" w:cs="Calibri"/>
          <w:sz w:val="22"/>
          <w:szCs w:val="22"/>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oferty o takiej samej cenie, Zamawiający wyzywa Wykonawców, którzy złożyli te oferty, do złożenia w terminie określonym przez Zamawiającego ofert dodatkowych.</w:t>
      </w:r>
    </w:p>
    <w:p w14:paraId="27CA21AE" w14:textId="77777777" w:rsidR="00D12E61" w:rsidRPr="000F3CF7" w:rsidRDefault="00D12E61" w:rsidP="001822CD">
      <w:pPr>
        <w:pStyle w:val="Akapitzlist"/>
        <w:widowControl w:val="0"/>
        <w:numPr>
          <w:ilvl w:val="0"/>
          <w:numId w:val="21"/>
        </w:numPr>
        <w:tabs>
          <w:tab w:val="left" w:pos="426"/>
        </w:tabs>
        <w:suppressAutoHyphens/>
        <w:jc w:val="both"/>
        <w:textAlignment w:val="baseline"/>
        <w:rPr>
          <w:rFonts w:asciiTheme="minorHAnsi" w:hAnsiTheme="minorHAnsi" w:cs="Calibri"/>
          <w:sz w:val="22"/>
          <w:szCs w:val="22"/>
        </w:rPr>
      </w:pPr>
      <w:r w:rsidRPr="000F3CF7">
        <w:rPr>
          <w:rFonts w:asciiTheme="minorHAnsi" w:hAnsiTheme="minorHAnsi" w:cs="Calibri"/>
          <w:sz w:val="22"/>
          <w:szCs w:val="22"/>
        </w:rPr>
        <w:t xml:space="preserve">Oferty będą oceniane w odniesieniu do najkorzystniejszych warunków przedstawionych przez </w:t>
      </w:r>
      <w:r w:rsidRPr="000F3CF7">
        <w:rPr>
          <w:rFonts w:asciiTheme="minorHAnsi" w:hAnsiTheme="minorHAnsi" w:cs="Calibri"/>
          <w:sz w:val="22"/>
          <w:szCs w:val="22"/>
        </w:rPr>
        <w:lastRenderedPageBreak/>
        <w:t>Wykonawców.</w:t>
      </w:r>
    </w:p>
    <w:p w14:paraId="107ADA51" w14:textId="77777777" w:rsidR="00D12E61" w:rsidRPr="000F3CF7" w:rsidRDefault="00D12E61" w:rsidP="001822CD">
      <w:pPr>
        <w:pStyle w:val="Akapitzlist"/>
        <w:widowControl w:val="0"/>
        <w:numPr>
          <w:ilvl w:val="0"/>
          <w:numId w:val="21"/>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0F3CF7">
        <w:rPr>
          <w:rFonts w:asciiTheme="minorHAnsi" w:hAnsiTheme="minorHAnsi" w:cs="Calibri"/>
          <w:color w:val="000000"/>
          <w:sz w:val="22"/>
          <w:szCs w:val="22"/>
        </w:rPr>
        <w:t>Oferta spełniająca w najwyższym stopniu wyżej wymienione kryteria otrzyma maksymalną liczbę punktów. Maksymalna liczba punktów, jaką może otrzymać oferta to 100 punktów.</w:t>
      </w:r>
    </w:p>
    <w:p w14:paraId="5416218D" w14:textId="77777777" w:rsidR="00D12E61" w:rsidRPr="000F3CF7" w:rsidRDefault="00D12E61" w:rsidP="001822CD">
      <w:pPr>
        <w:pStyle w:val="Akapitzlist"/>
        <w:widowControl w:val="0"/>
        <w:numPr>
          <w:ilvl w:val="0"/>
          <w:numId w:val="21"/>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0F3CF7">
        <w:rPr>
          <w:rFonts w:asciiTheme="minorHAnsi" w:hAnsiTheme="minorHAnsi" w:cs="Calibri"/>
          <w:color w:val="000000"/>
          <w:sz w:val="22"/>
          <w:szCs w:val="22"/>
        </w:rPr>
        <w:t>Za ofertę najkorzystniejszą uznana zostanie oferta, która w sumie uzyska najwyższą liczbę punktów. Pozostałe oferty zostaną sklasyfikowane zgodnie z ilością uzyskanych punktów</w:t>
      </w:r>
      <w:r w:rsidRPr="000F3CF7">
        <w:rPr>
          <w:rFonts w:asciiTheme="minorHAnsi" w:hAnsiTheme="minorHAnsi" w:cs="Calibri"/>
          <w:b/>
          <w:bCs/>
          <w:color w:val="000000"/>
          <w:sz w:val="22"/>
          <w:szCs w:val="22"/>
        </w:rPr>
        <w:t>.</w:t>
      </w:r>
    </w:p>
    <w:p w14:paraId="70120D0A" w14:textId="77777777" w:rsidR="00D12E61" w:rsidRPr="000F3CF7" w:rsidRDefault="00D12E61" w:rsidP="001822CD">
      <w:pPr>
        <w:pStyle w:val="Akapitzlist"/>
        <w:widowControl w:val="0"/>
        <w:numPr>
          <w:ilvl w:val="0"/>
          <w:numId w:val="21"/>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0F3CF7">
        <w:rPr>
          <w:rFonts w:asciiTheme="minorHAnsi" w:hAnsiTheme="minorHAnsi" w:cs="Calibri"/>
          <w:color w:val="000000"/>
          <w:sz w:val="22"/>
          <w:szCs w:val="22"/>
        </w:rPr>
        <w:t>Jeżeli w postępowaniu o udzielenie zamówienia nie można dokonać wyboru oferty najkorzystniejszej ze względu na to, że zostały złożone oferty o takiej samej cenie i liczbie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7F8B2B45" w14:textId="7DFDF723" w:rsidR="00D12E61" w:rsidRPr="005105D3" w:rsidRDefault="005105D3" w:rsidP="005105D3">
      <w:pPr>
        <w:pStyle w:val="Akapitzlist"/>
        <w:widowControl w:val="0"/>
        <w:numPr>
          <w:ilvl w:val="0"/>
          <w:numId w:val="21"/>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5D2790">
        <w:rPr>
          <w:rFonts w:asciiTheme="minorHAnsi" w:hAnsiTheme="minorHAnsi" w:cs="Calibri"/>
          <w:color w:val="000000"/>
          <w:sz w:val="22"/>
          <w:szCs w:val="22"/>
        </w:rPr>
        <w:t xml:space="preserve">UWAGA! Wszystkie kwoty wskazane w formularzu oferty należy podać w zaokrągleniu do pełnych groszy (do dwóch miejsc po przecinku) zgodnie z zasadą </w:t>
      </w:r>
      <w:r w:rsidRPr="00D350B5">
        <w:rPr>
          <w:rFonts w:asciiTheme="minorHAnsi" w:hAnsiTheme="minorHAnsi" w:cs="Calibri"/>
          <w:color w:val="000000"/>
          <w:sz w:val="22"/>
          <w:szCs w:val="22"/>
        </w:rPr>
        <w:t xml:space="preserve">określoną w § 106e ust. 11 Ustawy o podatku od towarów i usług </w:t>
      </w:r>
      <w:r w:rsidRPr="00D350B5">
        <w:rPr>
          <w:rFonts w:asciiTheme="minorHAnsi" w:hAnsiTheme="minorHAnsi" w:cs="Calibri"/>
          <w:sz w:val="22"/>
          <w:szCs w:val="22"/>
        </w:rPr>
        <w:t xml:space="preserve">z dnia 11 marca 2004 r. </w:t>
      </w:r>
      <w:r w:rsidRPr="00D350B5">
        <w:rPr>
          <w:rFonts w:asciiTheme="minorHAnsi" w:hAnsiTheme="minorHAnsi" w:cs="Calibri"/>
          <w:color w:val="000000"/>
          <w:sz w:val="22"/>
          <w:szCs w:val="22"/>
        </w:rPr>
        <w:t>(</w:t>
      </w:r>
      <w:r w:rsidR="00ED03C3" w:rsidRPr="00D350B5">
        <w:rPr>
          <w:rFonts w:asciiTheme="minorHAnsi" w:hAnsiTheme="minorHAnsi" w:cs="Calibri"/>
          <w:color w:val="000000"/>
          <w:sz w:val="22"/>
          <w:szCs w:val="22"/>
        </w:rPr>
        <w:t xml:space="preserve">t.j. </w:t>
      </w:r>
      <w:r w:rsidR="00ED03C3" w:rsidRPr="0097505D">
        <w:rPr>
          <w:rFonts w:asciiTheme="minorHAnsi" w:hAnsiTheme="minorHAnsi" w:cs="Calibri"/>
          <w:sz w:val="22"/>
          <w:szCs w:val="22"/>
        </w:rPr>
        <w:t>Dz. U. z 2020 r. poz. 106 z późn. zm.</w:t>
      </w:r>
      <w:r w:rsidRPr="005D2790">
        <w:rPr>
          <w:rFonts w:asciiTheme="minorHAnsi" w:hAnsiTheme="minorHAnsi" w:cs="Calibri"/>
          <w:color w:val="000000"/>
          <w:sz w:val="22"/>
          <w:szCs w:val="22"/>
        </w:rPr>
        <w:t>) – „końcówki” poniżej 0,5 grosza pomija się, a końcówki 0,5 grosza i wyższe zaokrągla się do 1 grosza”</w:t>
      </w:r>
      <w:r>
        <w:rPr>
          <w:rFonts w:asciiTheme="minorHAnsi" w:hAnsiTheme="minorHAnsi" w:cs="Calibri"/>
          <w:color w:val="000000"/>
          <w:sz w:val="22"/>
          <w:szCs w:val="22"/>
        </w:rPr>
        <w:t>.</w:t>
      </w:r>
    </w:p>
    <w:p w14:paraId="1907F2F9" w14:textId="77777777" w:rsidR="00D12E61" w:rsidRPr="000F3CF7" w:rsidRDefault="00D12E61" w:rsidP="001822CD">
      <w:pPr>
        <w:pStyle w:val="Akapitzlist"/>
        <w:widowControl w:val="0"/>
        <w:numPr>
          <w:ilvl w:val="1"/>
          <w:numId w:val="22"/>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0F3CF7">
        <w:rPr>
          <w:rFonts w:asciiTheme="minorHAnsi" w:hAnsiTheme="minorHAnsi" w:cs="Calibri"/>
          <w:color w:val="000000"/>
          <w:sz w:val="22"/>
          <w:szCs w:val="22"/>
        </w:rPr>
        <w:t>W toku badania i oceny ofert Zamawiający może żądać od Wykonawców wyjaśnień dotyczących</w:t>
      </w:r>
      <w:r w:rsidRPr="000F3CF7">
        <w:rPr>
          <w:rFonts w:asciiTheme="minorHAnsi" w:hAnsiTheme="minorHAnsi" w:cs="Calibri"/>
          <w:sz w:val="22"/>
          <w:szCs w:val="22"/>
        </w:rPr>
        <w:t xml:space="preserve"> treści złożonych ofert.</w:t>
      </w:r>
    </w:p>
    <w:p w14:paraId="61010C80" w14:textId="332AD6E9" w:rsidR="00D12E61" w:rsidRPr="005105D3" w:rsidRDefault="00D12E61" w:rsidP="001822CD">
      <w:pPr>
        <w:pStyle w:val="Akapitzlist"/>
        <w:widowControl w:val="0"/>
        <w:numPr>
          <w:ilvl w:val="1"/>
          <w:numId w:val="22"/>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0F3CF7">
        <w:rPr>
          <w:rFonts w:asciiTheme="minorHAnsi" w:hAnsiTheme="minorHAnsi" w:cs="Calibri"/>
          <w:sz w:val="22"/>
          <w:szCs w:val="22"/>
        </w:rPr>
        <w:t>W przypadku wątpliwości 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318FF96E" w14:textId="271A3332" w:rsidR="005105D3" w:rsidRPr="005105D3" w:rsidRDefault="005105D3" w:rsidP="005105D3">
      <w:pPr>
        <w:pStyle w:val="Akapitzlist"/>
        <w:widowControl w:val="0"/>
        <w:numPr>
          <w:ilvl w:val="1"/>
          <w:numId w:val="22"/>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5105D3">
        <w:rPr>
          <w:rFonts w:asciiTheme="minorHAnsi" w:hAnsiTheme="minorHAnsi" w:cs="Arial"/>
          <w:sz w:val="22"/>
          <w:szCs w:val="22"/>
        </w:rPr>
        <w:t>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004986BC" w14:textId="77777777" w:rsidR="00D12E61" w:rsidRPr="000F3CF7" w:rsidRDefault="00D12E61" w:rsidP="001822CD">
      <w:pPr>
        <w:pStyle w:val="Akapitzlist"/>
        <w:widowControl w:val="0"/>
        <w:numPr>
          <w:ilvl w:val="1"/>
          <w:numId w:val="22"/>
        </w:numPr>
        <w:tabs>
          <w:tab w:val="left" w:pos="426"/>
        </w:tabs>
        <w:suppressAutoHyphens/>
        <w:autoSpaceDE w:val="0"/>
        <w:autoSpaceDN w:val="0"/>
        <w:adjustRightInd w:val="0"/>
        <w:jc w:val="both"/>
        <w:textAlignment w:val="baseline"/>
        <w:rPr>
          <w:rFonts w:asciiTheme="minorHAnsi" w:hAnsiTheme="minorHAnsi" w:cs="Calibri"/>
          <w:sz w:val="22"/>
          <w:szCs w:val="22"/>
        </w:rPr>
      </w:pPr>
      <w:r w:rsidRPr="000F3CF7">
        <w:rPr>
          <w:rFonts w:asciiTheme="minorHAnsi" w:hAnsiTheme="minorHAnsi" w:cs="Calibri"/>
          <w:sz w:val="22"/>
          <w:szCs w:val="22"/>
        </w:rPr>
        <w:t>Zamawiający udzieli zamówienia Wykonawcy, którego oferta:</w:t>
      </w:r>
    </w:p>
    <w:p w14:paraId="1FC293EB" w14:textId="77777777" w:rsidR="00D12E61" w:rsidRPr="000F3CF7" w:rsidRDefault="00D12E61" w:rsidP="001822CD">
      <w:pPr>
        <w:numPr>
          <w:ilvl w:val="1"/>
          <w:numId w:val="23"/>
        </w:numPr>
        <w:jc w:val="both"/>
        <w:rPr>
          <w:rFonts w:asciiTheme="minorHAnsi" w:hAnsiTheme="minorHAnsi" w:cs="Calibri"/>
          <w:sz w:val="22"/>
          <w:szCs w:val="22"/>
          <w:lang w:eastAsia="en-US"/>
        </w:rPr>
      </w:pPr>
      <w:r w:rsidRPr="000F3CF7">
        <w:rPr>
          <w:rFonts w:asciiTheme="minorHAnsi" w:hAnsiTheme="minorHAnsi" w:cs="Calibri"/>
          <w:sz w:val="22"/>
          <w:szCs w:val="22"/>
          <w:lang w:eastAsia="en-US"/>
        </w:rPr>
        <w:t>odpowiada wszystkim wymaganiom zawartym IWZ</w:t>
      </w:r>
      <w:r w:rsidR="002C742D" w:rsidRPr="000F3CF7">
        <w:rPr>
          <w:rFonts w:asciiTheme="minorHAnsi" w:hAnsiTheme="minorHAnsi" w:cs="Calibri"/>
          <w:sz w:val="22"/>
          <w:szCs w:val="22"/>
          <w:lang w:eastAsia="en-US"/>
        </w:rPr>
        <w:t>,</w:t>
      </w:r>
    </w:p>
    <w:p w14:paraId="06B16C01" w14:textId="77777777" w:rsidR="00D12E61" w:rsidRPr="000F3CF7" w:rsidRDefault="00D12E61" w:rsidP="001822CD">
      <w:pPr>
        <w:numPr>
          <w:ilvl w:val="1"/>
          <w:numId w:val="23"/>
        </w:numPr>
        <w:jc w:val="both"/>
        <w:rPr>
          <w:rFonts w:asciiTheme="minorHAnsi" w:hAnsiTheme="minorHAnsi" w:cs="Calibri"/>
          <w:sz w:val="22"/>
          <w:szCs w:val="22"/>
          <w:lang w:eastAsia="en-US"/>
        </w:rPr>
      </w:pPr>
      <w:r w:rsidRPr="000F3CF7">
        <w:rPr>
          <w:rFonts w:asciiTheme="minorHAnsi" w:hAnsiTheme="minorHAnsi" w:cs="Calibri"/>
          <w:sz w:val="22"/>
          <w:szCs w:val="22"/>
          <w:lang w:eastAsia="en-US"/>
        </w:rPr>
        <w:t>uzyskała największą liczbę punktów w procesie oceny kryteriów.</w:t>
      </w:r>
    </w:p>
    <w:p w14:paraId="5F8904C1" w14:textId="77777777" w:rsidR="00D703AE" w:rsidRPr="00AC6810" w:rsidRDefault="00D703AE" w:rsidP="00D703AE">
      <w:pPr>
        <w:pStyle w:val="pkt"/>
        <w:spacing w:before="0" w:after="0" w:line="360" w:lineRule="auto"/>
        <w:ind w:left="870" w:firstLine="0"/>
        <w:rPr>
          <w:rFonts w:asciiTheme="minorHAnsi" w:hAnsiTheme="minorHAnsi"/>
          <w:sz w:val="22"/>
          <w:szCs w:val="22"/>
          <w:highlight w:val="yellow"/>
        </w:rPr>
      </w:pPr>
    </w:p>
    <w:bookmarkEnd w:id="5"/>
    <w:p w14:paraId="26884844" w14:textId="77777777" w:rsidR="00D703AE" w:rsidRPr="00DB582B" w:rsidRDefault="00484E37" w:rsidP="000F3CF7">
      <w:pPr>
        <w:shd w:val="clear" w:color="auto" w:fill="D6E3BC"/>
        <w:spacing w:before="240" w:after="60" w:line="360" w:lineRule="auto"/>
        <w:ind w:left="1134" w:hanging="1134"/>
        <w:jc w:val="both"/>
        <w:rPr>
          <w:rFonts w:asciiTheme="minorHAnsi" w:hAnsiTheme="minorHAnsi" w:cstheme="minorHAnsi"/>
          <w:b/>
          <w:szCs w:val="20"/>
        </w:rPr>
      </w:pPr>
      <w:r w:rsidRPr="00DB582B">
        <w:rPr>
          <w:rFonts w:asciiTheme="minorHAnsi" w:hAnsiTheme="minorHAnsi" w:cstheme="minorHAnsi"/>
          <w:b/>
          <w:szCs w:val="20"/>
        </w:rPr>
        <w:t xml:space="preserve">Rozdział 7. </w:t>
      </w:r>
      <w:r w:rsidR="00D703AE" w:rsidRPr="00DB582B">
        <w:rPr>
          <w:rFonts w:asciiTheme="minorHAnsi" w:hAnsiTheme="minorHAnsi" w:cstheme="minorHAnsi"/>
          <w:b/>
          <w:szCs w:val="20"/>
        </w:rPr>
        <w:t>WYMAGANIA WOBEC WYKONAWCY</w:t>
      </w:r>
      <w:r w:rsidR="000F3CF7" w:rsidRPr="00DB582B">
        <w:rPr>
          <w:rFonts w:asciiTheme="minorHAnsi" w:hAnsiTheme="minorHAnsi" w:cstheme="minorHAnsi"/>
          <w:b/>
          <w:szCs w:val="20"/>
        </w:rPr>
        <w:t xml:space="preserve"> I PODSTAWY WYKLUCZENIA </w:t>
      </w:r>
      <w:r w:rsidR="00885DF7" w:rsidRPr="00DB582B">
        <w:rPr>
          <w:rFonts w:asciiTheme="minorHAnsi" w:hAnsiTheme="minorHAnsi" w:cstheme="minorHAnsi"/>
          <w:b/>
          <w:szCs w:val="20"/>
        </w:rPr>
        <w:t>WYKONAWCÓW</w:t>
      </w:r>
    </w:p>
    <w:p w14:paraId="55491E9C" w14:textId="77777777" w:rsidR="00D703AE" w:rsidRDefault="00267320" w:rsidP="00267320">
      <w:pPr>
        <w:pStyle w:val="Tekstpodstawowy3"/>
        <w:spacing w:after="0"/>
        <w:jc w:val="both"/>
        <w:rPr>
          <w:rFonts w:ascii="Calibri" w:hAnsi="Calibri" w:cs="Calibri"/>
          <w:sz w:val="22"/>
          <w:szCs w:val="22"/>
          <w:lang w:eastAsia="en-US"/>
        </w:rPr>
      </w:pPr>
      <w:r w:rsidRPr="00267320">
        <w:rPr>
          <w:rFonts w:ascii="Calibri" w:hAnsi="Calibri" w:cs="Calibri"/>
          <w:sz w:val="22"/>
          <w:szCs w:val="22"/>
          <w:lang w:eastAsia="en-US"/>
        </w:rPr>
        <w:t xml:space="preserve">O udzielenie zamówienia mogą ubiegać się Wykonawcy, którzy </w:t>
      </w:r>
      <w:r>
        <w:rPr>
          <w:rFonts w:ascii="Calibri" w:hAnsi="Calibri" w:cs="Calibri"/>
          <w:sz w:val="22"/>
          <w:szCs w:val="22"/>
          <w:lang w:eastAsia="en-US"/>
        </w:rPr>
        <w:t>nie podlegają wykluczeniu oraz spełniają określone przez Zamawiającego warunki udziału w postępowaniu.</w:t>
      </w:r>
    </w:p>
    <w:p w14:paraId="71283291" w14:textId="77777777" w:rsidR="00267320" w:rsidRPr="000F3CF7" w:rsidRDefault="00267320" w:rsidP="00267320">
      <w:pPr>
        <w:pStyle w:val="Tekstpodstawowy3"/>
        <w:spacing w:after="0"/>
        <w:jc w:val="both"/>
        <w:rPr>
          <w:rFonts w:ascii="Calibri" w:hAnsi="Calibri" w:cs="Calibri"/>
          <w:sz w:val="22"/>
          <w:szCs w:val="22"/>
          <w:lang w:eastAsia="en-US"/>
        </w:rPr>
      </w:pPr>
    </w:p>
    <w:p w14:paraId="2E28D418" w14:textId="77777777" w:rsidR="00267320" w:rsidRPr="000F3CF7" w:rsidRDefault="000F3CF7" w:rsidP="00267320">
      <w:pPr>
        <w:pStyle w:val="Akapitzlist"/>
        <w:tabs>
          <w:tab w:val="left" w:pos="284"/>
        </w:tabs>
        <w:autoSpaceDE w:val="0"/>
        <w:autoSpaceDN w:val="0"/>
        <w:adjustRightInd w:val="0"/>
        <w:ind w:left="0"/>
        <w:contextualSpacing/>
        <w:jc w:val="both"/>
        <w:rPr>
          <w:rFonts w:ascii="Calibri" w:hAnsi="Calibri" w:cs="Calibri"/>
          <w:bCs/>
          <w:sz w:val="22"/>
          <w:szCs w:val="22"/>
        </w:rPr>
      </w:pPr>
      <w:r w:rsidRPr="000F3CF7">
        <w:rPr>
          <w:rFonts w:ascii="Calibri" w:hAnsi="Calibri" w:cs="Calibri"/>
          <w:bCs/>
          <w:sz w:val="22"/>
          <w:szCs w:val="22"/>
        </w:rPr>
        <w:t xml:space="preserve">1. </w:t>
      </w:r>
      <w:r w:rsidR="00267320" w:rsidRPr="000F3CF7">
        <w:rPr>
          <w:rFonts w:ascii="Calibri" w:hAnsi="Calibri" w:cs="Calibri"/>
          <w:bCs/>
          <w:sz w:val="22"/>
          <w:szCs w:val="22"/>
        </w:rPr>
        <w:t xml:space="preserve">O udzielenie zamówienia publicznego mogą się ubiegać Wykonawcy, którzy: </w:t>
      </w:r>
    </w:p>
    <w:p w14:paraId="6F5D7A74" w14:textId="77777777" w:rsidR="00267320" w:rsidRPr="000F3CF7" w:rsidRDefault="00267320" w:rsidP="005A5492">
      <w:pPr>
        <w:pStyle w:val="Akapitzlist"/>
        <w:numPr>
          <w:ilvl w:val="0"/>
          <w:numId w:val="8"/>
        </w:numPr>
        <w:tabs>
          <w:tab w:val="left" w:pos="284"/>
        </w:tabs>
        <w:autoSpaceDE w:val="0"/>
        <w:autoSpaceDN w:val="0"/>
        <w:adjustRightInd w:val="0"/>
        <w:contextualSpacing/>
        <w:jc w:val="both"/>
        <w:rPr>
          <w:rFonts w:ascii="Calibri" w:hAnsi="Calibri" w:cs="Calibri"/>
          <w:bCs/>
          <w:sz w:val="22"/>
          <w:szCs w:val="22"/>
        </w:rPr>
      </w:pPr>
      <w:r w:rsidRPr="000F3CF7">
        <w:rPr>
          <w:rFonts w:ascii="Calibri" w:hAnsi="Calibri" w:cs="Calibri"/>
          <w:bCs/>
          <w:sz w:val="22"/>
          <w:szCs w:val="22"/>
        </w:rPr>
        <w:t xml:space="preserve">złożą Oświadczenie Wykonawcy o spełnianiu warunków udziału w postępowaniu (wg </w:t>
      </w:r>
      <w:r w:rsidRPr="000F3CF7">
        <w:rPr>
          <w:rFonts w:ascii="Calibri" w:hAnsi="Calibri" w:cs="Calibri"/>
          <w:b/>
          <w:bCs/>
          <w:sz w:val="22"/>
          <w:szCs w:val="22"/>
        </w:rPr>
        <w:t>załącznika nr 1</w:t>
      </w:r>
      <w:r w:rsidRPr="000F3CF7">
        <w:rPr>
          <w:rFonts w:ascii="Calibri" w:hAnsi="Calibri" w:cs="Calibri"/>
          <w:bCs/>
          <w:sz w:val="22"/>
          <w:szCs w:val="22"/>
        </w:rPr>
        <w:t xml:space="preserve"> </w:t>
      </w:r>
      <w:r w:rsidRPr="000F3CF7">
        <w:rPr>
          <w:rFonts w:ascii="Calibri" w:hAnsi="Calibri" w:cs="Calibri"/>
          <w:b/>
          <w:bCs/>
          <w:sz w:val="22"/>
          <w:szCs w:val="22"/>
        </w:rPr>
        <w:t>do IWZ</w:t>
      </w:r>
      <w:r w:rsidRPr="000F3CF7">
        <w:rPr>
          <w:rFonts w:ascii="Calibri" w:hAnsi="Calibri" w:cs="Calibri"/>
          <w:bCs/>
          <w:sz w:val="22"/>
          <w:szCs w:val="22"/>
        </w:rPr>
        <w:t>) i spełniają następujące warunki:</w:t>
      </w:r>
    </w:p>
    <w:p w14:paraId="702F96E5" w14:textId="77777777" w:rsidR="00267320" w:rsidRPr="00267320" w:rsidRDefault="00267320" w:rsidP="00267320">
      <w:pPr>
        <w:autoSpaceDE w:val="0"/>
        <w:autoSpaceDN w:val="0"/>
        <w:adjustRightInd w:val="0"/>
        <w:rPr>
          <w:rFonts w:ascii="Calibri" w:hAnsi="Calibri" w:cs="Calibri"/>
          <w:bCs/>
          <w:sz w:val="20"/>
          <w:szCs w:val="20"/>
        </w:rPr>
      </w:pPr>
    </w:p>
    <w:tbl>
      <w:tblPr>
        <w:tblStyle w:val="Tabela-Siatka"/>
        <w:tblW w:w="0" w:type="auto"/>
        <w:tblLook w:val="04A0" w:firstRow="1" w:lastRow="0" w:firstColumn="1" w:lastColumn="0" w:noHBand="0" w:noVBand="1"/>
      </w:tblPr>
      <w:tblGrid>
        <w:gridCol w:w="1654"/>
        <w:gridCol w:w="3346"/>
        <w:gridCol w:w="4062"/>
      </w:tblGrid>
      <w:tr w:rsidR="00B9277F" w:rsidRPr="001B566A" w14:paraId="1F034EC1" w14:textId="77777777" w:rsidTr="00BA5C3D">
        <w:tc>
          <w:tcPr>
            <w:tcW w:w="9188" w:type="dxa"/>
            <w:gridSpan w:val="3"/>
          </w:tcPr>
          <w:p w14:paraId="6CBCB89D" w14:textId="77777777" w:rsidR="00B9277F" w:rsidRPr="001B566A" w:rsidRDefault="00B9277F" w:rsidP="00BA5C3D">
            <w:pPr>
              <w:pStyle w:val="Tekstpodstawowy3"/>
              <w:spacing w:after="0"/>
              <w:jc w:val="center"/>
              <w:rPr>
                <w:rFonts w:asciiTheme="minorHAnsi" w:hAnsiTheme="minorHAnsi"/>
                <w:b/>
                <w:sz w:val="22"/>
                <w:szCs w:val="22"/>
                <w:lang w:eastAsia="en-US"/>
              </w:rPr>
            </w:pPr>
            <w:r w:rsidRPr="001B566A">
              <w:rPr>
                <w:rFonts w:asciiTheme="minorHAnsi" w:hAnsiTheme="minorHAnsi"/>
                <w:b/>
                <w:sz w:val="22"/>
                <w:szCs w:val="22"/>
                <w:lang w:eastAsia="en-US"/>
              </w:rPr>
              <w:t>SPEŁNIANIE WARUNKÓW UDZIAŁU W POSTĘPOWANIU</w:t>
            </w:r>
          </w:p>
        </w:tc>
      </w:tr>
      <w:tr w:rsidR="00B9277F" w:rsidRPr="001B566A" w14:paraId="5C99D585" w14:textId="77777777" w:rsidTr="00BA5C3D">
        <w:tc>
          <w:tcPr>
            <w:tcW w:w="1668" w:type="dxa"/>
            <w:vAlign w:val="center"/>
          </w:tcPr>
          <w:p w14:paraId="5CF1155B" w14:textId="77777777" w:rsidR="00B9277F" w:rsidRPr="001B566A" w:rsidRDefault="00B9277F" w:rsidP="00BA5C3D">
            <w:pPr>
              <w:pStyle w:val="Tekstpodstawowy3"/>
              <w:spacing w:after="0"/>
              <w:jc w:val="center"/>
              <w:rPr>
                <w:rFonts w:asciiTheme="minorHAnsi" w:hAnsiTheme="minorHAnsi"/>
                <w:b/>
                <w:sz w:val="22"/>
                <w:szCs w:val="22"/>
                <w:lang w:eastAsia="en-US"/>
              </w:rPr>
            </w:pPr>
            <w:r w:rsidRPr="001B566A">
              <w:rPr>
                <w:rFonts w:asciiTheme="minorHAnsi" w:hAnsiTheme="minorHAnsi"/>
                <w:b/>
                <w:sz w:val="22"/>
                <w:szCs w:val="22"/>
                <w:lang w:eastAsia="en-US"/>
              </w:rPr>
              <w:t>Nazwa warunku</w:t>
            </w:r>
          </w:p>
        </w:tc>
        <w:tc>
          <w:tcPr>
            <w:tcW w:w="3402" w:type="dxa"/>
            <w:vAlign w:val="center"/>
          </w:tcPr>
          <w:p w14:paraId="27CD3CB2" w14:textId="77777777" w:rsidR="00B9277F" w:rsidRPr="001B566A" w:rsidRDefault="00B9277F" w:rsidP="00BA5C3D">
            <w:pPr>
              <w:pStyle w:val="Tekstpodstawowy3"/>
              <w:spacing w:after="0"/>
              <w:jc w:val="center"/>
              <w:rPr>
                <w:rFonts w:asciiTheme="minorHAnsi" w:hAnsiTheme="minorHAnsi"/>
                <w:b/>
                <w:sz w:val="22"/>
                <w:szCs w:val="22"/>
                <w:lang w:eastAsia="en-US"/>
              </w:rPr>
            </w:pPr>
            <w:r w:rsidRPr="001B566A">
              <w:rPr>
                <w:rFonts w:asciiTheme="minorHAnsi" w:hAnsiTheme="minorHAnsi"/>
                <w:b/>
                <w:sz w:val="22"/>
                <w:szCs w:val="22"/>
                <w:lang w:eastAsia="en-US"/>
              </w:rPr>
              <w:t>Opis</w:t>
            </w:r>
          </w:p>
        </w:tc>
        <w:tc>
          <w:tcPr>
            <w:tcW w:w="4118" w:type="dxa"/>
            <w:vAlign w:val="center"/>
          </w:tcPr>
          <w:p w14:paraId="079E3D14" w14:textId="77777777" w:rsidR="00B9277F" w:rsidRPr="001B566A" w:rsidRDefault="00B9277F" w:rsidP="00BA5C3D">
            <w:pPr>
              <w:pStyle w:val="Tekstpodstawowy3"/>
              <w:spacing w:after="0"/>
              <w:jc w:val="center"/>
              <w:rPr>
                <w:rFonts w:asciiTheme="minorHAnsi" w:hAnsiTheme="minorHAnsi"/>
                <w:b/>
                <w:sz w:val="22"/>
                <w:szCs w:val="22"/>
                <w:lang w:eastAsia="en-US"/>
              </w:rPr>
            </w:pPr>
            <w:r w:rsidRPr="001B566A">
              <w:rPr>
                <w:rFonts w:asciiTheme="minorHAnsi" w:hAnsiTheme="minorHAnsi"/>
                <w:b/>
                <w:sz w:val="22"/>
                <w:szCs w:val="22"/>
                <w:lang w:eastAsia="en-US"/>
              </w:rPr>
              <w:t>Dokumenty/oświadczenia składane wraz z ofertą</w:t>
            </w:r>
          </w:p>
        </w:tc>
      </w:tr>
      <w:tr w:rsidR="00B9277F" w:rsidRPr="001B566A" w14:paraId="35283AAB" w14:textId="77777777" w:rsidTr="00BA5C3D">
        <w:tc>
          <w:tcPr>
            <w:tcW w:w="1668" w:type="dxa"/>
            <w:vAlign w:val="center"/>
          </w:tcPr>
          <w:p w14:paraId="14A1446F" w14:textId="77777777" w:rsidR="00B9277F" w:rsidRPr="001B566A" w:rsidRDefault="00B9277F" w:rsidP="00BA5C3D">
            <w:pPr>
              <w:pStyle w:val="Tekstpodstawowy3"/>
              <w:spacing w:after="0"/>
              <w:rPr>
                <w:rFonts w:asciiTheme="minorHAnsi" w:hAnsiTheme="minorHAnsi"/>
                <w:sz w:val="20"/>
                <w:szCs w:val="20"/>
                <w:lang w:eastAsia="en-US"/>
              </w:rPr>
            </w:pPr>
            <w:r>
              <w:rPr>
                <w:rFonts w:asciiTheme="minorHAnsi" w:hAnsiTheme="minorHAnsi"/>
                <w:sz w:val="20"/>
                <w:szCs w:val="20"/>
                <w:lang w:eastAsia="en-US"/>
              </w:rPr>
              <w:lastRenderedPageBreak/>
              <w:t>Kompetencje lub uprawnienia do prowadzenia określonej działalności, jeżeli przepisy prawa nakładają obowiązek ich posiadania</w:t>
            </w:r>
          </w:p>
        </w:tc>
        <w:tc>
          <w:tcPr>
            <w:tcW w:w="3402" w:type="dxa"/>
            <w:vAlign w:val="center"/>
          </w:tcPr>
          <w:p w14:paraId="09CB0622" w14:textId="77777777" w:rsidR="00B9277F" w:rsidRPr="001B566A" w:rsidRDefault="00B9277F" w:rsidP="00BA5C3D">
            <w:pPr>
              <w:pStyle w:val="Tekstpodstawowy3"/>
              <w:spacing w:after="0"/>
              <w:rPr>
                <w:rFonts w:asciiTheme="minorHAnsi" w:hAnsiTheme="minorHAnsi"/>
                <w:sz w:val="22"/>
                <w:szCs w:val="22"/>
                <w:lang w:eastAsia="en-US"/>
              </w:rPr>
            </w:pPr>
            <w:r>
              <w:rPr>
                <w:rFonts w:asciiTheme="minorHAnsi" w:hAnsiTheme="minorHAnsi"/>
                <w:sz w:val="22"/>
                <w:szCs w:val="22"/>
                <w:lang w:eastAsia="en-US"/>
              </w:rPr>
              <w:t>Posiadanie kompetencji lub uprawnień do prowadzenia działalności będącej przedmiotem zamówienia</w:t>
            </w:r>
          </w:p>
        </w:tc>
        <w:tc>
          <w:tcPr>
            <w:tcW w:w="4118" w:type="dxa"/>
            <w:vAlign w:val="center"/>
          </w:tcPr>
          <w:p w14:paraId="21F45331" w14:textId="0EAE73FE" w:rsidR="00B9277F" w:rsidRPr="000F3CF7" w:rsidRDefault="00B9277F" w:rsidP="00BA5C3D">
            <w:pPr>
              <w:pStyle w:val="Tekstpodstawowy3"/>
              <w:spacing w:after="0"/>
              <w:rPr>
                <w:rFonts w:asciiTheme="minorHAnsi" w:hAnsiTheme="minorHAnsi"/>
                <w:sz w:val="22"/>
                <w:szCs w:val="22"/>
                <w:lang w:eastAsia="en-US"/>
              </w:rPr>
            </w:pPr>
            <w:r w:rsidRPr="000F3CF7">
              <w:rPr>
                <w:rFonts w:asciiTheme="minorHAnsi" w:hAnsiTheme="minorHAnsi"/>
                <w:sz w:val="22"/>
                <w:szCs w:val="22"/>
                <w:lang w:eastAsia="en-US"/>
              </w:rPr>
              <w:t>aktualny odpis z właściwego rejestru lub aktualny wydruk ze stron internetowych CEIDG, jeżeli odrębne przepisy wymagają wpisu do rejestru lub zgłoszenia do ewidencji działalności gospodarczej, wystawiony nie wcześniej niż 6 (sześć) miesięcy przed upływem terminu składania ofert, potwierdzający dopuszczenia Wykonawcy do obrotu prawnego, w zakresie objętym zamówieniem oraz określający osoby upoważnione do dokonywania czynności prawnych</w:t>
            </w:r>
            <w:r w:rsidR="00BA6006" w:rsidRPr="000F3CF7">
              <w:rPr>
                <w:rFonts w:asciiTheme="minorHAnsi" w:hAnsiTheme="minorHAnsi"/>
                <w:sz w:val="22"/>
                <w:szCs w:val="22"/>
                <w:lang w:eastAsia="en-US"/>
              </w:rPr>
              <w:t xml:space="preserve">, </w:t>
            </w:r>
            <w:r w:rsidR="00BA6006" w:rsidRPr="000F3CF7">
              <w:rPr>
                <w:rFonts w:asciiTheme="minorHAnsi" w:hAnsiTheme="minorHAnsi"/>
                <w:sz w:val="22"/>
                <w:szCs w:val="22"/>
              </w:rPr>
              <w:t>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r w:rsidR="005105D3" w:rsidRPr="001822FE">
              <w:rPr>
                <w:rFonts w:ascii="Calibri" w:hAnsi="Calibri" w:cs="Calibri"/>
                <w:sz w:val="20"/>
                <w:szCs w:val="20"/>
              </w:rPr>
              <w:t>(t.j. Dz. U. z 201</w:t>
            </w:r>
            <w:r w:rsidR="005105D3">
              <w:rPr>
                <w:rFonts w:ascii="Calibri" w:hAnsi="Calibri" w:cs="Calibri"/>
                <w:sz w:val="20"/>
                <w:szCs w:val="20"/>
              </w:rPr>
              <w:t xml:space="preserve">9 r. poz. 700 </w:t>
            </w:r>
            <w:r w:rsidR="005105D3" w:rsidRPr="007422C2">
              <w:rPr>
                <w:rFonts w:ascii="Calibri" w:hAnsi="Calibri" w:cs="Calibri"/>
                <w:sz w:val="20"/>
                <w:szCs w:val="20"/>
              </w:rPr>
              <w:t>z poźn. zm</w:t>
            </w:r>
            <w:r w:rsidR="005105D3">
              <w:rPr>
                <w:rFonts w:ascii="Calibri" w:hAnsi="Calibri" w:cs="Calibri"/>
                <w:sz w:val="20"/>
                <w:szCs w:val="20"/>
              </w:rPr>
              <w:t>.</w:t>
            </w:r>
            <w:r w:rsidR="005105D3" w:rsidRPr="001822FE">
              <w:rPr>
                <w:rFonts w:ascii="Calibri" w:hAnsi="Calibri" w:cs="Calibri"/>
                <w:sz w:val="20"/>
                <w:szCs w:val="20"/>
              </w:rPr>
              <w:t>)</w:t>
            </w:r>
            <w:r w:rsidRPr="000F3CF7">
              <w:rPr>
                <w:rFonts w:asciiTheme="minorHAnsi" w:hAnsiTheme="minorHAnsi"/>
                <w:sz w:val="22"/>
                <w:szCs w:val="22"/>
                <w:lang w:eastAsia="en-US"/>
              </w:rPr>
              <w:t xml:space="preserve"> </w:t>
            </w:r>
          </w:p>
        </w:tc>
      </w:tr>
      <w:tr w:rsidR="00B9277F" w:rsidRPr="001B566A" w14:paraId="0663E462" w14:textId="77777777" w:rsidTr="00BA5C3D">
        <w:tc>
          <w:tcPr>
            <w:tcW w:w="1668" w:type="dxa"/>
            <w:vAlign w:val="center"/>
          </w:tcPr>
          <w:p w14:paraId="635F90FA" w14:textId="77777777" w:rsidR="00B9277F" w:rsidRDefault="00B9277F" w:rsidP="00BA5C3D">
            <w:pPr>
              <w:pStyle w:val="Tekstpodstawowy3"/>
              <w:spacing w:after="0"/>
              <w:rPr>
                <w:rFonts w:asciiTheme="minorHAnsi" w:hAnsiTheme="minorHAnsi"/>
                <w:sz w:val="20"/>
                <w:szCs w:val="20"/>
                <w:lang w:eastAsia="en-US"/>
              </w:rPr>
            </w:pPr>
            <w:r>
              <w:rPr>
                <w:rFonts w:asciiTheme="minorHAnsi" w:hAnsiTheme="minorHAnsi"/>
                <w:sz w:val="20"/>
                <w:szCs w:val="20"/>
                <w:lang w:eastAsia="en-US"/>
              </w:rPr>
              <w:t>Sytuacja ekonomiczna i finansowa</w:t>
            </w:r>
          </w:p>
        </w:tc>
        <w:tc>
          <w:tcPr>
            <w:tcW w:w="3402" w:type="dxa"/>
            <w:vAlign w:val="center"/>
          </w:tcPr>
          <w:p w14:paraId="6449C55F" w14:textId="77777777" w:rsidR="00B9277F" w:rsidRPr="00D36105" w:rsidRDefault="00B9277F" w:rsidP="00BA5C3D">
            <w:pPr>
              <w:pStyle w:val="Tekstpodstawowy3"/>
              <w:rPr>
                <w:rFonts w:asciiTheme="minorHAnsi" w:hAnsiTheme="minorHAnsi"/>
                <w:bCs/>
                <w:sz w:val="22"/>
                <w:szCs w:val="22"/>
              </w:rPr>
            </w:pPr>
            <w:r>
              <w:rPr>
                <w:rFonts w:asciiTheme="minorHAnsi" w:hAnsiTheme="minorHAnsi"/>
                <w:sz w:val="22"/>
                <w:szCs w:val="22"/>
                <w:lang w:eastAsia="en-US"/>
              </w:rPr>
              <w:t>Zamawiający uzna warunek za spełniony, jeżeli sytuacja ekonomiczna i finansowa zapewnia wykonanie zamówienia</w:t>
            </w:r>
            <w:r w:rsidRPr="00D36105">
              <w:rPr>
                <w:rFonts w:asciiTheme="minorHAnsi" w:hAnsiTheme="minorHAnsi"/>
                <w:bCs/>
              </w:rPr>
              <w:t xml:space="preserve"> </w:t>
            </w:r>
            <w:r w:rsidRPr="00DB582B">
              <w:rPr>
                <w:rFonts w:asciiTheme="minorHAnsi" w:hAnsiTheme="minorHAnsi"/>
                <w:bCs/>
                <w:sz w:val="22"/>
                <w:szCs w:val="22"/>
              </w:rPr>
              <w:t xml:space="preserve">oraz jeżeli Wykonawca jest ubezpieczony od odpowiedzialności cywilnej w zakresie prowadzonej działalności związanej z przedmiotem zamówienia na kwotę nie mniejszą niż </w:t>
            </w:r>
            <w:r w:rsidR="004A0883" w:rsidRPr="00DB582B">
              <w:rPr>
                <w:rFonts w:asciiTheme="minorHAnsi" w:hAnsiTheme="minorHAnsi"/>
                <w:bCs/>
                <w:sz w:val="22"/>
                <w:szCs w:val="22"/>
              </w:rPr>
              <w:t>1</w:t>
            </w:r>
            <w:r w:rsidRPr="00DB582B">
              <w:rPr>
                <w:rFonts w:asciiTheme="minorHAnsi" w:hAnsiTheme="minorHAnsi"/>
                <w:bCs/>
                <w:sz w:val="22"/>
                <w:szCs w:val="22"/>
              </w:rPr>
              <w:t>0 000,00 zł.</w:t>
            </w:r>
          </w:p>
          <w:p w14:paraId="7D25C5B1" w14:textId="77777777" w:rsidR="00B9277F" w:rsidRDefault="00B9277F" w:rsidP="00BA5C3D">
            <w:pPr>
              <w:pStyle w:val="Tekstpodstawowy3"/>
              <w:spacing w:after="0"/>
              <w:rPr>
                <w:rFonts w:asciiTheme="minorHAnsi" w:hAnsiTheme="minorHAnsi"/>
                <w:sz w:val="22"/>
                <w:szCs w:val="22"/>
                <w:lang w:eastAsia="en-US"/>
              </w:rPr>
            </w:pPr>
          </w:p>
        </w:tc>
        <w:tc>
          <w:tcPr>
            <w:tcW w:w="4118" w:type="dxa"/>
            <w:vAlign w:val="center"/>
          </w:tcPr>
          <w:p w14:paraId="2D1E24FE" w14:textId="77777777" w:rsidR="00B9277F" w:rsidRPr="000F3CF7" w:rsidRDefault="00B9277F" w:rsidP="001822CD">
            <w:pPr>
              <w:pStyle w:val="Tekstpodstawowy3"/>
              <w:numPr>
                <w:ilvl w:val="0"/>
                <w:numId w:val="54"/>
              </w:numPr>
              <w:spacing w:after="0"/>
              <w:rPr>
                <w:rFonts w:asciiTheme="minorHAnsi" w:hAnsiTheme="minorHAnsi"/>
                <w:sz w:val="22"/>
                <w:szCs w:val="22"/>
                <w:lang w:eastAsia="en-US"/>
              </w:rPr>
            </w:pPr>
            <w:r w:rsidRPr="000F3CF7">
              <w:rPr>
                <w:rFonts w:asciiTheme="minorHAnsi" w:hAnsiTheme="minorHAnsi"/>
                <w:sz w:val="22"/>
                <w:szCs w:val="22"/>
                <w:lang w:eastAsia="en-US"/>
              </w:rPr>
              <w:t xml:space="preserve">-oświadczenie Wykonawcy, iż jego sytuacja ekonomiczna i finansowa zapewniają wykonanie zamówienia </w:t>
            </w:r>
            <w:r w:rsidRPr="000F3CF7">
              <w:rPr>
                <w:rFonts w:asciiTheme="minorHAnsi" w:hAnsiTheme="minorHAnsi"/>
                <w:b/>
                <w:sz w:val="22"/>
                <w:szCs w:val="22"/>
                <w:lang w:eastAsia="en-US"/>
              </w:rPr>
              <w:t>(załącznik nr 1 do IWZ</w:t>
            </w:r>
            <w:r w:rsidRPr="000F3CF7">
              <w:rPr>
                <w:rFonts w:asciiTheme="minorHAnsi" w:hAnsiTheme="minorHAnsi"/>
                <w:sz w:val="22"/>
                <w:szCs w:val="22"/>
                <w:lang w:eastAsia="en-US"/>
              </w:rPr>
              <w:t>)</w:t>
            </w:r>
          </w:p>
          <w:p w14:paraId="787DEA54" w14:textId="77777777" w:rsidR="00B9277F" w:rsidRPr="000F3CF7" w:rsidRDefault="00B9277F" w:rsidP="001822CD">
            <w:pPr>
              <w:pStyle w:val="Tekstpodstawowy3"/>
              <w:numPr>
                <w:ilvl w:val="0"/>
                <w:numId w:val="54"/>
              </w:numPr>
              <w:spacing w:after="0"/>
              <w:rPr>
                <w:rFonts w:asciiTheme="minorHAnsi" w:hAnsiTheme="minorHAnsi"/>
                <w:b/>
                <w:sz w:val="22"/>
                <w:szCs w:val="22"/>
                <w:lang w:eastAsia="en-US"/>
              </w:rPr>
            </w:pPr>
            <w:r w:rsidRPr="000F3CF7">
              <w:rPr>
                <w:rFonts w:asciiTheme="minorHAnsi" w:hAnsiTheme="minorHAnsi"/>
                <w:sz w:val="22"/>
                <w:szCs w:val="22"/>
                <w:lang w:eastAsia="en-US"/>
              </w:rPr>
              <w:t xml:space="preserve">oświadczenie Wykonawcy, iż nie znajduje się w stanie upadłości i likwidacji </w:t>
            </w:r>
            <w:r w:rsidRPr="000F3CF7">
              <w:rPr>
                <w:rFonts w:asciiTheme="minorHAnsi" w:hAnsiTheme="minorHAnsi"/>
                <w:b/>
                <w:sz w:val="22"/>
                <w:szCs w:val="22"/>
                <w:lang w:eastAsia="en-US"/>
              </w:rPr>
              <w:t>(załącznik nr 10 do IWZ)</w:t>
            </w:r>
          </w:p>
          <w:p w14:paraId="656247A8" w14:textId="405818DE" w:rsidR="00B9277F" w:rsidRPr="005105D3" w:rsidRDefault="00B9277F" w:rsidP="005105D3">
            <w:pPr>
              <w:pStyle w:val="Tekstpodstawowy3"/>
              <w:numPr>
                <w:ilvl w:val="0"/>
                <w:numId w:val="54"/>
              </w:numPr>
              <w:spacing w:after="0"/>
              <w:rPr>
                <w:rFonts w:asciiTheme="minorHAnsi" w:hAnsiTheme="minorHAnsi"/>
                <w:b/>
                <w:sz w:val="22"/>
                <w:szCs w:val="22"/>
                <w:lang w:eastAsia="en-US"/>
              </w:rPr>
            </w:pPr>
            <w:r w:rsidRPr="000F3CF7">
              <w:rPr>
                <w:rFonts w:asciiTheme="minorHAnsi" w:hAnsiTheme="minorHAnsi"/>
                <w:sz w:val="22"/>
                <w:szCs w:val="22"/>
                <w:lang w:eastAsia="en-US"/>
              </w:rPr>
              <w:t>oświadczenie Wykonawcy o braku zaległości wobec ZUS i US</w:t>
            </w:r>
            <w:r w:rsidRPr="000F3CF7">
              <w:rPr>
                <w:rFonts w:asciiTheme="minorHAnsi" w:hAnsiTheme="minorHAnsi"/>
                <w:b/>
                <w:sz w:val="22"/>
                <w:szCs w:val="22"/>
                <w:lang w:eastAsia="en-US"/>
              </w:rPr>
              <w:t xml:space="preserve"> (załącznik nr </w:t>
            </w:r>
            <w:r w:rsidRPr="006A3E69">
              <w:rPr>
                <w:rFonts w:asciiTheme="minorHAnsi" w:hAnsiTheme="minorHAnsi"/>
                <w:b/>
                <w:sz w:val="22"/>
                <w:szCs w:val="22"/>
                <w:lang w:eastAsia="en-US"/>
              </w:rPr>
              <w:t>1</w:t>
            </w:r>
            <w:r w:rsidR="0082736A" w:rsidRPr="006A3E69">
              <w:rPr>
                <w:rFonts w:asciiTheme="minorHAnsi" w:hAnsiTheme="minorHAnsi"/>
                <w:b/>
                <w:sz w:val="22"/>
                <w:szCs w:val="22"/>
                <w:lang w:eastAsia="en-US"/>
              </w:rPr>
              <w:t>1</w:t>
            </w:r>
            <w:r w:rsidRPr="006A3E69">
              <w:rPr>
                <w:rFonts w:asciiTheme="minorHAnsi" w:hAnsiTheme="minorHAnsi"/>
                <w:b/>
                <w:sz w:val="22"/>
                <w:szCs w:val="22"/>
                <w:lang w:eastAsia="en-US"/>
              </w:rPr>
              <w:t xml:space="preserve"> do</w:t>
            </w:r>
            <w:r w:rsidRPr="000F3CF7">
              <w:rPr>
                <w:rFonts w:asciiTheme="minorHAnsi" w:hAnsiTheme="minorHAnsi"/>
                <w:b/>
                <w:sz w:val="22"/>
                <w:szCs w:val="22"/>
                <w:lang w:eastAsia="en-US"/>
              </w:rPr>
              <w:t xml:space="preserve"> IWZ)</w:t>
            </w:r>
          </w:p>
        </w:tc>
      </w:tr>
      <w:tr w:rsidR="00B9277F" w:rsidRPr="001B566A" w14:paraId="0769D13C" w14:textId="77777777" w:rsidTr="00BA5C3D">
        <w:tc>
          <w:tcPr>
            <w:tcW w:w="1668" w:type="dxa"/>
            <w:vAlign w:val="center"/>
          </w:tcPr>
          <w:p w14:paraId="413D29BE" w14:textId="77777777" w:rsidR="00B9277F" w:rsidRDefault="00B9277F" w:rsidP="00BA5C3D">
            <w:pPr>
              <w:pStyle w:val="Tekstpodstawowy3"/>
              <w:spacing w:after="0"/>
              <w:rPr>
                <w:rFonts w:asciiTheme="minorHAnsi" w:hAnsiTheme="minorHAnsi"/>
                <w:sz w:val="20"/>
                <w:szCs w:val="20"/>
                <w:lang w:eastAsia="en-US"/>
              </w:rPr>
            </w:pPr>
            <w:r>
              <w:rPr>
                <w:rFonts w:asciiTheme="minorHAnsi" w:hAnsiTheme="minorHAnsi"/>
                <w:sz w:val="20"/>
                <w:szCs w:val="20"/>
                <w:lang w:eastAsia="en-US"/>
              </w:rPr>
              <w:t>Zdolności techniczne i zawodowe</w:t>
            </w:r>
          </w:p>
        </w:tc>
        <w:tc>
          <w:tcPr>
            <w:tcW w:w="3402" w:type="dxa"/>
            <w:vAlign w:val="center"/>
          </w:tcPr>
          <w:p w14:paraId="627722F5" w14:textId="77777777" w:rsidR="00B9277F" w:rsidRDefault="00B9277F" w:rsidP="00BA5C3D">
            <w:pPr>
              <w:pStyle w:val="Tekstpodstawowy3"/>
              <w:spacing w:after="0"/>
              <w:rPr>
                <w:rFonts w:asciiTheme="minorHAnsi" w:hAnsiTheme="minorHAnsi"/>
                <w:sz w:val="22"/>
                <w:szCs w:val="22"/>
                <w:lang w:eastAsia="en-US"/>
              </w:rPr>
            </w:pPr>
            <w:r>
              <w:rPr>
                <w:rFonts w:asciiTheme="minorHAnsi" w:hAnsiTheme="minorHAnsi"/>
                <w:sz w:val="22"/>
                <w:szCs w:val="22"/>
                <w:lang w:eastAsia="en-US"/>
              </w:rPr>
              <w:t>Warunek zostanie uznany za spełniony, jeżeli Wykonawca udokumentuje że:</w:t>
            </w:r>
          </w:p>
          <w:p w14:paraId="0F84EF0B" w14:textId="77777777" w:rsidR="00B9277F" w:rsidRDefault="00B9277F" w:rsidP="00BA5C3D">
            <w:pPr>
              <w:pStyle w:val="Tekstpodstawowy3"/>
              <w:spacing w:after="0"/>
              <w:rPr>
                <w:rFonts w:asciiTheme="minorHAnsi" w:hAnsiTheme="minorHAnsi"/>
                <w:sz w:val="22"/>
                <w:szCs w:val="22"/>
                <w:lang w:eastAsia="en-US"/>
              </w:rPr>
            </w:pPr>
          </w:p>
          <w:p w14:paraId="79D32AE5" w14:textId="275A5343" w:rsidR="00B9277F" w:rsidRPr="00CE54B8" w:rsidRDefault="00B9277F" w:rsidP="001822CD">
            <w:pPr>
              <w:pStyle w:val="Tekstpodstawowy3"/>
              <w:numPr>
                <w:ilvl w:val="1"/>
                <w:numId w:val="45"/>
              </w:numPr>
              <w:suppressAutoHyphens/>
              <w:spacing w:after="0"/>
              <w:rPr>
                <w:rFonts w:asciiTheme="minorHAnsi" w:hAnsiTheme="minorHAnsi"/>
                <w:sz w:val="18"/>
                <w:szCs w:val="18"/>
                <w:lang w:eastAsia="en-US"/>
              </w:rPr>
            </w:pPr>
            <w:r w:rsidRPr="00CE54B8">
              <w:rPr>
                <w:rFonts w:asciiTheme="minorHAnsi" w:hAnsiTheme="minorHAnsi"/>
                <w:bCs/>
                <w:sz w:val="18"/>
                <w:szCs w:val="18"/>
              </w:rPr>
              <w:t>wykonał lub nadal wykonuje</w:t>
            </w:r>
            <w:r>
              <w:rPr>
                <w:rFonts w:asciiTheme="minorHAnsi" w:hAnsiTheme="minorHAnsi"/>
                <w:bCs/>
                <w:sz w:val="18"/>
                <w:szCs w:val="18"/>
              </w:rPr>
              <w:t xml:space="preserve"> takie same lub podobne zadania</w:t>
            </w:r>
            <w:r w:rsidRPr="00CE54B8">
              <w:rPr>
                <w:rFonts w:asciiTheme="minorHAnsi" w:hAnsiTheme="minorHAnsi"/>
                <w:bCs/>
                <w:sz w:val="18"/>
                <w:szCs w:val="18"/>
              </w:rPr>
              <w:t xml:space="preserve">, w okresie ostatnich trzech lat </w:t>
            </w:r>
            <w:r w:rsidR="005105D3">
              <w:rPr>
                <w:rFonts w:asciiTheme="minorHAnsi" w:hAnsiTheme="minorHAnsi"/>
                <w:bCs/>
                <w:sz w:val="18"/>
                <w:szCs w:val="18"/>
              </w:rPr>
              <w:t xml:space="preserve"> </w:t>
            </w:r>
            <w:r w:rsidRPr="00CE54B8">
              <w:rPr>
                <w:rFonts w:asciiTheme="minorHAnsi" w:hAnsiTheme="minorHAnsi"/>
                <w:bCs/>
                <w:sz w:val="18"/>
                <w:szCs w:val="18"/>
              </w:rPr>
              <w:t>przed upływem terminu składania ofert, a jeżeli okres prowadzenia działalności jest krótszy – w tym okresie, co najmniej jedną usługę o wartości nie mniejszej niż 150.000,00 złotych brutto</w:t>
            </w:r>
            <w:r>
              <w:rPr>
                <w:rFonts w:asciiTheme="minorHAnsi" w:hAnsiTheme="minorHAnsi"/>
                <w:bCs/>
                <w:sz w:val="18"/>
                <w:szCs w:val="18"/>
              </w:rPr>
              <w:t xml:space="preserve"> (lub </w:t>
            </w:r>
            <w:r w:rsidRPr="00CE54B8">
              <w:rPr>
                <w:rFonts w:asciiTheme="minorHAnsi" w:hAnsiTheme="minorHAnsi"/>
                <w:bCs/>
                <w:sz w:val="18"/>
                <w:szCs w:val="18"/>
              </w:rPr>
              <w:t>wykonuje usługi opiekuńcze dla podopiecznych ośrodków pomocy społecznej przez okres co najmniej sześciu miesięcy licząc do dnia, w którym upływa termin składania ofert</w:t>
            </w:r>
            <w:r>
              <w:rPr>
                <w:rFonts w:asciiTheme="minorHAnsi" w:hAnsiTheme="minorHAnsi"/>
                <w:bCs/>
                <w:sz w:val="18"/>
                <w:szCs w:val="18"/>
              </w:rPr>
              <w:t>)</w:t>
            </w:r>
          </w:p>
          <w:p w14:paraId="35219259" w14:textId="77777777" w:rsidR="00B9277F" w:rsidRPr="00CE54B8" w:rsidRDefault="00B9277F" w:rsidP="00BA5C3D">
            <w:pPr>
              <w:pStyle w:val="Tekstpodstawowy3"/>
              <w:spacing w:after="0"/>
              <w:ind w:left="360"/>
              <w:rPr>
                <w:rFonts w:asciiTheme="minorHAnsi" w:hAnsiTheme="minorHAnsi"/>
                <w:sz w:val="18"/>
                <w:szCs w:val="18"/>
                <w:lang w:eastAsia="en-US"/>
              </w:rPr>
            </w:pPr>
          </w:p>
          <w:p w14:paraId="63F81D3F" w14:textId="77777777" w:rsidR="00B9277F" w:rsidRPr="00CE54B8" w:rsidRDefault="00B9277F" w:rsidP="001822CD">
            <w:pPr>
              <w:pStyle w:val="Tekstpodstawowy3"/>
              <w:numPr>
                <w:ilvl w:val="1"/>
                <w:numId w:val="45"/>
              </w:numPr>
              <w:suppressAutoHyphens/>
              <w:spacing w:after="0"/>
              <w:rPr>
                <w:rFonts w:asciiTheme="minorHAnsi" w:hAnsiTheme="minorHAnsi"/>
                <w:sz w:val="18"/>
                <w:szCs w:val="18"/>
                <w:lang w:eastAsia="en-US"/>
              </w:rPr>
            </w:pPr>
            <w:r w:rsidRPr="00CE54B8">
              <w:rPr>
                <w:rFonts w:asciiTheme="minorHAnsi" w:hAnsiTheme="minorHAnsi"/>
                <w:bCs/>
                <w:sz w:val="18"/>
                <w:szCs w:val="18"/>
              </w:rPr>
              <w:t>dysponuje</w:t>
            </w:r>
            <w:r>
              <w:rPr>
                <w:rFonts w:asciiTheme="minorHAnsi" w:hAnsiTheme="minorHAnsi"/>
                <w:bCs/>
                <w:sz w:val="18"/>
                <w:szCs w:val="18"/>
              </w:rPr>
              <w:t>/będzie dysponował</w:t>
            </w:r>
            <w:r w:rsidRPr="00CE54B8">
              <w:rPr>
                <w:rFonts w:asciiTheme="minorHAnsi" w:hAnsiTheme="minorHAnsi"/>
                <w:bCs/>
                <w:sz w:val="18"/>
                <w:szCs w:val="18"/>
              </w:rPr>
              <w:t xml:space="preserve"> co najmniej 12 osobami, posiadającymi </w:t>
            </w:r>
            <w:r w:rsidRPr="00CE54B8">
              <w:rPr>
                <w:rFonts w:asciiTheme="minorHAnsi" w:hAnsiTheme="minorHAnsi"/>
                <w:bCs/>
                <w:sz w:val="18"/>
                <w:szCs w:val="18"/>
              </w:rPr>
              <w:lastRenderedPageBreak/>
              <w:t xml:space="preserve">kwalifikacje i doświadczenie </w:t>
            </w:r>
            <w:r>
              <w:rPr>
                <w:rFonts w:asciiTheme="minorHAnsi" w:hAnsiTheme="minorHAnsi"/>
                <w:bCs/>
                <w:sz w:val="18"/>
                <w:szCs w:val="18"/>
              </w:rPr>
              <w:t xml:space="preserve">do </w:t>
            </w:r>
            <w:r w:rsidRPr="00CE54B8">
              <w:rPr>
                <w:rFonts w:asciiTheme="minorHAnsi" w:hAnsiTheme="minorHAnsi"/>
                <w:bCs/>
                <w:sz w:val="18"/>
                <w:szCs w:val="18"/>
              </w:rPr>
              <w:t>świadczenia usług opiekuńczych</w:t>
            </w:r>
            <w:r>
              <w:rPr>
                <w:rFonts w:asciiTheme="minorHAnsi" w:hAnsiTheme="minorHAnsi"/>
                <w:bCs/>
                <w:sz w:val="18"/>
                <w:szCs w:val="18"/>
              </w:rPr>
              <w:t>. Zamawiający uzna, że warunek dotyczący dysponowania osobami zdolnymi do wykonania zamówienia został spełniony, jeżeli Wykonawca wykaże, że osoby te</w:t>
            </w:r>
          </w:p>
          <w:p w14:paraId="4086ED94" w14:textId="77777777" w:rsidR="00B9277F" w:rsidRDefault="00B9277F" w:rsidP="005A5492">
            <w:pPr>
              <w:pStyle w:val="Tekstpodstawowy3"/>
              <w:numPr>
                <w:ilvl w:val="1"/>
                <w:numId w:val="3"/>
              </w:numPr>
              <w:suppressAutoHyphens/>
              <w:spacing w:after="0"/>
              <w:ind w:left="527" w:hanging="357"/>
              <w:rPr>
                <w:rFonts w:asciiTheme="minorHAnsi" w:hAnsiTheme="minorHAnsi"/>
                <w:sz w:val="18"/>
                <w:szCs w:val="18"/>
                <w:lang w:eastAsia="en-US"/>
              </w:rPr>
            </w:pPr>
            <w:r>
              <w:rPr>
                <w:rFonts w:asciiTheme="minorHAnsi" w:hAnsiTheme="minorHAnsi"/>
                <w:sz w:val="18"/>
                <w:szCs w:val="18"/>
                <w:lang w:eastAsia="en-US"/>
              </w:rPr>
              <w:t>będą realizować usługi adekwatnie do wymagań opisanych w IWZ</w:t>
            </w:r>
          </w:p>
          <w:p w14:paraId="13550BA1" w14:textId="77777777" w:rsidR="00B9277F" w:rsidRDefault="00B9277F" w:rsidP="005A5492">
            <w:pPr>
              <w:pStyle w:val="Tekstpodstawowy3"/>
              <w:numPr>
                <w:ilvl w:val="1"/>
                <w:numId w:val="3"/>
              </w:numPr>
              <w:suppressAutoHyphens/>
              <w:spacing w:after="0"/>
              <w:ind w:left="527" w:hanging="357"/>
              <w:rPr>
                <w:rFonts w:asciiTheme="minorHAnsi" w:hAnsiTheme="minorHAnsi"/>
                <w:sz w:val="18"/>
                <w:szCs w:val="18"/>
                <w:lang w:eastAsia="en-US"/>
              </w:rPr>
            </w:pPr>
            <w:r>
              <w:rPr>
                <w:rFonts w:asciiTheme="minorHAnsi" w:hAnsiTheme="minorHAnsi"/>
                <w:sz w:val="18"/>
                <w:szCs w:val="18"/>
                <w:lang w:eastAsia="en-US"/>
              </w:rPr>
              <w:t>posiadają wykształcenie adekwatne do wymagań dla przedmiotu zamówienia</w:t>
            </w:r>
          </w:p>
          <w:p w14:paraId="40ABD031" w14:textId="77777777" w:rsidR="00B9277F" w:rsidRDefault="00B9277F" w:rsidP="005A5492">
            <w:pPr>
              <w:pStyle w:val="Tekstpodstawowy3"/>
              <w:numPr>
                <w:ilvl w:val="1"/>
                <w:numId w:val="3"/>
              </w:numPr>
              <w:suppressAutoHyphens/>
              <w:spacing w:after="0"/>
              <w:ind w:left="527" w:hanging="357"/>
              <w:rPr>
                <w:rFonts w:asciiTheme="minorHAnsi" w:hAnsiTheme="minorHAnsi"/>
                <w:sz w:val="18"/>
                <w:szCs w:val="18"/>
                <w:lang w:eastAsia="en-US"/>
              </w:rPr>
            </w:pPr>
            <w:r>
              <w:rPr>
                <w:rFonts w:asciiTheme="minorHAnsi" w:hAnsiTheme="minorHAnsi"/>
                <w:sz w:val="18"/>
                <w:szCs w:val="18"/>
                <w:lang w:eastAsia="en-US"/>
              </w:rPr>
              <w:t>posiadają kwalifikacje zawodowe uprawniające do realizacji usług opisanych w IWZ</w:t>
            </w:r>
          </w:p>
          <w:p w14:paraId="1A5EC431" w14:textId="77777777" w:rsidR="00B9277F" w:rsidRPr="00CE54B8" w:rsidRDefault="00B9277F" w:rsidP="005A5492">
            <w:pPr>
              <w:pStyle w:val="Tekstpodstawowy3"/>
              <w:numPr>
                <w:ilvl w:val="1"/>
                <w:numId w:val="3"/>
              </w:numPr>
              <w:suppressAutoHyphens/>
              <w:spacing w:after="0"/>
              <w:ind w:left="527" w:hanging="357"/>
              <w:rPr>
                <w:rFonts w:asciiTheme="minorHAnsi" w:hAnsiTheme="minorHAnsi"/>
                <w:sz w:val="18"/>
                <w:szCs w:val="18"/>
                <w:lang w:eastAsia="en-US"/>
              </w:rPr>
            </w:pPr>
            <w:r>
              <w:rPr>
                <w:rFonts w:asciiTheme="minorHAnsi" w:hAnsiTheme="minorHAnsi"/>
                <w:sz w:val="18"/>
                <w:szCs w:val="18"/>
                <w:lang w:eastAsia="en-US"/>
              </w:rPr>
              <w:t>posiadają doświadczenie niezbędne dla wykonania zamówienia</w:t>
            </w:r>
          </w:p>
          <w:p w14:paraId="40993DDA" w14:textId="77777777" w:rsidR="00B9277F" w:rsidRDefault="00B9277F" w:rsidP="00BA5C3D">
            <w:pPr>
              <w:pStyle w:val="Tekstpodstawowy3"/>
              <w:spacing w:after="0"/>
              <w:rPr>
                <w:rFonts w:asciiTheme="minorHAnsi" w:hAnsiTheme="minorHAnsi"/>
                <w:sz w:val="22"/>
                <w:szCs w:val="22"/>
                <w:lang w:eastAsia="en-US"/>
              </w:rPr>
            </w:pPr>
          </w:p>
          <w:p w14:paraId="51E6BAEC" w14:textId="2D272BB6" w:rsidR="00B9277F" w:rsidRDefault="00B9277F" w:rsidP="00BA5C3D">
            <w:pPr>
              <w:pStyle w:val="Tekstpodstawowy3"/>
              <w:spacing w:after="0"/>
              <w:jc w:val="both"/>
              <w:rPr>
                <w:rFonts w:asciiTheme="minorHAnsi" w:hAnsiTheme="minorHAnsi"/>
                <w:sz w:val="22"/>
                <w:szCs w:val="22"/>
                <w:lang w:eastAsia="en-US"/>
              </w:rPr>
            </w:pPr>
            <w:r w:rsidRPr="00D36105">
              <w:rPr>
                <w:rFonts w:asciiTheme="minorHAnsi" w:hAnsiTheme="minorHAnsi"/>
                <w:sz w:val="22"/>
                <w:szCs w:val="22"/>
                <w:lang w:eastAsia="en-US"/>
              </w:rPr>
              <w:t>3)</w:t>
            </w:r>
            <w:r>
              <w:rPr>
                <w:rFonts w:asciiTheme="minorHAnsi" w:hAnsiTheme="minorHAnsi"/>
                <w:sz w:val="22"/>
                <w:szCs w:val="22"/>
                <w:lang w:eastAsia="en-US"/>
              </w:rPr>
              <w:t xml:space="preserve"> </w:t>
            </w:r>
            <w:r w:rsidRPr="00D36105">
              <w:rPr>
                <w:rFonts w:asciiTheme="minorHAnsi" w:hAnsiTheme="minorHAnsi"/>
                <w:bCs/>
                <w:sz w:val="20"/>
                <w:szCs w:val="20"/>
                <w:lang w:eastAsia="en-US"/>
              </w:rPr>
              <w:t>Zamawiający uzna ten warunek za spełniony, jeżeli Wykonawca wykaże, że  dysponuje lub będzie dysponował lokalem</w:t>
            </w:r>
            <w:r>
              <w:rPr>
                <w:rFonts w:asciiTheme="minorHAnsi" w:hAnsiTheme="minorHAnsi"/>
                <w:bCs/>
                <w:sz w:val="20"/>
                <w:szCs w:val="20"/>
                <w:lang w:eastAsia="en-US"/>
              </w:rPr>
              <w:t xml:space="preserve">, o który mowa w Rozdziale </w:t>
            </w:r>
            <w:r w:rsidR="00F95C0A">
              <w:rPr>
                <w:rFonts w:asciiTheme="minorHAnsi" w:hAnsiTheme="minorHAnsi"/>
                <w:bCs/>
                <w:sz w:val="20"/>
                <w:szCs w:val="20"/>
                <w:lang w:eastAsia="en-US"/>
              </w:rPr>
              <w:t>4</w:t>
            </w:r>
            <w:r>
              <w:rPr>
                <w:rFonts w:asciiTheme="minorHAnsi" w:hAnsiTheme="minorHAnsi"/>
                <w:bCs/>
                <w:sz w:val="20"/>
                <w:szCs w:val="20"/>
                <w:lang w:eastAsia="en-US"/>
              </w:rPr>
              <w:t xml:space="preserve"> </w:t>
            </w:r>
            <w:r w:rsidR="00736ABB">
              <w:rPr>
                <w:rFonts w:asciiTheme="minorHAnsi" w:hAnsiTheme="minorHAnsi"/>
                <w:bCs/>
                <w:sz w:val="20"/>
                <w:szCs w:val="20"/>
                <w:lang w:eastAsia="en-US"/>
              </w:rPr>
              <w:t xml:space="preserve">pkt </w:t>
            </w:r>
            <w:r w:rsidR="005105D3">
              <w:rPr>
                <w:rFonts w:asciiTheme="minorHAnsi" w:hAnsiTheme="minorHAnsi"/>
                <w:bCs/>
                <w:sz w:val="20"/>
                <w:szCs w:val="20"/>
                <w:lang w:eastAsia="en-US"/>
              </w:rPr>
              <w:t>9 IWZ.</w:t>
            </w:r>
            <w:r>
              <w:rPr>
                <w:rFonts w:asciiTheme="minorHAnsi" w:hAnsiTheme="minorHAnsi"/>
                <w:bCs/>
                <w:sz w:val="20"/>
                <w:szCs w:val="20"/>
                <w:lang w:eastAsia="en-US"/>
              </w:rPr>
              <w:t xml:space="preserve"> </w:t>
            </w:r>
          </w:p>
          <w:p w14:paraId="1B9DCAB3" w14:textId="77777777" w:rsidR="00B9277F" w:rsidRDefault="00B9277F" w:rsidP="00BA5C3D">
            <w:pPr>
              <w:pStyle w:val="Tekstpodstawowy3"/>
              <w:spacing w:after="0"/>
              <w:rPr>
                <w:rFonts w:asciiTheme="minorHAnsi" w:hAnsiTheme="minorHAnsi"/>
                <w:sz w:val="22"/>
                <w:szCs w:val="22"/>
                <w:lang w:eastAsia="en-US"/>
              </w:rPr>
            </w:pPr>
            <w:r>
              <w:rPr>
                <w:rFonts w:asciiTheme="minorHAnsi" w:hAnsiTheme="minorHAnsi"/>
                <w:sz w:val="22"/>
                <w:szCs w:val="22"/>
                <w:lang w:eastAsia="en-US"/>
              </w:rPr>
              <w:t xml:space="preserve"> </w:t>
            </w:r>
          </w:p>
        </w:tc>
        <w:tc>
          <w:tcPr>
            <w:tcW w:w="4118" w:type="dxa"/>
          </w:tcPr>
          <w:p w14:paraId="0F75FC23" w14:textId="77777777" w:rsidR="00B9277F" w:rsidRPr="000F3CF7" w:rsidRDefault="00B9277F" w:rsidP="00BA5C3D">
            <w:pPr>
              <w:pStyle w:val="Tekstpodstawowy3"/>
              <w:spacing w:after="0"/>
              <w:rPr>
                <w:rFonts w:asciiTheme="minorHAnsi" w:hAnsiTheme="minorHAnsi"/>
                <w:sz w:val="22"/>
                <w:szCs w:val="22"/>
                <w:lang w:eastAsia="en-US"/>
              </w:rPr>
            </w:pPr>
          </w:p>
          <w:p w14:paraId="3C568CA7" w14:textId="77777777" w:rsidR="00B9277F" w:rsidRPr="000F3CF7" w:rsidRDefault="00B9277F" w:rsidP="00BA5C3D">
            <w:pPr>
              <w:pStyle w:val="Tekstpodstawowy3"/>
              <w:spacing w:after="0"/>
              <w:rPr>
                <w:rFonts w:asciiTheme="minorHAnsi" w:hAnsiTheme="minorHAnsi"/>
                <w:sz w:val="22"/>
                <w:szCs w:val="22"/>
                <w:lang w:eastAsia="en-US"/>
              </w:rPr>
            </w:pPr>
          </w:p>
          <w:p w14:paraId="5F5EB683" w14:textId="77777777" w:rsidR="00B9277F" w:rsidRPr="000F3CF7" w:rsidRDefault="00B9277F" w:rsidP="00BA5C3D">
            <w:pPr>
              <w:pStyle w:val="Tekstpodstawowy3"/>
              <w:spacing w:after="0"/>
              <w:rPr>
                <w:rFonts w:asciiTheme="minorHAnsi" w:hAnsiTheme="minorHAnsi"/>
                <w:sz w:val="22"/>
                <w:szCs w:val="22"/>
                <w:lang w:eastAsia="en-US"/>
              </w:rPr>
            </w:pPr>
          </w:p>
          <w:p w14:paraId="4F8CA33E" w14:textId="77777777" w:rsidR="00B9277F" w:rsidRPr="000F3CF7" w:rsidRDefault="00B9277F" w:rsidP="00BA5C3D">
            <w:pPr>
              <w:pStyle w:val="Tekstpodstawowy3"/>
              <w:spacing w:after="0"/>
              <w:rPr>
                <w:rFonts w:asciiTheme="minorHAnsi" w:hAnsiTheme="minorHAnsi"/>
                <w:sz w:val="22"/>
                <w:szCs w:val="22"/>
                <w:lang w:eastAsia="en-US"/>
              </w:rPr>
            </w:pPr>
          </w:p>
          <w:p w14:paraId="615F71B0" w14:textId="77777777" w:rsidR="00B9277F" w:rsidRPr="000F3CF7" w:rsidRDefault="00B9277F" w:rsidP="00BA5C3D">
            <w:pPr>
              <w:pStyle w:val="Tekstpodstawowy3"/>
              <w:spacing w:after="0"/>
              <w:contextualSpacing/>
              <w:jc w:val="both"/>
              <w:rPr>
                <w:rFonts w:asciiTheme="minorHAnsi" w:hAnsiTheme="minorHAnsi"/>
                <w:sz w:val="22"/>
                <w:szCs w:val="22"/>
                <w:lang w:eastAsia="en-US"/>
              </w:rPr>
            </w:pPr>
            <w:r w:rsidRPr="000F3CF7">
              <w:rPr>
                <w:rFonts w:asciiTheme="minorHAnsi" w:hAnsiTheme="minorHAnsi"/>
                <w:sz w:val="22"/>
                <w:szCs w:val="22"/>
                <w:lang w:eastAsia="en-US"/>
              </w:rPr>
              <w:t xml:space="preserve">1)Wykaz usług </w:t>
            </w:r>
            <w:r w:rsidRPr="000F3CF7">
              <w:rPr>
                <w:rFonts w:asciiTheme="minorHAnsi" w:hAnsiTheme="minorHAnsi"/>
                <w:b/>
                <w:sz w:val="22"/>
                <w:szCs w:val="22"/>
                <w:lang w:eastAsia="en-US"/>
              </w:rPr>
              <w:t>(załącznik Nr 5 do IWZ)</w:t>
            </w:r>
            <w:r w:rsidRPr="000F3CF7">
              <w:rPr>
                <w:rFonts w:asciiTheme="minorHAnsi" w:hAnsiTheme="minorHAnsi"/>
                <w:sz w:val="22"/>
                <w:szCs w:val="22"/>
                <w:lang w:eastAsia="en-US"/>
              </w:rPr>
              <w:t xml:space="preserve"> wraz z potwierdzeniem ich należytego wykonania</w:t>
            </w:r>
          </w:p>
          <w:p w14:paraId="259969EB" w14:textId="77777777" w:rsidR="00B9277F" w:rsidRPr="000F3CF7" w:rsidRDefault="00B9277F" w:rsidP="00BA5C3D">
            <w:pPr>
              <w:pStyle w:val="Tekstpodstawowy3"/>
              <w:spacing w:after="0"/>
              <w:contextualSpacing/>
              <w:jc w:val="both"/>
              <w:rPr>
                <w:rFonts w:asciiTheme="minorHAnsi" w:hAnsiTheme="minorHAnsi"/>
                <w:sz w:val="22"/>
                <w:szCs w:val="22"/>
                <w:lang w:eastAsia="en-US"/>
              </w:rPr>
            </w:pPr>
          </w:p>
          <w:p w14:paraId="09813551" w14:textId="77777777" w:rsidR="00B9277F" w:rsidRPr="000F3CF7" w:rsidRDefault="00B9277F" w:rsidP="00BA5C3D">
            <w:pPr>
              <w:pStyle w:val="Tekstpodstawowy3"/>
              <w:spacing w:after="0"/>
              <w:contextualSpacing/>
              <w:jc w:val="both"/>
              <w:rPr>
                <w:rFonts w:asciiTheme="minorHAnsi" w:hAnsiTheme="minorHAnsi"/>
                <w:sz w:val="22"/>
                <w:szCs w:val="22"/>
                <w:lang w:eastAsia="en-US"/>
              </w:rPr>
            </w:pPr>
          </w:p>
          <w:p w14:paraId="3CE708D7" w14:textId="77777777" w:rsidR="00B9277F" w:rsidRPr="000F3CF7" w:rsidRDefault="00B9277F" w:rsidP="00BA5C3D">
            <w:pPr>
              <w:pStyle w:val="Tekstpodstawowy3"/>
              <w:spacing w:after="0"/>
              <w:contextualSpacing/>
              <w:jc w:val="both"/>
              <w:rPr>
                <w:rFonts w:asciiTheme="minorHAnsi" w:hAnsiTheme="minorHAnsi"/>
                <w:sz w:val="22"/>
                <w:szCs w:val="22"/>
                <w:lang w:eastAsia="en-US"/>
              </w:rPr>
            </w:pPr>
          </w:p>
          <w:p w14:paraId="064B0497" w14:textId="77777777" w:rsidR="00B9277F" w:rsidRPr="000F3CF7" w:rsidRDefault="00B9277F" w:rsidP="00BA5C3D">
            <w:pPr>
              <w:pStyle w:val="Tekstpodstawowy3"/>
              <w:spacing w:after="0"/>
              <w:contextualSpacing/>
              <w:jc w:val="both"/>
              <w:rPr>
                <w:rFonts w:asciiTheme="minorHAnsi" w:hAnsiTheme="minorHAnsi"/>
                <w:sz w:val="22"/>
                <w:szCs w:val="22"/>
                <w:lang w:eastAsia="en-US"/>
              </w:rPr>
            </w:pPr>
          </w:p>
          <w:p w14:paraId="06FBB83A" w14:textId="77777777" w:rsidR="00B9277F" w:rsidRPr="000F3CF7" w:rsidRDefault="00B9277F" w:rsidP="00BA5C3D">
            <w:pPr>
              <w:pStyle w:val="Tekstpodstawowy3"/>
              <w:spacing w:after="0"/>
              <w:contextualSpacing/>
              <w:jc w:val="both"/>
              <w:rPr>
                <w:rFonts w:asciiTheme="minorHAnsi" w:hAnsiTheme="minorHAnsi"/>
                <w:sz w:val="22"/>
                <w:szCs w:val="22"/>
                <w:lang w:eastAsia="en-US"/>
              </w:rPr>
            </w:pPr>
          </w:p>
          <w:p w14:paraId="01D7325C" w14:textId="77777777" w:rsidR="00B9277F" w:rsidRPr="000F3CF7" w:rsidRDefault="00B9277F" w:rsidP="00BA5C3D">
            <w:pPr>
              <w:pStyle w:val="Tekstpodstawowy3"/>
              <w:spacing w:after="0"/>
              <w:contextualSpacing/>
              <w:jc w:val="both"/>
              <w:rPr>
                <w:rFonts w:asciiTheme="minorHAnsi" w:hAnsiTheme="minorHAnsi"/>
                <w:sz w:val="22"/>
                <w:szCs w:val="22"/>
                <w:lang w:eastAsia="en-US"/>
              </w:rPr>
            </w:pPr>
          </w:p>
          <w:p w14:paraId="37B3AA1F" w14:textId="77777777" w:rsidR="00B9277F" w:rsidRPr="000F3CF7" w:rsidRDefault="00B9277F" w:rsidP="00BA5C3D">
            <w:pPr>
              <w:pStyle w:val="Tekstpodstawowy3"/>
              <w:spacing w:after="0"/>
              <w:contextualSpacing/>
              <w:jc w:val="both"/>
              <w:rPr>
                <w:rFonts w:asciiTheme="minorHAnsi" w:hAnsiTheme="minorHAnsi"/>
                <w:sz w:val="22"/>
                <w:szCs w:val="22"/>
                <w:lang w:eastAsia="en-US"/>
              </w:rPr>
            </w:pPr>
          </w:p>
          <w:p w14:paraId="029231AC" w14:textId="77777777" w:rsidR="00B9277F" w:rsidRPr="000F3CF7" w:rsidRDefault="00B9277F" w:rsidP="00BA5C3D">
            <w:pPr>
              <w:pStyle w:val="Tekstpodstawowy3"/>
              <w:spacing w:after="0"/>
              <w:contextualSpacing/>
              <w:jc w:val="both"/>
              <w:rPr>
                <w:rFonts w:asciiTheme="minorHAnsi" w:hAnsiTheme="minorHAnsi"/>
                <w:sz w:val="22"/>
                <w:szCs w:val="22"/>
                <w:lang w:eastAsia="en-US"/>
              </w:rPr>
            </w:pPr>
          </w:p>
          <w:p w14:paraId="3D8845C3" w14:textId="77777777" w:rsidR="00B9277F" w:rsidRPr="000F3CF7" w:rsidRDefault="00B9277F" w:rsidP="00BA5C3D">
            <w:pPr>
              <w:pStyle w:val="Tekstpodstawowy3"/>
              <w:spacing w:after="0"/>
              <w:contextualSpacing/>
              <w:jc w:val="both"/>
              <w:rPr>
                <w:rFonts w:asciiTheme="minorHAnsi" w:hAnsiTheme="minorHAnsi"/>
                <w:sz w:val="22"/>
                <w:szCs w:val="22"/>
                <w:lang w:eastAsia="en-US"/>
              </w:rPr>
            </w:pPr>
          </w:p>
          <w:p w14:paraId="2FE91F1D" w14:textId="77777777" w:rsidR="00B9277F" w:rsidRPr="000F3CF7" w:rsidRDefault="00B9277F" w:rsidP="00BA5C3D">
            <w:pPr>
              <w:pStyle w:val="Tekstpodstawowy3"/>
              <w:spacing w:after="0"/>
              <w:contextualSpacing/>
              <w:jc w:val="both"/>
              <w:rPr>
                <w:rFonts w:asciiTheme="minorHAnsi" w:hAnsiTheme="minorHAnsi"/>
                <w:sz w:val="22"/>
                <w:szCs w:val="22"/>
                <w:lang w:eastAsia="en-US"/>
              </w:rPr>
            </w:pPr>
          </w:p>
          <w:p w14:paraId="1D5B5AC7" w14:textId="77777777" w:rsidR="00B9277F" w:rsidRPr="000F3CF7" w:rsidRDefault="00B9277F" w:rsidP="00BA5C3D">
            <w:pPr>
              <w:pStyle w:val="Tekstpodstawowy3"/>
              <w:spacing w:after="0"/>
              <w:contextualSpacing/>
              <w:jc w:val="both"/>
              <w:rPr>
                <w:rFonts w:asciiTheme="minorHAnsi" w:hAnsiTheme="minorHAnsi"/>
                <w:b/>
                <w:sz w:val="22"/>
                <w:szCs w:val="22"/>
                <w:lang w:eastAsia="en-US"/>
              </w:rPr>
            </w:pPr>
            <w:r w:rsidRPr="000F3CF7">
              <w:rPr>
                <w:rFonts w:asciiTheme="minorHAnsi" w:hAnsiTheme="minorHAnsi"/>
                <w:sz w:val="22"/>
                <w:szCs w:val="22"/>
                <w:lang w:eastAsia="en-US"/>
              </w:rPr>
              <w:lastRenderedPageBreak/>
              <w:t xml:space="preserve">2)Wykaz dotyczący personelu </w:t>
            </w:r>
            <w:r w:rsidRPr="000F3CF7">
              <w:rPr>
                <w:rFonts w:asciiTheme="minorHAnsi" w:hAnsiTheme="minorHAnsi"/>
                <w:b/>
                <w:sz w:val="22"/>
                <w:szCs w:val="22"/>
                <w:lang w:eastAsia="en-US"/>
              </w:rPr>
              <w:t>(wg załącznika Nr 6 do IWZ)</w:t>
            </w:r>
          </w:p>
          <w:p w14:paraId="54B64375" w14:textId="77777777" w:rsidR="00B9277F" w:rsidRPr="000F3CF7" w:rsidRDefault="00B9277F" w:rsidP="00BA5C3D">
            <w:pPr>
              <w:pStyle w:val="Tekstpodstawowy3"/>
              <w:spacing w:after="0"/>
              <w:rPr>
                <w:rFonts w:asciiTheme="minorHAnsi" w:hAnsiTheme="minorHAnsi"/>
                <w:sz w:val="22"/>
                <w:szCs w:val="22"/>
                <w:lang w:eastAsia="en-US"/>
              </w:rPr>
            </w:pPr>
          </w:p>
          <w:p w14:paraId="6F46BE10" w14:textId="77777777" w:rsidR="00B9277F" w:rsidRPr="000F3CF7" w:rsidRDefault="00B9277F" w:rsidP="00BA5C3D">
            <w:pPr>
              <w:pStyle w:val="Tekstpodstawowy3"/>
              <w:spacing w:after="0"/>
              <w:rPr>
                <w:rFonts w:asciiTheme="minorHAnsi" w:hAnsiTheme="minorHAnsi"/>
                <w:sz w:val="22"/>
                <w:szCs w:val="22"/>
                <w:lang w:eastAsia="en-US"/>
              </w:rPr>
            </w:pPr>
          </w:p>
          <w:p w14:paraId="07F64E7F" w14:textId="77777777" w:rsidR="00B9277F" w:rsidRPr="000F3CF7" w:rsidRDefault="00B9277F" w:rsidP="00BA5C3D">
            <w:pPr>
              <w:pStyle w:val="Tekstpodstawowy3"/>
              <w:spacing w:after="0"/>
              <w:rPr>
                <w:rFonts w:asciiTheme="minorHAnsi" w:hAnsiTheme="minorHAnsi"/>
                <w:sz w:val="22"/>
                <w:szCs w:val="22"/>
                <w:lang w:eastAsia="en-US"/>
              </w:rPr>
            </w:pPr>
          </w:p>
          <w:p w14:paraId="0F2E1A28" w14:textId="77777777" w:rsidR="00B9277F" w:rsidRPr="000F3CF7" w:rsidRDefault="00B9277F" w:rsidP="00BA5C3D">
            <w:pPr>
              <w:pStyle w:val="Tekstpodstawowy3"/>
              <w:spacing w:after="0"/>
              <w:rPr>
                <w:rFonts w:asciiTheme="minorHAnsi" w:hAnsiTheme="minorHAnsi"/>
                <w:sz w:val="22"/>
                <w:szCs w:val="22"/>
                <w:lang w:eastAsia="en-US"/>
              </w:rPr>
            </w:pPr>
          </w:p>
          <w:p w14:paraId="76AE36F6" w14:textId="77777777" w:rsidR="00B9277F" w:rsidRPr="000F3CF7" w:rsidRDefault="00B9277F" w:rsidP="00BA5C3D">
            <w:pPr>
              <w:pStyle w:val="Tekstpodstawowy3"/>
              <w:spacing w:after="0"/>
              <w:rPr>
                <w:rFonts w:asciiTheme="minorHAnsi" w:hAnsiTheme="minorHAnsi"/>
                <w:sz w:val="22"/>
                <w:szCs w:val="22"/>
                <w:lang w:eastAsia="en-US"/>
              </w:rPr>
            </w:pPr>
          </w:p>
          <w:p w14:paraId="147F71AF" w14:textId="77777777" w:rsidR="00B9277F" w:rsidRPr="000F3CF7" w:rsidRDefault="00B9277F" w:rsidP="00BA5C3D">
            <w:pPr>
              <w:pStyle w:val="Tekstpodstawowy3"/>
              <w:spacing w:after="0"/>
              <w:rPr>
                <w:rFonts w:asciiTheme="minorHAnsi" w:hAnsiTheme="minorHAnsi"/>
                <w:sz w:val="22"/>
                <w:szCs w:val="22"/>
                <w:lang w:eastAsia="en-US"/>
              </w:rPr>
            </w:pPr>
          </w:p>
          <w:p w14:paraId="7838F2DB" w14:textId="77777777" w:rsidR="00B9277F" w:rsidRPr="000F3CF7" w:rsidRDefault="00B9277F" w:rsidP="00BA5C3D">
            <w:pPr>
              <w:pStyle w:val="Tekstpodstawowy3"/>
              <w:spacing w:after="0"/>
              <w:rPr>
                <w:rFonts w:asciiTheme="minorHAnsi" w:hAnsiTheme="minorHAnsi"/>
                <w:sz w:val="22"/>
                <w:szCs w:val="22"/>
                <w:lang w:eastAsia="en-US"/>
              </w:rPr>
            </w:pPr>
          </w:p>
          <w:p w14:paraId="3BC9A2CF" w14:textId="77777777" w:rsidR="00B9277F" w:rsidRPr="000F3CF7" w:rsidRDefault="00B9277F" w:rsidP="00BA5C3D">
            <w:pPr>
              <w:pStyle w:val="Tekstpodstawowy3"/>
              <w:spacing w:after="0"/>
              <w:rPr>
                <w:rFonts w:asciiTheme="minorHAnsi" w:hAnsiTheme="minorHAnsi"/>
                <w:sz w:val="22"/>
                <w:szCs w:val="22"/>
                <w:lang w:eastAsia="en-US"/>
              </w:rPr>
            </w:pPr>
          </w:p>
          <w:p w14:paraId="4177C4BA" w14:textId="77777777" w:rsidR="00B9277F" w:rsidRPr="000F3CF7" w:rsidRDefault="00B9277F" w:rsidP="00BA5C3D">
            <w:pPr>
              <w:pStyle w:val="Tekstpodstawowy3"/>
              <w:spacing w:after="0"/>
              <w:rPr>
                <w:rFonts w:asciiTheme="minorHAnsi" w:hAnsiTheme="minorHAnsi"/>
                <w:sz w:val="22"/>
                <w:szCs w:val="22"/>
                <w:lang w:eastAsia="en-US"/>
              </w:rPr>
            </w:pPr>
          </w:p>
          <w:p w14:paraId="2AC2F222" w14:textId="77777777" w:rsidR="00B9277F" w:rsidRPr="000F3CF7" w:rsidRDefault="00B9277F" w:rsidP="00BA5C3D">
            <w:pPr>
              <w:pStyle w:val="Tekstpodstawowy3"/>
              <w:spacing w:after="0"/>
              <w:rPr>
                <w:rFonts w:asciiTheme="minorHAnsi" w:hAnsiTheme="minorHAnsi"/>
                <w:sz w:val="22"/>
                <w:szCs w:val="22"/>
                <w:lang w:eastAsia="en-US"/>
              </w:rPr>
            </w:pPr>
          </w:p>
          <w:p w14:paraId="13CFBEAC" w14:textId="77777777" w:rsidR="00B9277F" w:rsidRPr="000F3CF7" w:rsidRDefault="00B9277F" w:rsidP="00BA5C3D">
            <w:pPr>
              <w:pStyle w:val="Tekstpodstawowy3"/>
              <w:spacing w:after="0"/>
              <w:rPr>
                <w:rFonts w:asciiTheme="minorHAnsi" w:hAnsiTheme="minorHAnsi"/>
                <w:sz w:val="22"/>
                <w:szCs w:val="22"/>
                <w:lang w:eastAsia="en-US"/>
              </w:rPr>
            </w:pPr>
          </w:p>
          <w:p w14:paraId="23D2886E" w14:textId="77777777" w:rsidR="00B9277F" w:rsidRPr="000F3CF7" w:rsidRDefault="00B9277F" w:rsidP="00BA5C3D">
            <w:pPr>
              <w:pStyle w:val="Tekstpodstawowy3"/>
              <w:spacing w:after="0"/>
              <w:rPr>
                <w:rFonts w:asciiTheme="minorHAnsi" w:hAnsiTheme="minorHAnsi"/>
                <w:sz w:val="22"/>
                <w:szCs w:val="22"/>
                <w:lang w:eastAsia="en-US"/>
              </w:rPr>
            </w:pPr>
          </w:p>
          <w:p w14:paraId="5EC8A36C" w14:textId="77777777" w:rsidR="00B9277F" w:rsidRPr="000F3CF7" w:rsidRDefault="00B9277F" w:rsidP="00BA5C3D">
            <w:pPr>
              <w:pStyle w:val="Tekstpodstawowy3"/>
              <w:spacing w:after="0"/>
              <w:rPr>
                <w:rFonts w:asciiTheme="minorHAnsi" w:hAnsiTheme="minorHAnsi"/>
                <w:sz w:val="22"/>
                <w:szCs w:val="22"/>
                <w:lang w:eastAsia="en-US"/>
              </w:rPr>
            </w:pPr>
          </w:p>
          <w:p w14:paraId="523260AB" w14:textId="77777777" w:rsidR="00B9277F" w:rsidRPr="000F3CF7" w:rsidRDefault="00B9277F" w:rsidP="00BA5C3D">
            <w:pPr>
              <w:pStyle w:val="Tekstpodstawowy3"/>
              <w:spacing w:after="0"/>
              <w:rPr>
                <w:rFonts w:asciiTheme="minorHAnsi" w:hAnsiTheme="minorHAnsi"/>
                <w:sz w:val="22"/>
                <w:szCs w:val="22"/>
                <w:lang w:eastAsia="en-US"/>
              </w:rPr>
            </w:pPr>
          </w:p>
          <w:p w14:paraId="71B35251" w14:textId="77777777" w:rsidR="00B9277F" w:rsidRPr="000F3CF7" w:rsidRDefault="00B9277F" w:rsidP="00BA5C3D">
            <w:pPr>
              <w:pStyle w:val="Tekstpodstawowy3"/>
              <w:spacing w:after="0"/>
              <w:rPr>
                <w:rFonts w:asciiTheme="minorHAnsi" w:hAnsiTheme="minorHAnsi"/>
                <w:sz w:val="22"/>
                <w:szCs w:val="22"/>
                <w:lang w:eastAsia="en-US"/>
              </w:rPr>
            </w:pPr>
            <w:r w:rsidRPr="000F3CF7">
              <w:rPr>
                <w:rFonts w:asciiTheme="minorHAnsi" w:hAnsiTheme="minorHAnsi"/>
                <w:sz w:val="22"/>
                <w:szCs w:val="22"/>
                <w:lang w:eastAsia="en-US"/>
              </w:rPr>
              <w:t>3) Oświadczenie (</w:t>
            </w:r>
            <w:r w:rsidRPr="000F3CF7">
              <w:rPr>
                <w:rFonts w:asciiTheme="minorHAnsi" w:hAnsiTheme="minorHAnsi"/>
                <w:b/>
                <w:sz w:val="22"/>
                <w:szCs w:val="22"/>
                <w:lang w:eastAsia="en-US"/>
              </w:rPr>
              <w:t>wg Załącznika nr 4 do IWZ</w:t>
            </w:r>
            <w:r w:rsidRPr="000F3CF7">
              <w:rPr>
                <w:rFonts w:asciiTheme="minorHAnsi" w:hAnsiTheme="minorHAnsi"/>
                <w:sz w:val="22"/>
                <w:szCs w:val="22"/>
                <w:lang w:eastAsia="en-US"/>
              </w:rPr>
              <w:t>)</w:t>
            </w:r>
          </w:p>
        </w:tc>
      </w:tr>
    </w:tbl>
    <w:p w14:paraId="018C9C2E" w14:textId="77777777" w:rsidR="00FB52BF" w:rsidRPr="00DB582B" w:rsidRDefault="00FB52BF" w:rsidP="00FB52BF">
      <w:pPr>
        <w:pStyle w:val="NormalnyWeb"/>
        <w:jc w:val="both"/>
        <w:rPr>
          <w:rFonts w:asciiTheme="minorHAnsi" w:hAnsiTheme="minorHAnsi" w:cstheme="minorHAnsi"/>
          <w:bCs/>
          <w:sz w:val="22"/>
          <w:szCs w:val="22"/>
        </w:rPr>
      </w:pPr>
      <w:r w:rsidRPr="00DB582B">
        <w:rPr>
          <w:rFonts w:asciiTheme="minorHAnsi" w:hAnsiTheme="minorHAnsi" w:cstheme="minorHAnsi"/>
          <w:bCs/>
          <w:sz w:val="22"/>
          <w:szCs w:val="22"/>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A5038BA" w14:textId="77777777" w:rsidR="00FB52BF" w:rsidRPr="00DB582B" w:rsidRDefault="00FB52BF" w:rsidP="00FB52BF">
      <w:pPr>
        <w:pStyle w:val="NormalnyWeb"/>
        <w:jc w:val="both"/>
        <w:rPr>
          <w:rFonts w:asciiTheme="minorHAnsi" w:hAnsiTheme="minorHAnsi" w:cstheme="minorHAnsi"/>
          <w:bCs/>
          <w:sz w:val="22"/>
          <w:szCs w:val="22"/>
        </w:rPr>
      </w:pPr>
      <w:r w:rsidRPr="00DB582B">
        <w:rPr>
          <w:rFonts w:asciiTheme="minorHAnsi" w:hAnsiTheme="minorHAnsi" w:cstheme="minorHAnsi"/>
          <w:bCs/>
          <w:sz w:val="22"/>
          <w:szCs w:val="22"/>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429CEAE6" w14:textId="77777777" w:rsidR="00B9277F" w:rsidRPr="00DB582B" w:rsidRDefault="00F2164E" w:rsidP="00F2164E">
      <w:pPr>
        <w:widowControl w:val="0"/>
        <w:suppressAutoHyphens/>
        <w:jc w:val="both"/>
        <w:rPr>
          <w:rFonts w:asciiTheme="minorHAnsi" w:hAnsiTheme="minorHAnsi" w:cstheme="minorHAnsi"/>
          <w:bCs/>
          <w:sz w:val="22"/>
          <w:szCs w:val="22"/>
        </w:rPr>
      </w:pPr>
      <w:r w:rsidRPr="00DB582B">
        <w:rPr>
          <w:rFonts w:asciiTheme="minorHAnsi" w:hAnsiTheme="minorHAnsi" w:cstheme="minorHAnsi"/>
          <w:bCs/>
          <w:sz w:val="22"/>
          <w:szCs w:val="22"/>
        </w:rPr>
        <w:t>J</w:t>
      </w:r>
      <w:r w:rsidR="00B9277F" w:rsidRPr="00DB582B">
        <w:rPr>
          <w:rFonts w:asciiTheme="minorHAnsi" w:hAnsiTheme="minorHAnsi" w:cstheme="minorHAnsi"/>
          <w:bCs/>
          <w:sz w:val="22"/>
          <w:szCs w:val="22"/>
        </w:rPr>
        <w:t>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18EC48CB" w14:textId="77777777" w:rsidR="00B9277F" w:rsidRPr="00DB582B" w:rsidRDefault="00B9277F" w:rsidP="001822CD">
      <w:pPr>
        <w:pStyle w:val="Akapitzlist"/>
        <w:widowControl w:val="0"/>
        <w:numPr>
          <w:ilvl w:val="0"/>
          <w:numId w:val="46"/>
        </w:numPr>
        <w:suppressAutoHyphens/>
        <w:ind w:left="1276" w:hanging="425"/>
        <w:jc w:val="both"/>
        <w:rPr>
          <w:rFonts w:asciiTheme="minorHAnsi" w:hAnsiTheme="minorHAnsi" w:cstheme="minorHAnsi"/>
          <w:bCs/>
          <w:sz w:val="22"/>
          <w:szCs w:val="22"/>
        </w:rPr>
      </w:pPr>
      <w:r w:rsidRPr="00DB582B">
        <w:rPr>
          <w:rFonts w:asciiTheme="minorHAnsi" w:hAnsiTheme="minorHAnsi" w:cstheme="minorHAnsi"/>
          <w:bCs/>
          <w:sz w:val="22"/>
          <w:szCs w:val="22"/>
        </w:rPr>
        <w:t>zastąpił ten podmiot innym podmiotem lub podmiotami lub</w:t>
      </w:r>
    </w:p>
    <w:p w14:paraId="3BB15DA0" w14:textId="77777777" w:rsidR="00B9277F" w:rsidRPr="00DB582B" w:rsidRDefault="00B9277F" w:rsidP="001822CD">
      <w:pPr>
        <w:pStyle w:val="Akapitzlist"/>
        <w:widowControl w:val="0"/>
        <w:numPr>
          <w:ilvl w:val="0"/>
          <w:numId w:val="46"/>
        </w:numPr>
        <w:suppressAutoHyphens/>
        <w:ind w:left="1276" w:hanging="425"/>
        <w:jc w:val="both"/>
        <w:rPr>
          <w:rFonts w:asciiTheme="minorHAnsi" w:hAnsiTheme="minorHAnsi" w:cstheme="minorHAnsi"/>
          <w:bCs/>
          <w:sz w:val="22"/>
          <w:szCs w:val="22"/>
        </w:rPr>
      </w:pPr>
      <w:r w:rsidRPr="00DB582B">
        <w:rPr>
          <w:rFonts w:asciiTheme="minorHAnsi" w:hAnsiTheme="minorHAnsi" w:cstheme="minorHAnsi"/>
          <w:bCs/>
          <w:sz w:val="22"/>
          <w:szCs w:val="22"/>
        </w:rPr>
        <w:t>zobowiązał się do osobistego wykonania zamówienia.</w:t>
      </w:r>
    </w:p>
    <w:p w14:paraId="1E61A0B6" w14:textId="77777777" w:rsidR="00FB52BF" w:rsidRPr="00DB582B" w:rsidRDefault="00FB52BF" w:rsidP="00FB52BF">
      <w:pPr>
        <w:widowControl w:val="0"/>
        <w:suppressAutoHyphens/>
        <w:jc w:val="both"/>
        <w:rPr>
          <w:rFonts w:asciiTheme="minorHAnsi" w:hAnsiTheme="minorHAnsi" w:cstheme="minorHAnsi"/>
          <w:bCs/>
          <w:color w:val="000000"/>
          <w:sz w:val="22"/>
          <w:szCs w:val="22"/>
        </w:rPr>
      </w:pPr>
    </w:p>
    <w:p w14:paraId="70C5910D" w14:textId="77777777" w:rsidR="00267320" w:rsidRPr="000F3CF7" w:rsidRDefault="00267320" w:rsidP="005A5492">
      <w:pPr>
        <w:pStyle w:val="Akapitzlist"/>
        <w:numPr>
          <w:ilvl w:val="0"/>
          <w:numId w:val="9"/>
        </w:numPr>
        <w:jc w:val="both"/>
        <w:rPr>
          <w:rFonts w:ascii="Calibri" w:hAnsi="Calibri" w:cs="Calibri"/>
          <w:bCs/>
          <w:sz w:val="22"/>
          <w:szCs w:val="22"/>
        </w:rPr>
      </w:pPr>
      <w:r w:rsidRPr="000F3CF7">
        <w:rPr>
          <w:rFonts w:ascii="Calibri" w:hAnsi="Calibri" w:cs="Calibri"/>
          <w:bCs/>
          <w:sz w:val="22"/>
          <w:szCs w:val="22"/>
        </w:rPr>
        <w:t>nie podlegają wykluczeniu w syt</w:t>
      </w:r>
      <w:r w:rsidR="00F2164E" w:rsidRPr="000F3CF7">
        <w:rPr>
          <w:rFonts w:ascii="Calibri" w:hAnsi="Calibri" w:cs="Calibri"/>
          <w:bCs/>
          <w:sz w:val="22"/>
          <w:szCs w:val="22"/>
        </w:rPr>
        <w:t>uacjach jak w art. 24 ust 1 pkt</w:t>
      </w:r>
      <w:r w:rsidRPr="000F3CF7">
        <w:rPr>
          <w:rFonts w:ascii="Calibri" w:hAnsi="Calibri" w:cs="Calibri"/>
          <w:bCs/>
          <w:sz w:val="22"/>
          <w:szCs w:val="22"/>
        </w:rPr>
        <w:t xml:space="preserve"> 12-23 i ust. 5 pkt 1 i 8 ustawy Pzp:</w:t>
      </w:r>
    </w:p>
    <w:p w14:paraId="665A8373" w14:textId="77777777" w:rsidR="00267320" w:rsidRPr="00267320" w:rsidRDefault="00267320" w:rsidP="00267320">
      <w:pPr>
        <w:pStyle w:val="Akapitzlist"/>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841"/>
      </w:tblGrid>
      <w:tr w:rsidR="00267320" w:rsidRPr="00ED13BB" w14:paraId="5D5EC860" w14:textId="77777777" w:rsidTr="00112BC8">
        <w:tc>
          <w:tcPr>
            <w:tcW w:w="9264" w:type="dxa"/>
            <w:gridSpan w:val="2"/>
          </w:tcPr>
          <w:p w14:paraId="3971C9FD" w14:textId="77777777" w:rsidR="00267320" w:rsidRPr="00267320" w:rsidRDefault="00267320" w:rsidP="00112BC8">
            <w:pPr>
              <w:pStyle w:val="NormalnyWeb"/>
              <w:jc w:val="center"/>
              <w:rPr>
                <w:rFonts w:ascii="Calibri" w:hAnsi="Calibri" w:cs="Calibri"/>
                <w:b/>
              </w:rPr>
            </w:pPr>
            <w:r w:rsidRPr="00267320">
              <w:rPr>
                <w:rFonts w:ascii="Calibri" w:hAnsi="Calibri" w:cs="Calibri"/>
                <w:b/>
                <w:sz w:val="22"/>
                <w:szCs w:val="22"/>
              </w:rPr>
              <w:t>NIEPODLEGANIE WYKLUCZENIU</w:t>
            </w:r>
          </w:p>
        </w:tc>
      </w:tr>
      <w:tr w:rsidR="00267320" w:rsidRPr="00ED13BB" w14:paraId="1B9F9657" w14:textId="77777777" w:rsidTr="00112BC8">
        <w:tc>
          <w:tcPr>
            <w:tcW w:w="2270" w:type="dxa"/>
          </w:tcPr>
          <w:p w14:paraId="1839E012" w14:textId="77777777" w:rsidR="00267320" w:rsidRPr="00267320" w:rsidRDefault="00267320" w:rsidP="00112BC8">
            <w:pPr>
              <w:pStyle w:val="NormalnyWeb"/>
              <w:rPr>
                <w:rFonts w:ascii="Calibri" w:hAnsi="Calibri" w:cs="Calibri"/>
                <w:b/>
              </w:rPr>
            </w:pPr>
            <w:r w:rsidRPr="00267320">
              <w:rPr>
                <w:rFonts w:ascii="Calibri" w:hAnsi="Calibri" w:cs="Calibri"/>
                <w:b/>
                <w:sz w:val="22"/>
                <w:szCs w:val="22"/>
              </w:rPr>
              <w:t>nazwa</w:t>
            </w:r>
          </w:p>
        </w:tc>
        <w:tc>
          <w:tcPr>
            <w:tcW w:w="6994" w:type="dxa"/>
          </w:tcPr>
          <w:p w14:paraId="7F55DA2B" w14:textId="77777777" w:rsidR="00267320" w:rsidRPr="00267320" w:rsidRDefault="00267320" w:rsidP="00112BC8">
            <w:pPr>
              <w:pStyle w:val="NormalnyWeb"/>
              <w:rPr>
                <w:rFonts w:ascii="Calibri" w:hAnsi="Calibri" w:cs="Calibri"/>
                <w:b/>
              </w:rPr>
            </w:pPr>
            <w:r w:rsidRPr="00267320">
              <w:rPr>
                <w:rFonts w:ascii="Calibri" w:hAnsi="Calibri" w:cs="Calibri"/>
                <w:b/>
                <w:sz w:val="22"/>
                <w:szCs w:val="22"/>
              </w:rPr>
              <w:t xml:space="preserve">Dokumenty/oświadczenia składane wraz z ofertą </w:t>
            </w:r>
            <w:r w:rsidR="00885DF7">
              <w:rPr>
                <w:rFonts w:ascii="Calibri" w:hAnsi="Calibri" w:cs="Calibri"/>
                <w:b/>
                <w:sz w:val="22"/>
                <w:szCs w:val="22"/>
              </w:rPr>
              <w:t>– badanie braku  podstaw do wykluczenia</w:t>
            </w:r>
          </w:p>
        </w:tc>
      </w:tr>
      <w:tr w:rsidR="00267320" w:rsidRPr="00ED13BB" w14:paraId="11F39F09" w14:textId="77777777" w:rsidTr="00112BC8">
        <w:trPr>
          <w:trHeight w:val="1461"/>
        </w:trPr>
        <w:tc>
          <w:tcPr>
            <w:tcW w:w="2270" w:type="dxa"/>
            <w:vAlign w:val="center"/>
          </w:tcPr>
          <w:p w14:paraId="54573EAD" w14:textId="77777777" w:rsidR="00267320" w:rsidRPr="00267320" w:rsidRDefault="00267320" w:rsidP="00112BC8">
            <w:pPr>
              <w:pStyle w:val="NormalnyWeb"/>
              <w:jc w:val="center"/>
              <w:rPr>
                <w:rFonts w:ascii="Calibri" w:hAnsi="Calibri" w:cs="Calibri"/>
                <w:bCs/>
              </w:rPr>
            </w:pPr>
            <w:r w:rsidRPr="00267320">
              <w:rPr>
                <w:rFonts w:ascii="Calibri" w:hAnsi="Calibri" w:cs="Calibri"/>
                <w:bCs/>
                <w:sz w:val="22"/>
                <w:szCs w:val="22"/>
              </w:rPr>
              <w:lastRenderedPageBreak/>
              <w:t>jak w art. 24 ust. 1 pkt 12-23 ustawy Pzp</w:t>
            </w:r>
          </w:p>
          <w:p w14:paraId="320C6018" w14:textId="77777777" w:rsidR="00267320" w:rsidRPr="00267320" w:rsidRDefault="00267320" w:rsidP="00112BC8">
            <w:pPr>
              <w:pStyle w:val="NormalnyWeb"/>
              <w:jc w:val="center"/>
              <w:rPr>
                <w:rFonts w:ascii="Calibri" w:hAnsi="Calibri" w:cs="Calibri"/>
                <w:bCs/>
              </w:rPr>
            </w:pPr>
            <w:r w:rsidRPr="00267320">
              <w:rPr>
                <w:rFonts w:ascii="Calibri" w:hAnsi="Calibri" w:cs="Calibri"/>
                <w:bCs/>
                <w:sz w:val="22"/>
                <w:szCs w:val="22"/>
              </w:rPr>
              <w:t>i</w:t>
            </w:r>
          </w:p>
          <w:p w14:paraId="1FCF4C1E" w14:textId="77777777" w:rsidR="00267320" w:rsidRPr="00267320" w:rsidRDefault="00267320" w:rsidP="00112BC8">
            <w:pPr>
              <w:pStyle w:val="NormalnyWeb"/>
              <w:jc w:val="center"/>
              <w:rPr>
                <w:rFonts w:ascii="Calibri" w:hAnsi="Calibri" w:cs="Calibri"/>
                <w:bCs/>
              </w:rPr>
            </w:pPr>
            <w:r w:rsidRPr="00267320">
              <w:rPr>
                <w:rFonts w:ascii="Calibri" w:hAnsi="Calibri" w:cs="Calibri"/>
                <w:bCs/>
                <w:sz w:val="22"/>
                <w:szCs w:val="22"/>
              </w:rPr>
              <w:t xml:space="preserve">w </w:t>
            </w:r>
            <w:r w:rsidR="00885DF7">
              <w:rPr>
                <w:rFonts w:ascii="Calibri" w:hAnsi="Calibri" w:cs="Calibri"/>
                <w:bCs/>
                <w:sz w:val="22"/>
                <w:szCs w:val="22"/>
              </w:rPr>
              <w:t xml:space="preserve"> art. 24  ust. 5 pkt</w:t>
            </w:r>
            <w:r w:rsidRPr="00267320">
              <w:rPr>
                <w:rFonts w:ascii="Calibri" w:hAnsi="Calibri" w:cs="Calibri"/>
                <w:bCs/>
                <w:sz w:val="22"/>
                <w:szCs w:val="22"/>
              </w:rPr>
              <w:t xml:space="preserve"> 1 i 8 ustawy Pzp</w:t>
            </w:r>
          </w:p>
        </w:tc>
        <w:tc>
          <w:tcPr>
            <w:tcW w:w="6994" w:type="dxa"/>
          </w:tcPr>
          <w:p w14:paraId="6EA7D4BE" w14:textId="77777777" w:rsidR="00267320" w:rsidRPr="00F2164E" w:rsidRDefault="00267320" w:rsidP="001822CD">
            <w:pPr>
              <w:pStyle w:val="NormalnyWeb"/>
              <w:numPr>
                <w:ilvl w:val="0"/>
                <w:numId w:val="20"/>
              </w:numPr>
              <w:rPr>
                <w:rFonts w:ascii="Calibri" w:hAnsi="Calibri" w:cs="Calibri"/>
                <w:bCs/>
              </w:rPr>
            </w:pPr>
            <w:r w:rsidRPr="00267320">
              <w:rPr>
                <w:rFonts w:ascii="Calibri" w:hAnsi="Calibri" w:cs="Calibri"/>
                <w:bCs/>
                <w:sz w:val="22"/>
                <w:szCs w:val="22"/>
              </w:rPr>
              <w:t>oświadczenie (</w:t>
            </w:r>
            <w:r w:rsidRPr="00267320">
              <w:rPr>
                <w:rFonts w:ascii="Calibri" w:hAnsi="Calibri" w:cs="Calibri"/>
                <w:b/>
                <w:bCs/>
                <w:sz w:val="22"/>
                <w:szCs w:val="22"/>
              </w:rPr>
              <w:t>załącznik Nr 1</w:t>
            </w:r>
            <w:r w:rsidRPr="00267320">
              <w:rPr>
                <w:rFonts w:ascii="Calibri" w:hAnsi="Calibri" w:cs="Calibri"/>
                <w:bCs/>
                <w:sz w:val="22"/>
                <w:szCs w:val="22"/>
              </w:rPr>
              <w:t xml:space="preserve"> do oferty) </w:t>
            </w:r>
          </w:p>
          <w:p w14:paraId="37995F8E" w14:textId="5AF6FB8C" w:rsidR="00267320" w:rsidRPr="000F3CF7" w:rsidRDefault="00F2164E" w:rsidP="001822CD">
            <w:pPr>
              <w:pStyle w:val="Akapitzlist"/>
              <w:numPr>
                <w:ilvl w:val="0"/>
                <w:numId w:val="47"/>
              </w:numPr>
              <w:ind w:left="742" w:right="5" w:hanging="425"/>
              <w:jc w:val="both"/>
              <w:rPr>
                <w:rFonts w:asciiTheme="minorHAnsi" w:hAnsiTheme="minorHAnsi" w:cs="Calibri"/>
                <w:sz w:val="22"/>
                <w:szCs w:val="22"/>
              </w:rPr>
            </w:pPr>
            <w:r w:rsidRPr="000F3CF7">
              <w:rPr>
                <w:rFonts w:asciiTheme="minorHAnsi" w:hAnsiTheme="minorHAnsi"/>
                <w:sz w:val="22"/>
                <w:szCs w:val="22"/>
                <w:lang w:eastAsia="en-US"/>
              </w:rPr>
              <w:t>aktualny odpis z właściwego rejestru lub aktualny wydruk ze stron internetowych CEIDG, jeżeli odrębne przepisy wymagają wpisu do rejestru lub zgłoszenia do ewidencji działalności gospodarczej, wystawiony nie wcześniej niż 6 (sześć) miesięcy przed upływem terminu składania ofert, potwierdzający dopuszczenia Wykonawcy do obrotu prawnego, w zakresie objętym zamówieniem oraz określający osoby upoważnione do dokonywania czynności prawnych</w:t>
            </w:r>
            <w:r w:rsidR="00736ABB" w:rsidRPr="000F3CF7">
              <w:rPr>
                <w:rFonts w:asciiTheme="minorHAnsi" w:hAnsiTheme="minorHAnsi"/>
                <w:sz w:val="22"/>
                <w:szCs w:val="22"/>
                <w:lang w:eastAsia="en-US"/>
              </w:rPr>
              <w:t xml:space="preserve">, </w:t>
            </w:r>
            <w:r w:rsidR="00736ABB" w:rsidRPr="000F3CF7">
              <w:rPr>
                <w:rFonts w:asciiTheme="minorHAnsi" w:hAnsiTheme="minorHAnsi"/>
                <w:sz w:val="22"/>
                <w:szCs w:val="22"/>
              </w:rPr>
              <w:t xml:space="preserve">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r w:rsidR="005105D3">
              <w:rPr>
                <w:rFonts w:ascii="Calibri" w:hAnsi="Calibri" w:cs="Calibri"/>
                <w:sz w:val="22"/>
                <w:szCs w:val="22"/>
              </w:rPr>
              <w:t xml:space="preserve">(t.j. Dz. U. z 2019 r. poz. </w:t>
            </w:r>
            <w:r w:rsidR="005105D3" w:rsidRPr="007422C2">
              <w:rPr>
                <w:rFonts w:ascii="Calibri" w:hAnsi="Calibri" w:cs="Calibri"/>
                <w:sz w:val="22"/>
                <w:szCs w:val="22"/>
              </w:rPr>
              <w:t>700 z późn. zm.)</w:t>
            </w:r>
          </w:p>
        </w:tc>
      </w:tr>
    </w:tbl>
    <w:p w14:paraId="4A28C495" w14:textId="77777777" w:rsidR="00267320" w:rsidRPr="00267320" w:rsidRDefault="00267320" w:rsidP="00267320">
      <w:pPr>
        <w:pStyle w:val="Default"/>
        <w:ind w:left="426"/>
        <w:jc w:val="both"/>
        <w:rPr>
          <w:rFonts w:ascii="Calibri" w:hAnsi="Calibri" w:cs="Calibri"/>
          <w:bCs/>
          <w:color w:val="auto"/>
          <w:sz w:val="22"/>
          <w:szCs w:val="22"/>
        </w:rPr>
      </w:pPr>
    </w:p>
    <w:p w14:paraId="190A5755" w14:textId="77777777" w:rsidR="00885DF7" w:rsidRPr="000F3CF7" w:rsidRDefault="00885DF7" w:rsidP="005A5492">
      <w:pPr>
        <w:pStyle w:val="Akapitzlist"/>
        <w:numPr>
          <w:ilvl w:val="2"/>
          <w:numId w:val="7"/>
        </w:numPr>
        <w:autoSpaceDE w:val="0"/>
        <w:ind w:left="709" w:hanging="425"/>
        <w:jc w:val="both"/>
        <w:rPr>
          <w:rFonts w:ascii="Calibri" w:hAnsi="Calibri" w:cs="Calibri"/>
          <w:sz w:val="22"/>
          <w:szCs w:val="22"/>
        </w:rPr>
      </w:pPr>
      <w:r w:rsidRPr="000F3CF7">
        <w:rPr>
          <w:rFonts w:ascii="Calibri" w:hAnsi="Calibri" w:cs="Calibri"/>
          <w:sz w:val="22"/>
          <w:szCs w:val="22"/>
        </w:rPr>
        <w:t>Wykonawcy mogą wspólnie ubiegać się o udzielenie zamówienia na usługi społeczne. W takim przypadku Wykonawcy wspólnie ubiegający się o zamówienie (konsorcjum firm,</w:t>
      </w:r>
      <w:r w:rsidRPr="000F3CF7">
        <w:rPr>
          <w:rFonts w:ascii="Calibri" w:hAnsi="Calibri" w:cs="Calibri"/>
          <w:b/>
          <w:sz w:val="22"/>
          <w:szCs w:val="22"/>
        </w:rPr>
        <w:t xml:space="preserve"> </w:t>
      </w:r>
      <w:r w:rsidRPr="000F3CF7">
        <w:rPr>
          <w:rFonts w:ascii="Calibri" w:hAnsi="Calibri" w:cs="Calibri"/>
          <w:sz w:val="22"/>
          <w:szCs w:val="22"/>
        </w:rPr>
        <w:t xml:space="preserve">spółka cywilna) ustanawiają pełnomocnika do reprezentowania ich w postępowaniu </w:t>
      </w:r>
      <w:r w:rsidR="002D141C" w:rsidRPr="000F3CF7">
        <w:rPr>
          <w:rFonts w:ascii="Calibri" w:hAnsi="Calibri" w:cs="Calibri"/>
          <w:sz w:val="22"/>
          <w:szCs w:val="22"/>
        </w:rPr>
        <w:t xml:space="preserve">o udzielenie zamówienia </w:t>
      </w:r>
      <w:r w:rsidRPr="000F3CF7">
        <w:rPr>
          <w:rFonts w:ascii="Calibri" w:hAnsi="Calibri" w:cs="Calibri"/>
          <w:sz w:val="22"/>
          <w:szCs w:val="22"/>
        </w:rPr>
        <w:t xml:space="preserve">albo reprezentowania w postępowaniu i zawarcia umowy w sprawie niniejszego zamówienia. </w:t>
      </w:r>
    </w:p>
    <w:p w14:paraId="3CC50B21" w14:textId="77777777" w:rsidR="00736ABB" w:rsidRPr="000F3CF7" w:rsidRDefault="00736ABB" w:rsidP="00736ABB">
      <w:pPr>
        <w:pStyle w:val="Akapitzlist"/>
        <w:numPr>
          <w:ilvl w:val="2"/>
          <w:numId w:val="7"/>
        </w:numPr>
        <w:autoSpaceDE w:val="0"/>
        <w:ind w:left="709" w:hanging="425"/>
        <w:jc w:val="both"/>
        <w:rPr>
          <w:rFonts w:ascii="Calibri" w:hAnsi="Calibri" w:cs="Calibri"/>
          <w:sz w:val="22"/>
          <w:szCs w:val="22"/>
        </w:rPr>
      </w:pPr>
      <w:r w:rsidRPr="000F3CF7">
        <w:rPr>
          <w:rFonts w:ascii="Calibri" w:hAnsi="Calibri" w:cs="Calibri"/>
          <w:bCs/>
          <w:sz w:val="22"/>
          <w:szCs w:val="22"/>
        </w:rPr>
        <w:t>W przypadku Wykonawców wspólnie ubiegających się o udzielenie zamówienia:</w:t>
      </w:r>
    </w:p>
    <w:p w14:paraId="6E48D41E" w14:textId="7500965A" w:rsidR="00736ABB" w:rsidRPr="000F3CF7" w:rsidRDefault="00736ABB" w:rsidP="00736ABB">
      <w:pPr>
        <w:pStyle w:val="Akapitzlist"/>
        <w:numPr>
          <w:ilvl w:val="0"/>
          <w:numId w:val="7"/>
        </w:numPr>
        <w:autoSpaceDE w:val="0"/>
        <w:autoSpaceDN w:val="0"/>
        <w:adjustRightInd w:val="0"/>
        <w:ind w:left="1276" w:hanging="567"/>
        <w:jc w:val="both"/>
        <w:rPr>
          <w:rFonts w:ascii="Calibri" w:hAnsi="Calibri" w:cs="Calibri"/>
          <w:bCs/>
          <w:sz w:val="22"/>
          <w:szCs w:val="22"/>
        </w:rPr>
      </w:pPr>
      <w:r w:rsidRPr="000F3CF7">
        <w:rPr>
          <w:rFonts w:ascii="Calibri" w:hAnsi="Calibri" w:cs="Calibri"/>
          <w:bCs/>
          <w:sz w:val="22"/>
          <w:szCs w:val="22"/>
        </w:rPr>
        <w:t xml:space="preserve">żaden z nich nie może podlegać wykluczeniu w okolicznościach, o których mowa w rozdz. 7 </w:t>
      </w:r>
      <w:r w:rsidR="005105D3">
        <w:rPr>
          <w:rFonts w:ascii="Calibri" w:hAnsi="Calibri" w:cs="Calibri"/>
          <w:bCs/>
          <w:sz w:val="22"/>
          <w:szCs w:val="22"/>
        </w:rPr>
        <w:t>p</w:t>
      </w:r>
      <w:r w:rsidRPr="000F3CF7">
        <w:rPr>
          <w:rFonts w:ascii="Calibri" w:hAnsi="Calibri" w:cs="Calibri"/>
          <w:bCs/>
          <w:sz w:val="22"/>
          <w:szCs w:val="22"/>
        </w:rPr>
        <w:t>pkt 2 IWZ, natomiast spełnienie warunków udziału w postępowaniu Wykonawcy wykazują łącznie zgodnie z rozdz. 7 pkt 1</w:t>
      </w:r>
      <w:r w:rsidR="005105D3">
        <w:rPr>
          <w:rFonts w:ascii="Calibri" w:hAnsi="Calibri" w:cs="Calibri"/>
          <w:bCs/>
          <w:sz w:val="22"/>
          <w:szCs w:val="22"/>
        </w:rPr>
        <w:t xml:space="preserve"> ppkt 1</w:t>
      </w:r>
      <w:r w:rsidRPr="000F3CF7">
        <w:rPr>
          <w:rFonts w:ascii="Calibri" w:hAnsi="Calibri" w:cs="Calibri"/>
          <w:bCs/>
          <w:sz w:val="22"/>
          <w:szCs w:val="22"/>
        </w:rPr>
        <w:t xml:space="preserve"> IWZ.</w:t>
      </w:r>
    </w:p>
    <w:p w14:paraId="7AFE68A6" w14:textId="77777777" w:rsidR="00885DF7" w:rsidRPr="000F3CF7" w:rsidRDefault="00736ABB" w:rsidP="00736ABB">
      <w:pPr>
        <w:pStyle w:val="Akapitzlist"/>
        <w:numPr>
          <w:ilvl w:val="0"/>
          <w:numId w:val="7"/>
        </w:numPr>
        <w:autoSpaceDE w:val="0"/>
        <w:autoSpaceDN w:val="0"/>
        <w:adjustRightInd w:val="0"/>
        <w:ind w:left="1276" w:hanging="567"/>
        <w:jc w:val="both"/>
        <w:rPr>
          <w:rFonts w:ascii="Calibri" w:hAnsi="Calibri" w:cs="Calibri"/>
          <w:bCs/>
          <w:sz w:val="22"/>
          <w:szCs w:val="22"/>
        </w:rPr>
      </w:pPr>
      <w:r w:rsidRPr="000F3CF7">
        <w:rPr>
          <w:rFonts w:ascii="Calibri" w:hAnsi="Calibri" w:cs="Calibri"/>
          <w:bCs/>
          <w:sz w:val="22"/>
          <w:szCs w:val="22"/>
        </w:rPr>
        <w:t>oświadczenia i dokumenty, o których mowa w rozdz. 7 IWZ, składa każdy z Wykonawców wspólnie ubiegających się o zamówienie w zakresie, w którym każdy z nich wykazuje spełnienie warunków udziału w postępowaniu oraz brak podstaw do wykluczenia.</w:t>
      </w:r>
    </w:p>
    <w:p w14:paraId="0D019BEC" w14:textId="77777777" w:rsidR="002D141C" w:rsidRPr="000F3CF7" w:rsidRDefault="002D141C" w:rsidP="00FB52BF">
      <w:pPr>
        <w:pStyle w:val="Akapitzlist"/>
        <w:autoSpaceDE w:val="0"/>
        <w:autoSpaceDN w:val="0"/>
        <w:adjustRightInd w:val="0"/>
        <w:ind w:left="709"/>
        <w:jc w:val="both"/>
        <w:rPr>
          <w:rFonts w:ascii="Calibri" w:hAnsi="Calibri" w:cs="Calibri"/>
          <w:bCs/>
          <w:sz w:val="22"/>
          <w:szCs w:val="22"/>
        </w:rPr>
      </w:pPr>
    </w:p>
    <w:p w14:paraId="11C76AB4" w14:textId="77777777" w:rsidR="00885DF7" w:rsidRPr="000F3CF7" w:rsidRDefault="00885DF7" w:rsidP="001822CD">
      <w:pPr>
        <w:pStyle w:val="Akapitzlist"/>
        <w:numPr>
          <w:ilvl w:val="3"/>
          <w:numId w:val="10"/>
        </w:numPr>
        <w:autoSpaceDE w:val="0"/>
        <w:autoSpaceDN w:val="0"/>
        <w:adjustRightInd w:val="0"/>
        <w:ind w:left="709" w:hanging="283"/>
        <w:jc w:val="both"/>
        <w:rPr>
          <w:rFonts w:ascii="Calibri" w:hAnsi="Calibri" w:cs="Calibri"/>
          <w:bCs/>
          <w:sz w:val="22"/>
          <w:szCs w:val="22"/>
        </w:rPr>
      </w:pPr>
      <w:r w:rsidRPr="000F3CF7">
        <w:rPr>
          <w:rFonts w:ascii="Calibri" w:hAnsi="Calibri" w:cs="Calibri"/>
          <w:sz w:val="22"/>
          <w:szCs w:val="22"/>
        </w:rPr>
        <w:t xml:space="preserve">Zawrą umowę na warunkach określonych w projekcie umowy według </w:t>
      </w:r>
      <w:r w:rsidRPr="000F3CF7">
        <w:rPr>
          <w:rFonts w:ascii="Calibri" w:hAnsi="Calibri" w:cs="Calibri"/>
          <w:b/>
          <w:sz w:val="22"/>
          <w:szCs w:val="22"/>
        </w:rPr>
        <w:t xml:space="preserve">załącznika nr </w:t>
      </w:r>
      <w:r w:rsidR="00F2164E" w:rsidRPr="000F3CF7">
        <w:rPr>
          <w:rFonts w:ascii="Calibri" w:hAnsi="Calibri" w:cs="Calibri"/>
          <w:b/>
          <w:sz w:val="22"/>
          <w:szCs w:val="22"/>
        </w:rPr>
        <w:t xml:space="preserve">7 </w:t>
      </w:r>
      <w:r w:rsidRPr="000F3CF7">
        <w:rPr>
          <w:rFonts w:ascii="Calibri" w:hAnsi="Calibri" w:cs="Calibri"/>
          <w:b/>
          <w:sz w:val="22"/>
          <w:szCs w:val="22"/>
        </w:rPr>
        <w:t>do IWZ</w:t>
      </w:r>
      <w:r w:rsidRPr="000F3CF7">
        <w:rPr>
          <w:rFonts w:ascii="Calibri" w:hAnsi="Calibri" w:cs="Calibri"/>
          <w:sz w:val="22"/>
          <w:szCs w:val="22"/>
        </w:rPr>
        <w:t xml:space="preserve"> .</w:t>
      </w:r>
    </w:p>
    <w:p w14:paraId="2A55372F" w14:textId="77777777" w:rsidR="00885DF7" w:rsidRPr="000F3CF7" w:rsidRDefault="00885DF7" w:rsidP="001822CD">
      <w:pPr>
        <w:pStyle w:val="Akapitzlist"/>
        <w:numPr>
          <w:ilvl w:val="3"/>
          <w:numId w:val="10"/>
        </w:numPr>
        <w:autoSpaceDE w:val="0"/>
        <w:autoSpaceDN w:val="0"/>
        <w:adjustRightInd w:val="0"/>
        <w:ind w:left="709" w:hanging="283"/>
        <w:jc w:val="both"/>
        <w:rPr>
          <w:rFonts w:ascii="Calibri" w:hAnsi="Calibri" w:cs="Calibri"/>
          <w:bCs/>
          <w:sz w:val="22"/>
          <w:szCs w:val="22"/>
        </w:rPr>
      </w:pPr>
      <w:r w:rsidRPr="000F3CF7">
        <w:rPr>
          <w:rFonts w:ascii="Calibri" w:hAnsi="Calibri" w:cs="Calibri"/>
          <w:sz w:val="22"/>
          <w:szCs w:val="22"/>
          <w:lang w:eastAsia="en-US"/>
        </w:rPr>
        <w:t>Zamawiający dokona oceny spełniania warunków udziału w postępowaniu na podstawie oświadczeń i dokumentów złożonych przez Wykonawcę, o których mowa w niniejszym rozdziale na zasadzie spełnia – nie spełnia.   Z treści złożonych dokumentów musi wynikać jednoznacznie, iż Wykonawca spełnił warunki wymienione wyżej</w:t>
      </w:r>
    </w:p>
    <w:p w14:paraId="2232DDF8" w14:textId="77777777" w:rsidR="00F2164E" w:rsidRPr="000F3CF7" w:rsidRDefault="00F2164E" w:rsidP="001822CD">
      <w:pPr>
        <w:pStyle w:val="Akapitzlist"/>
        <w:numPr>
          <w:ilvl w:val="3"/>
          <w:numId w:val="10"/>
        </w:numPr>
        <w:autoSpaceDE w:val="0"/>
        <w:autoSpaceDN w:val="0"/>
        <w:adjustRightInd w:val="0"/>
        <w:ind w:left="709" w:hanging="283"/>
        <w:jc w:val="both"/>
        <w:rPr>
          <w:rFonts w:ascii="Calibri" w:hAnsi="Calibri" w:cs="Calibri"/>
          <w:bCs/>
          <w:sz w:val="22"/>
          <w:szCs w:val="22"/>
        </w:rPr>
      </w:pPr>
      <w:r w:rsidRPr="000F3CF7">
        <w:rPr>
          <w:rFonts w:ascii="Calibri" w:hAnsi="Calibri" w:cs="Calibri"/>
          <w:sz w:val="22"/>
          <w:szCs w:val="22"/>
          <w:lang w:eastAsia="ar-SA"/>
        </w:rPr>
        <w:t xml:space="preserve">Wykonawca składa oświadczenie wraz z listą podmiotów należących do tej samej grupy kapitałowej albo z informacją o braku przynależności do grupy kapitałowej według </w:t>
      </w:r>
      <w:r w:rsidRPr="000F3CF7">
        <w:rPr>
          <w:rFonts w:ascii="Calibri" w:hAnsi="Calibri" w:cs="Calibri"/>
          <w:b/>
          <w:sz w:val="22"/>
          <w:szCs w:val="22"/>
          <w:lang w:eastAsia="ar-SA"/>
        </w:rPr>
        <w:t xml:space="preserve">załącznika nr </w:t>
      </w:r>
      <w:r w:rsidRPr="000F3CF7">
        <w:rPr>
          <w:rFonts w:ascii="Calibri" w:hAnsi="Calibri" w:cs="Calibri"/>
          <w:sz w:val="22"/>
          <w:szCs w:val="22"/>
          <w:lang w:eastAsia="ar-SA"/>
        </w:rPr>
        <w:t xml:space="preserve"> </w:t>
      </w:r>
      <w:r w:rsidRPr="000F3CF7">
        <w:rPr>
          <w:rFonts w:ascii="Calibri" w:hAnsi="Calibri" w:cs="Calibri"/>
          <w:b/>
          <w:sz w:val="22"/>
          <w:szCs w:val="22"/>
          <w:lang w:eastAsia="ar-SA"/>
        </w:rPr>
        <w:t>9</w:t>
      </w:r>
      <w:r w:rsidRPr="000F3CF7">
        <w:rPr>
          <w:rFonts w:ascii="Calibri" w:hAnsi="Calibri" w:cs="Calibri"/>
          <w:sz w:val="22"/>
          <w:szCs w:val="22"/>
          <w:lang w:eastAsia="ar-SA"/>
        </w:rPr>
        <w:t xml:space="preserve"> do IWZ. </w:t>
      </w:r>
      <w:r w:rsidRPr="000F3CF7">
        <w:rPr>
          <w:rFonts w:ascii="Calibri" w:hAnsi="Calibri" w:cs="Calibri"/>
          <w:b/>
          <w:sz w:val="22"/>
          <w:szCs w:val="22"/>
          <w:u w:val="single"/>
          <w:lang w:eastAsia="ar-SA"/>
        </w:rPr>
        <w:t>UWAGA!! NIE SKŁADAĆ RAZEM Z OFERTĄ.</w:t>
      </w:r>
      <w:r w:rsidRPr="000F3CF7">
        <w:rPr>
          <w:rFonts w:ascii="Calibri" w:hAnsi="Calibri" w:cs="Calibri"/>
          <w:b/>
          <w:sz w:val="22"/>
          <w:szCs w:val="22"/>
          <w:lang w:eastAsia="ar-SA"/>
        </w:rPr>
        <w:t xml:space="preserve">  Wykonawca w terminie 3 dni od zamieszczenia na stronie internetowej Zamawiającego informacji o których mowa w art. 138o ust. 4 Pzp przekazuje Zamawiającemu oświadczenie o przynależności lub braku przynależności do grupy kapitałowej, o którym mowa wyżej według załącznika nr 9 do IWZ. </w:t>
      </w:r>
      <w:r w:rsidRPr="000F3CF7">
        <w:rPr>
          <w:rFonts w:ascii="Calibri" w:hAnsi="Calibri" w:cs="Calibri"/>
          <w:sz w:val="22"/>
          <w:szCs w:val="22"/>
          <w:lang w:eastAsia="ar-SA"/>
        </w:rPr>
        <w:t>Wraz ze złożeniem oświadczenia, Wykonawca może przedstawić dowody, że powiązania z innym Wykonawcą nie prowadzą do zakłócenia konkurencji w postępowaniu o udzielenie niniejszego zamówienia.</w:t>
      </w:r>
      <w:r w:rsidRPr="000F3CF7">
        <w:rPr>
          <w:rFonts w:ascii="Calibri" w:hAnsi="Calibri" w:cs="Calibri"/>
          <w:b/>
          <w:sz w:val="22"/>
          <w:szCs w:val="22"/>
          <w:lang w:eastAsia="ar-SA"/>
        </w:rPr>
        <w:t xml:space="preserve"> </w:t>
      </w:r>
      <w:r w:rsidRPr="000F3CF7">
        <w:rPr>
          <w:rFonts w:ascii="Calibri" w:hAnsi="Calibri" w:cs="Calibri"/>
          <w:sz w:val="22"/>
          <w:szCs w:val="22"/>
          <w:lang w:eastAsia="ar-SA"/>
        </w:rPr>
        <w:t>Zamawiający zwróci się do Wykonawcy o udzielenie w określonym terminie wyjaśnień dotyczących</w:t>
      </w:r>
      <w:r w:rsidRPr="000F3CF7">
        <w:rPr>
          <w:rFonts w:ascii="Calibri" w:hAnsi="Calibri" w:cs="Calibri"/>
          <w:b/>
          <w:sz w:val="22"/>
          <w:szCs w:val="22"/>
          <w:lang w:eastAsia="ar-SA"/>
        </w:rPr>
        <w:t xml:space="preserve"> </w:t>
      </w:r>
      <w:r w:rsidRPr="000F3CF7">
        <w:rPr>
          <w:rFonts w:ascii="Calibri" w:hAnsi="Calibri" w:cs="Calibri"/>
          <w:sz w:val="22"/>
          <w:szCs w:val="22"/>
          <w:lang w:eastAsia="ar-SA"/>
        </w:rPr>
        <w:t>podmiotów, o których mowa w art. 24 ust. 1 pkt 23 Pzp istniejących między przedsiębiorcami, w celu ustalenia czy zachodzą przesłanki wykluczenia Wykonawcy.</w:t>
      </w:r>
    </w:p>
    <w:p w14:paraId="147A290C" w14:textId="77777777" w:rsidR="00F2164E" w:rsidRPr="000F3CF7" w:rsidRDefault="00F2164E" w:rsidP="00F2164E">
      <w:pPr>
        <w:autoSpaceDE w:val="0"/>
        <w:autoSpaceDN w:val="0"/>
        <w:adjustRightInd w:val="0"/>
        <w:ind w:left="708"/>
        <w:jc w:val="both"/>
        <w:rPr>
          <w:rFonts w:ascii="Calibri" w:hAnsi="Calibri" w:cs="Calibri"/>
          <w:sz w:val="22"/>
          <w:szCs w:val="22"/>
          <w:lang w:eastAsia="ar-SA"/>
        </w:rPr>
      </w:pPr>
      <w:r w:rsidRPr="000F3CF7">
        <w:rPr>
          <w:rFonts w:ascii="Calibri" w:hAnsi="Calibri" w:cs="Calibri"/>
          <w:sz w:val="22"/>
          <w:szCs w:val="22"/>
          <w:lang w:eastAsia="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2D855C72" w14:textId="77777777" w:rsidR="00F2164E" w:rsidRPr="000F3CF7" w:rsidRDefault="00F2164E" w:rsidP="001822CD">
      <w:pPr>
        <w:pStyle w:val="Akapitzlist"/>
        <w:numPr>
          <w:ilvl w:val="3"/>
          <w:numId w:val="10"/>
        </w:numPr>
        <w:autoSpaceDE w:val="0"/>
        <w:autoSpaceDN w:val="0"/>
        <w:adjustRightInd w:val="0"/>
        <w:ind w:left="709" w:hanging="283"/>
        <w:jc w:val="both"/>
        <w:rPr>
          <w:rFonts w:ascii="Calibri" w:hAnsi="Calibri" w:cs="Calibri"/>
          <w:sz w:val="22"/>
          <w:szCs w:val="22"/>
          <w:lang w:eastAsia="ar-SA"/>
        </w:rPr>
      </w:pPr>
      <w:r w:rsidRPr="000F3CF7">
        <w:rPr>
          <w:rFonts w:ascii="Calibri" w:hAnsi="Calibri" w:cs="Calibri"/>
          <w:sz w:val="22"/>
          <w:szCs w:val="22"/>
          <w:lang w:eastAsia="en-US"/>
        </w:rPr>
        <w:lastRenderedPageBreak/>
        <w:t>W przypadku, gdy Zamawiający jest podmiotem, na rzecz którego usługi wskazane w  wykazie, o którym mowa w niniejszym rozdziale,  pkt 1 tabela pt. ,,</w:t>
      </w:r>
      <w:r w:rsidRPr="000F3CF7">
        <w:rPr>
          <w:rFonts w:ascii="Calibri" w:hAnsi="Calibri" w:cs="Calibri"/>
          <w:b/>
          <w:sz w:val="22"/>
          <w:szCs w:val="22"/>
          <w:lang w:eastAsia="ar-SA"/>
        </w:rPr>
        <w:t xml:space="preserve"> SPEŁNIANIE WARUNKÓW UDZIAŁU W POSTĘPOWANIU”,</w:t>
      </w:r>
      <w:r w:rsidRPr="000F3CF7">
        <w:rPr>
          <w:rFonts w:ascii="Calibri" w:hAnsi="Calibri" w:cs="Calibri"/>
          <w:sz w:val="22"/>
          <w:szCs w:val="22"/>
          <w:lang w:eastAsia="en-US"/>
        </w:rPr>
        <w:t xml:space="preserve"> kolumna ,,zdolności techniczne i zawodowe” ppkt 1, zostały wcześniej wykonane, Wykonawca nie ma obowiązku przedkładania dowodów, o których mowa powyżej.</w:t>
      </w:r>
    </w:p>
    <w:p w14:paraId="703845E5" w14:textId="77777777" w:rsidR="00BA6006" w:rsidRPr="000F3CF7" w:rsidRDefault="00BA6006" w:rsidP="001822CD">
      <w:pPr>
        <w:pStyle w:val="Akapitzlist"/>
        <w:numPr>
          <w:ilvl w:val="3"/>
          <w:numId w:val="10"/>
        </w:numPr>
        <w:autoSpaceDE w:val="0"/>
        <w:autoSpaceDN w:val="0"/>
        <w:adjustRightInd w:val="0"/>
        <w:ind w:left="709" w:hanging="283"/>
        <w:jc w:val="both"/>
        <w:rPr>
          <w:rFonts w:ascii="Calibri" w:hAnsi="Calibri" w:cs="Calibri"/>
          <w:sz w:val="22"/>
          <w:szCs w:val="22"/>
          <w:lang w:eastAsia="ar-SA"/>
        </w:rPr>
      </w:pPr>
      <w:r w:rsidRPr="000F3CF7">
        <w:rPr>
          <w:rFonts w:ascii="Calibri" w:hAnsi="Calibri" w:cs="Calibri"/>
          <w:sz w:val="22"/>
          <w:szCs w:val="22"/>
          <w:lang w:eastAsia="en-US"/>
        </w:rPr>
        <w:t xml:space="preserve">Wykonawca składa oświadczenie o przynależności do sektora małych lub średnich przedsiębiorstw według </w:t>
      </w:r>
      <w:r w:rsidRPr="000F3CF7">
        <w:rPr>
          <w:rFonts w:ascii="Calibri" w:hAnsi="Calibri" w:cs="Calibri"/>
          <w:b/>
          <w:sz w:val="22"/>
          <w:szCs w:val="22"/>
          <w:lang w:eastAsia="en-US"/>
        </w:rPr>
        <w:t>załącznika nr</w:t>
      </w:r>
      <w:r w:rsidR="004C2C95">
        <w:rPr>
          <w:rFonts w:ascii="Calibri" w:hAnsi="Calibri" w:cs="Calibri"/>
          <w:b/>
          <w:sz w:val="22"/>
          <w:szCs w:val="22"/>
          <w:lang w:eastAsia="en-US"/>
        </w:rPr>
        <w:t xml:space="preserve"> </w:t>
      </w:r>
      <w:r w:rsidRPr="000F3CF7">
        <w:rPr>
          <w:rFonts w:ascii="Calibri" w:hAnsi="Calibri" w:cs="Calibri"/>
          <w:b/>
          <w:sz w:val="22"/>
          <w:szCs w:val="22"/>
          <w:lang w:eastAsia="en-US"/>
        </w:rPr>
        <w:t>10 do IWZ</w:t>
      </w:r>
      <w:r w:rsidRPr="000F3CF7">
        <w:rPr>
          <w:rFonts w:ascii="Calibri" w:hAnsi="Calibri" w:cs="Calibri"/>
          <w:sz w:val="22"/>
          <w:szCs w:val="22"/>
          <w:lang w:eastAsia="en-US"/>
        </w:rPr>
        <w:t xml:space="preserve"> oraz oświadczenie, że Wykonawca nie jest w stanie upadłości i likwidacji, oraz nie ma zaległości wobec ZUS i US według </w:t>
      </w:r>
      <w:r w:rsidRPr="000F3CF7">
        <w:rPr>
          <w:rFonts w:ascii="Calibri" w:hAnsi="Calibri" w:cs="Calibri"/>
          <w:b/>
          <w:sz w:val="22"/>
          <w:szCs w:val="22"/>
          <w:lang w:eastAsia="en-US"/>
        </w:rPr>
        <w:t>załącznika nr 11 do IWZ</w:t>
      </w:r>
      <w:r w:rsidRPr="000F3CF7">
        <w:rPr>
          <w:rFonts w:ascii="Calibri" w:hAnsi="Calibri" w:cs="Calibri"/>
          <w:sz w:val="22"/>
          <w:szCs w:val="22"/>
          <w:lang w:eastAsia="en-US"/>
        </w:rPr>
        <w:t>.</w:t>
      </w:r>
    </w:p>
    <w:p w14:paraId="39DE6325" w14:textId="77777777" w:rsidR="00BA6006" w:rsidRPr="00F2164E" w:rsidRDefault="00BA6006" w:rsidP="00BA6006">
      <w:pPr>
        <w:pStyle w:val="Akapitzlist"/>
        <w:autoSpaceDE w:val="0"/>
        <w:autoSpaceDN w:val="0"/>
        <w:adjustRightInd w:val="0"/>
        <w:ind w:left="709"/>
        <w:jc w:val="both"/>
        <w:rPr>
          <w:rFonts w:ascii="Calibri" w:hAnsi="Calibri" w:cs="Calibri"/>
          <w:sz w:val="22"/>
          <w:szCs w:val="22"/>
          <w:lang w:eastAsia="ar-SA"/>
        </w:rPr>
      </w:pPr>
    </w:p>
    <w:p w14:paraId="238E4D26" w14:textId="77777777" w:rsidR="00885DF7" w:rsidRPr="006E5DB2" w:rsidRDefault="00885DF7" w:rsidP="00BA6006">
      <w:pPr>
        <w:ind w:left="426"/>
        <w:jc w:val="both"/>
        <w:rPr>
          <w:rFonts w:ascii="Calibri" w:hAnsi="Calibri" w:cs="Calibri"/>
          <w:sz w:val="22"/>
          <w:szCs w:val="22"/>
          <w:lang w:eastAsia="en-US"/>
        </w:rPr>
      </w:pPr>
      <w:r w:rsidRPr="006E5DB2">
        <w:rPr>
          <w:rFonts w:ascii="Calibri" w:hAnsi="Calibri" w:cs="Calibri"/>
          <w:sz w:val="22"/>
          <w:szCs w:val="22"/>
          <w:lang w:eastAsia="en-US"/>
        </w:rPr>
        <w:t xml:space="preserve">Informacja dla Wykonawców mających siedzibę lub miejsce zamieszkania poza terytorium Rzeczypospolitej Polskiej. </w:t>
      </w:r>
    </w:p>
    <w:p w14:paraId="253261F4" w14:textId="77777777" w:rsidR="00885DF7" w:rsidRPr="006E5DB2" w:rsidRDefault="00885DF7" w:rsidP="00BA6006">
      <w:pPr>
        <w:ind w:left="426"/>
        <w:jc w:val="both"/>
        <w:rPr>
          <w:rFonts w:ascii="Calibri" w:hAnsi="Calibri" w:cs="Calibri"/>
          <w:sz w:val="22"/>
          <w:szCs w:val="22"/>
          <w:lang w:eastAsia="en-US"/>
        </w:rPr>
      </w:pPr>
      <w:r w:rsidRPr="006E5DB2">
        <w:rPr>
          <w:rFonts w:ascii="Calibri" w:hAnsi="Calibri" w:cs="Calibri"/>
          <w:sz w:val="22"/>
          <w:szCs w:val="22"/>
          <w:lang w:eastAsia="en-US"/>
        </w:rPr>
        <w:t xml:space="preserve">Jeżeli Wykonawca ma siedzibę lub miejsce zamieszkania poza terytorium Rzeczypospolitej Polskiej, zamiast dokumentów, o których mowa w niniejszym rozdziale IWZ składa dokument lub dokumenty wystawione w kraju, w którym ma siedzibę lub miejsce zamieszkania, potwierdzające odpowiednio, że nie otwarto jego likwidacji ani nie ogłoszono upadłości. </w:t>
      </w:r>
    </w:p>
    <w:p w14:paraId="18E49B7E" w14:textId="77777777" w:rsidR="00885DF7" w:rsidRPr="006E5DB2" w:rsidRDefault="00885DF7" w:rsidP="00AC650D">
      <w:pPr>
        <w:jc w:val="both"/>
        <w:rPr>
          <w:rFonts w:ascii="Calibri" w:hAnsi="Calibri" w:cs="Calibri"/>
          <w:sz w:val="22"/>
          <w:szCs w:val="22"/>
          <w:lang w:eastAsia="en-US"/>
        </w:rPr>
      </w:pPr>
    </w:p>
    <w:p w14:paraId="152E000D" w14:textId="77777777" w:rsidR="00BA6006" w:rsidRPr="00815B42" w:rsidRDefault="00BA6006" w:rsidP="00BA5C3D">
      <w:pPr>
        <w:ind w:left="426"/>
        <w:jc w:val="both"/>
        <w:rPr>
          <w:rFonts w:ascii="Calibri" w:hAnsi="Calibri" w:cs="Calibri"/>
          <w:sz w:val="22"/>
          <w:szCs w:val="22"/>
          <w:lang w:eastAsia="en-US"/>
        </w:rPr>
      </w:pPr>
      <w:r w:rsidRPr="00815B42">
        <w:rPr>
          <w:rFonts w:ascii="Calibri" w:hAnsi="Calibri" w:cs="Calibri"/>
          <w:sz w:val="22"/>
          <w:szCs w:val="22"/>
          <w:lang w:eastAsia="en-US"/>
        </w:rPr>
        <w:t xml:space="preserve">Jeżeli w kraju miejsca zamieszkania osoby lub w kraju, w którym Wykonawca ma siedzibę lub miejsce zamieszkania, nie wydaje się dokumentów, o których mowa w niniejszym rozdziale 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IWZ, powinny być wystawione nie wcześniej niż 6 miesięcy przed upływem terminu składania ofert.  </w:t>
      </w:r>
    </w:p>
    <w:p w14:paraId="20C4ACF2" w14:textId="77777777" w:rsidR="00BA6006" w:rsidRPr="00815B42" w:rsidRDefault="00BA6006" w:rsidP="00BA5C3D">
      <w:pPr>
        <w:ind w:left="426"/>
        <w:jc w:val="both"/>
        <w:rPr>
          <w:rFonts w:ascii="Calibri" w:hAnsi="Calibri" w:cs="Calibri"/>
          <w:sz w:val="22"/>
          <w:szCs w:val="22"/>
          <w:lang w:eastAsia="en-US"/>
        </w:rPr>
      </w:pPr>
      <w:r w:rsidRPr="00815B42">
        <w:rPr>
          <w:rFonts w:ascii="Calibri" w:hAnsi="Calibri" w:cs="Calibri"/>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342B7890" w14:textId="77777777" w:rsidR="00885DF7" w:rsidRPr="006E5DB2" w:rsidRDefault="00885DF7" w:rsidP="00BA6006">
      <w:pPr>
        <w:pStyle w:val="NormalnyWeb"/>
        <w:ind w:left="426"/>
        <w:jc w:val="both"/>
        <w:rPr>
          <w:rFonts w:ascii="Calibri" w:hAnsi="Calibri" w:cs="Calibri"/>
          <w:sz w:val="22"/>
          <w:szCs w:val="22"/>
          <w:lang w:eastAsia="en-US"/>
        </w:rPr>
      </w:pPr>
      <w:r w:rsidRPr="006E5DB2">
        <w:rPr>
          <w:rFonts w:ascii="Calibri" w:hAnsi="Calibri" w:cs="Calibri"/>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02BCEC15" w14:textId="77777777" w:rsidR="007C6D48" w:rsidRPr="000F3CF7" w:rsidRDefault="002C742D" w:rsidP="002C742D">
      <w:pPr>
        <w:pStyle w:val="Akapitzlist"/>
        <w:numPr>
          <w:ilvl w:val="2"/>
          <w:numId w:val="1"/>
        </w:numPr>
        <w:autoSpaceDE w:val="0"/>
        <w:ind w:left="426" w:right="5" w:hanging="426"/>
        <w:jc w:val="both"/>
        <w:rPr>
          <w:rFonts w:asciiTheme="minorHAnsi" w:hAnsiTheme="minorHAnsi" w:cs="Calibri"/>
          <w:sz w:val="22"/>
          <w:szCs w:val="22"/>
        </w:rPr>
      </w:pPr>
      <w:r w:rsidRPr="000F3CF7">
        <w:rPr>
          <w:rFonts w:asciiTheme="minorHAnsi" w:hAnsiTheme="minorHAnsi" w:cs="Calibri"/>
          <w:sz w:val="22"/>
          <w:szCs w:val="22"/>
        </w:rPr>
        <w:t xml:space="preserve">Przy wspólnym ubieganiu się przez Wykonawców </w:t>
      </w:r>
      <w:r w:rsidR="007C6D48" w:rsidRPr="000F3CF7">
        <w:rPr>
          <w:rFonts w:asciiTheme="minorHAnsi" w:hAnsiTheme="minorHAnsi" w:cs="Calibri"/>
          <w:sz w:val="22"/>
          <w:szCs w:val="22"/>
        </w:rPr>
        <w:t xml:space="preserve">o udzielenie </w:t>
      </w:r>
      <w:r w:rsidRPr="000F3CF7">
        <w:rPr>
          <w:rFonts w:asciiTheme="minorHAnsi" w:hAnsiTheme="minorHAnsi" w:cs="Calibri"/>
          <w:sz w:val="22"/>
          <w:szCs w:val="22"/>
        </w:rPr>
        <w:t>zamówienia na usługi społeczne, d</w:t>
      </w:r>
      <w:r w:rsidR="007C6D48" w:rsidRPr="000F3CF7">
        <w:rPr>
          <w:rFonts w:asciiTheme="minorHAnsi" w:hAnsiTheme="minorHAnsi" w:cs="Calibri"/>
          <w:sz w:val="22"/>
          <w:szCs w:val="22"/>
        </w:rPr>
        <w:t>okument pełnomocnictwa musi być:</w:t>
      </w:r>
    </w:p>
    <w:p w14:paraId="24B984D9" w14:textId="77777777" w:rsidR="007C6D48" w:rsidRPr="000F3CF7" w:rsidRDefault="007C6D48" w:rsidP="00F116E2">
      <w:pPr>
        <w:pStyle w:val="Akapitzlist"/>
        <w:ind w:left="1134" w:right="5" w:hanging="283"/>
        <w:jc w:val="both"/>
        <w:rPr>
          <w:rFonts w:asciiTheme="minorHAnsi" w:hAnsiTheme="minorHAnsi" w:cs="Calibri"/>
          <w:sz w:val="22"/>
          <w:szCs w:val="22"/>
        </w:rPr>
      </w:pPr>
      <w:r w:rsidRPr="000F3CF7">
        <w:rPr>
          <w:rFonts w:asciiTheme="minorHAnsi" w:hAnsiTheme="minorHAnsi" w:cs="Calibri"/>
          <w:sz w:val="22"/>
          <w:szCs w:val="22"/>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7C2A3A8B" w14:textId="77777777" w:rsidR="007C6D48" w:rsidRPr="000F3CF7" w:rsidRDefault="007C6D48" w:rsidP="00070803">
      <w:pPr>
        <w:pStyle w:val="Akapitzlist"/>
        <w:ind w:left="1134" w:right="5" w:hanging="283"/>
        <w:jc w:val="both"/>
        <w:rPr>
          <w:rFonts w:asciiTheme="minorHAnsi" w:hAnsiTheme="minorHAnsi" w:cs="Calibri"/>
          <w:sz w:val="22"/>
          <w:szCs w:val="22"/>
        </w:rPr>
      </w:pPr>
      <w:r w:rsidRPr="000F3CF7">
        <w:rPr>
          <w:rFonts w:asciiTheme="minorHAnsi" w:hAnsiTheme="minorHAnsi" w:cs="Calibri"/>
          <w:sz w:val="22"/>
          <w:szCs w:val="22"/>
        </w:rPr>
        <w:t>b) podpisany w imieniu wszystkich Wykonawców ubiegających się wspólnie o udzielenie zamówienia na usługi społeczne przez osoby uprawnione do składania oświadczeń woli</w:t>
      </w:r>
      <w:r w:rsidR="00070803" w:rsidRPr="000F3CF7">
        <w:rPr>
          <w:rFonts w:asciiTheme="minorHAnsi" w:hAnsiTheme="minorHAnsi" w:cs="Calibri"/>
          <w:sz w:val="22"/>
          <w:szCs w:val="22"/>
        </w:rPr>
        <w:t xml:space="preserve"> </w:t>
      </w:r>
      <w:r w:rsidRPr="000F3CF7">
        <w:rPr>
          <w:rFonts w:asciiTheme="minorHAnsi" w:hAnsiTheme="minorHAnsi" w:cs="Calibri"/>
          <w:sz w:val="22"/>
          <w:szCs w:val="22"/>
        </w:rPr>
        <w:t xml:space="preserve"> Wykonawców;</w:t>
      </w:r>
    </w:p>
    <w:p w14:paraId="7B14E2CD" w14:textId="21B7CC2A" w:rsidR="007C6D48" w:rsidRPr="000F3CF7" w:rsidRDefault="007C6D48" w:rsidP="00F116E2">
      <w:pPr>
        <w:pStyle w:val="Akapitzlist"/>
        <w:ind w:left="1134" w:right="5" w:hanging="283"/>
        <w:jc w:val="both"/>
        <w:rPr>
          <w:rFonts w:asciiTheme="minorHAnsi" w:hAnsiTheme="minorHAnsi" w:cs="Calibri"/>
          <w:sz w:val="22"/>
          <w:szCs w:val="22"/>
        </w:rPr>
      </w:pPr>
      <w:r w:rsidRPr="000F3CF7">
        <w:rPr>
          <w:rFonts w:asciiTheme="minorHAnsi" w:hAnsiTheme="minorHAnsi" w:cs="Calibri"/>
          <w:sz w:val="22"/>
          <w:szCs w:val="22"/>
        </w:rPr>
        <w:t>c) złożony w oryginale lub kopii poświadczonej za zgodnoś</w:t>
      </w:r>
      <w:r w:rsidR="00E00067" w:rsidRPr="000F3CF7">
        <w:rPr>
          <w:rFonts w:asciiTheme="minorHAnsi" w:hAnsiTheme="minorHAnsi" w:cs="Calibri"/>
          <w:sz w:val="22"/>
          <w:szCs w:val="22"/>
        </w:rPr>
        <w:t>ć z oryginałem przez notariusza,</w:t>
      </w:r>
      <w:r w:rsidR="00E00067" w:rsidRPr="000F3CF7">
        <w:rPr>
          <w:rFonts w:asciiTheme="minorHAnsi" w:hAnsiTheme="minorHAnsi"/>
          <w:sz w:val="22"/>
          <w:szCs w:val="22"/>
        </w:rPr>
        <w:t xml:space="preserve"> chyba że Zamawiający może </w:t>
      </w:r>
      <w:r w:rsidR="00FA2DE0" w:rsidRPr="000F3CF7">
        <w:rPr>
          <w:rFonts w:asciiTheme="minorHAnsi" w:hAnsiTheme="minorHAnsi"/>
          <w:sz w:val="22"/>
          <w:szCs w:val="22"/>
        </w:rPr>
        <w:t>ją</w:t>
      </w:r>
      <w:r w:rsidR="00E00067" w:rsidRPr="000F3CF7">
        <w:rPr>
          <w:rFonts w:asciiTheme="minorHAnsi" w:hAnsiTheme="minorHAnsi"/>
          <w:sz w:val="22"/>
          <w:szCs w:val="22"/>
        </w:rPr>
        <w:t xml:space="preserve"> uzyskać w szczególności za pomocą bezpłatnych i ogólnodostępnych baz danych, w szczególności rejestrów publicznych w rozumieniu ustawy z dnia 17 lutego 2005 r. o informatyzacji działalności podmiotów r</w:t>
      </w:r>
      <w:r w:rsidR="00DB582B">
        <w:rPr>
          <w:rFonts w:asciiTheme="minorHAnsi" w:hAnsiTheme="minorHAnsi"/>
          <w:sz w:val="22"/>
          <w:szCs w:val="22"/>
        </w:rPr>
        <w:t xml:space="preserve">ealizujących zadania publiczne(t.j. </w:t>
      </w:r>
      <w:r w:rsidR="00DB582B" w:rsidRPr="007D6B7C">
        <w:rPr>
          <w:rFonts w:asciiTheme="minorHAnsi" w:hAnsiTheme="minorHAnsi"/>
          <w:sz w:val="22"/>
          <w:szCs w:val="22"/>
        </w:rPr>
        <w:t>Dz. U. z 2020 r. poz. 346 z późn. zm.</w:t>
      </w:r>
      <w:r w:rsidR="00DB582B">
        <w:rPr>
          <w:rFonts w:asciiTheme="minorHAnsi" w:hAnsiTheme="minorHAnsi"/>
          <w:sz w:val="22"/>
          <w:szCs w:val="22"/>
        </w:rPr>
        <w:t>).</w:t>
      </w:r>
    </w:p>
    <w:p w14:paraId="6B4DB97F" w14:textId="77777777" w:rsidR="007C6D48" w:rsidRPr="000F3CF7" w:rsidRDefault="007C6D48" w:rsidP="00F116E2">
      <w:pPr>
        <w:pStyle w:val="Akapitzlist"/>
        <w:tabs>
          <w:tab w:val="left" w:pos="284"/>
        </w:tabs>
        <w:ind w:left="284" w:right="5"/>
        <w:jc w:val="both"/>
        <w:rPr>
          <w:rFonts w:asciiTheme="minorHAnsi" w:hAnsiTheme="minorHAnsi" w:cs="Calibri"/>
          <w:sz w:val="22"/>
          <w:szCs w:val="22"/>
        </w:rPr>
      </w:pPr>
      <w:r w:rsidRPr="000F3CF7">
        <w:rPr>
          <w:rFonts w:asciiTheme="minorHAnsi" w:hAnsiTheme="minorHAnsi" w:cs="Calibri"/>
          <w:sz w:val="22"/>
          <w:szCs w:val="22"/>
        </w:rPr>
        <w:t xml:space="preserve">Ofertę oraz oświadczenia i dokumenty, o których mowa w pkt 1 i 2 niniejszego rozdziału, składa ustanowiony pełnomocnik w imieniu wszystkich Wykonawców wspólnie ubiegających się o udzielenie zamówienia na usługi społeczne. </w:t>
      </w:r>
    </w:p>
    <w:p w14:paraId="1FD2340D" w14:textId="48EF99D3" w:rsidR="00E00067" w:rsidRPr="000F3CF7" w:rsidRDefault="00E00067" w:rsidP="00F116E2">
      <w:pPr>
        <w:pStyle w:val="Akapitzlist"/>
        <w:numPr>
          <w:ilvl w:val="2"/>
          <w:numId w:val="1"/>
        </w:numPr>
        <w:tabs>
          <w:tab w:val="left" w:pos="284"/>
        </w:tabs>
        <w:ind w:left="426" w:right="5" w:hanging="426"/>
        <w:jc w:val="both"/>
        <w:rPr>
          <w:rFonts w:asciiTheme="minorHAnsi" w:hAnsiTheme="minorHAnsi" w:cs="Calibri"/>
          <w:sz w:val="22"/>
          <w:szCs w:val="22"/>
        </w:rPr>
      </w:pPr>
      <w:r w:rsidRPr="000F3CF7">
        <w:rPr>
          <w:rFonts w:asciiTheme="minorHAnsi" w:hAnsiTheme="minorHAnsi" w:cs="Calibri"/>
          <w:sz w:val="22"/>
          <w:szCs w:val="22"/>
        </w:rPr>
        <w:lastRenderedPageBreak/>
        <w:t xml:space="preserve">W przypadku, o którym mowa w punkcie </w:t>
      </w:r>
      <w:r w:rsidR="0082736A">
        <w:rPr>
          <w:rFonts w:asciiTheme="minorHAnsi" w:hAnsiTheme="minorHAnsi" w:cs="Calibri"/>
          <w:sz w:val="22"/>
          <w:szCs w:val="22"/>
        </w:rPr>
        <w:t>9</w:t>
      </w:r>
      <w:r w:rsidRPr="000F3CF7">
        <w:rPr>
          <w:rFonts w:asciiTheme="minorHAnsi" w:hAnsiTheme="minorHAnsi" w:cs="Calibri"/>
          <w:sz w:val="22"/>
          <w:szCs w:val="22"/>
        </w:rPr>
        <w:t>, wszelką korespondencję w postępowaniu zamawiający kieruje do pełnomocnika.</w:t>
      </w:r>
    </w:p>
    <w:p w14:paraId="5E239463" w14:textId="77777777" w:rsidR="00E00067" w:rsidRPr="000F3CF7" w:rsidRDefault="00E00067" w:rsidP="00F116E2">
      <w:pPr>
        <w:pStyle w:val="Akapitzlist"/>
        <w:numPr>
          <w:ilvl w:val="2"/>
          <w:numId w:val="1"/>
        </w:numPr>
        <w:tabs>
          <w:tab w:val="left" w:pos="284"/>
        </w:tabs>
        <w:ind w:left="426" w:right="5" w:hanging="426"/>
        <w:jc w:val="both"/>
        <w:rPr>
          <w:rFonts w:asciiTheme="minorHAnsi" w:hAnsiTheme="minorHAnsi" w:cs="Calibri"/>
          <w:sz w:val="22"/>
          <w:szCs w:val="22"/>
        </w:rPr>
      </w:pPr>
      <w:r w:rsidRPr="000F3CF7">
        <w:rPr>
          <w:rFonts w:asciiTheme="minorHAnsi" w:hAnsiTheme="minorHAnsi" w:cs="Calibri"/>
          <w:sz w:val="22"/>
          <w:szCs w:val="22"/>
        </w:rPr>
        <w:t>Wspólnicy spółki cywilnej są Wykonawcami wspólnie ubiegającymi się o udzielnie zamówienia i mają do nich zastosowanie odpowiednio zasady odnoszące się do wspólnego ubiegania się o udzielenie zamówienia.</w:t>
      </w:r>
    </w:p>
    <w:p w14:paraId="1600869D" w14:textId="77777777" w:rsidR="007C6D48" w:rsidRPr="006E5DB2" w:rsidRDefault="007C6D48" w:rsidP="00D12E61">
      <w:pPr>
        <w:pStyle w:val="Akapitzlist"/>
        <w:autoSpaceDE w:val="0"/>
        <w:ind w:left="0"/>
        <w:jc w:val="both"/>
        <w:rPr>
          <w:rFonts w:ascii="Calibri" w:hAnsi="Calibri" w:cs="Calibri"/>
          <w:lang w:eastAsia="fa-IR" w:bidi="fa-IR"/>
        </w:rPr>
      </w:pPr>
    </w:p>
    <w:p w14:paraId="2D38F70C" w14:textId="77777777" w:rsidR="00D703AE" w:rsidRPr="006C1CFA" w:rsidRDefault="00484E37" w:rsidP="00D703AE">
      <w:pPr>
        <w:shd w:val="clear" w:color="auto" w:fill="D6E3BC"/>
        <w:spacing w:before="240" w:after="60" w:line="360" w:lineRule="auto"/>
        <w:ind w:left="567" w:hanging="567"/>
        <w:jc w:val="both"/>
        <w:rPr>
          <w:rFonts w:asciiTheme="minorHAnsi" w:hAnsiTheme="minorHAnsi" w:cstheme="minorHAnsi"/>
          <w:szCs w:val="20"/>
        </w:rPr>
      </w:pPr>
      <w:r w:rsidRPr="006C1CFA">
        <w:rPr>
          <w:rFonts w:asciiTheme="minorHAnsi" w:hAnsiTheme="minorHAnsi" w:cstheme="minorHAnsi"/>
          <w:b/>
          <w:szCs w:val="20"/>
        </w:rPr>
        <w:t xml:space="preserve">Rozdział 8. </w:t>
      </w:r>
      <w:r w:rsidR="00D703AE" w:rsidRPr="006C1CFA">
        <w:rPr>
          <w:rFonts w:asciiTheme="minorHAnsi" w:hAnsiTheme="minorHAnsi" w:cstheme="minorHAnsi"/>
          <w:b/>
          <w:szCs w:val="20"/>
        </w:rPr>
        <w:t>PRZESŁANKI ODRZUCENIA OFERT</w:t>
      </w:r>
    </w:p>
    <w:p w14:paraId="7D6A622B" w14:textId="77777777" w:rsidR="00F5485E" w:rsidRPr="000F3CF7" w:rsidRDefault="00F5485E" w:rsidP="00070803">
      <w:pPr>
        <w:pStyle w:val="Standard"/>
        <w:tabs>
          <w:tab w:val="left" w:pos="426"/>
        </w:tabs>
        <w:jc w:val="both"/>
        <w:rPr>
          <w:rFonts w:ascii="Calibri" w:hAnsi="Calibri" w:cs="Calibri"/>
          <w:sz w:val="22"/>
          <w:szCs w:val="22"/>
        </w:rPr>
      </w:pPr>
      <w:r w:rsidRPr="000F3CF7">
        <w:rPr>
          <w:rFonts w:ascii="Calibri" w:hAnsi="Calibri" w:cs="Calibri"/>
          <w:sz w:val="22"/>
          <w:szCs w:val="22"/>
        </w:rPr>
        <w:t>Zamawiający odrzuca ofertę w następujących okolicznościach:</w:t>
      </w:r>
    </w:p>
    <w:p w14:paraId="75451184" w14:textId="77777777" w:rsidR="00C90D4B" w:rsidRPr="000F3CF7" w:rsidRDefault="00F5485E" w:rsidP="001822CD">
      <w:pPr>
        <w:pStyle w:val="Standard"/>
        <w:numPr>
          <w:ilvl w:val="0"/>
          <w:numId w:val="11"/>
        </w:numPr>
        <w:tabs>
          <w:tab w:val="left" w:pos="426"/>
          <w:tab w:val="left" w:pos="993"/>
        </w:tabs>
        <w:jc w:val="both"/>
        <w:rPr>
          <w:rFonts w:ascii="Calibri" w:hAnsi="Calibri" w:cs="Calibri"/>
          <w:sz w:val="22"/>
          <w:szCs w:val="22"/>
        </w:rPr>
      </w:pPr>
      <w:r w:rsidRPr="000F3CF7">
        <w:rPr>
          <w:rFonts w:ascii="Calibri" w:hAnsi="Calibri" w:cs="Calibri"/>
          <w:sz w:val="22"/>
          <w:szCs w:val="22"/>
        </w:rPr>
        <w:t xml:space="preserve">jej treść nie odpowiada treści niniejszego ogłoszenia, z </w:t>
      </w:r>
      <w:r w:rsidRPr="004C2C95">
        <w:rPr>
          <w:rFonts w:ascii="Calibri" w:hAnsi="Calibri" w:cs="Calibri"/>
          <w:sz w:val="22"/>
          <w:szCs w:val="22"/>
        </w:rPr>
        <w:t xml:space="preserve">zastrzeżeniem  </w:t>
      </w:r>
      <w:r w:rsidR="00C90D4B" w:rsidRPr="004C2C95">
        <w:rPr>
          <w:rFonts w:ascii="Calibri" w:hAnsi="Calibri" w:cs="Calibri"/>
          <w:sz w:val="22"/>
          <w:szCs w:val="22"/>
        </w:rPr>
        <w:t xml:space="preserve">Rozdz. 10 </w:t>
      </w:r>
      <w:r w:rsidRPr="004C2C95">
        <w:rPr>
          <w:rFonts w:ascii="Calibri" w:hAnsi="Calibri" w:cs="Calibri"/>
          <w:sz w:val="22"/>
          <w:szCs w:val="22"/>
        </w:rPr>
        <w:t xml:space="preserve">pkt </w:t>
      </w:r>
      <w:r w:rsidR="00C90D4B" w:rsidRPr="004C2C95">
        <w:rPr>
          <w:rFonts w:ascii="Calibri" w:hAnsi="Calibri" w:cs="Calibri"/>
          <w:sz w:val="22"/>
          <w:szCs w:val="22"/>
        </w:rPr>
        <w:t>11</w:t>
      </w:r>
      <w:r w:rsidR="00C90D4B" w:rsidRPr="000F3CF7">
        <w:rPr>
          <w:rFonts w:ascii="Calibri" w:hAnsi="Calibri" w:cs="Calibri"/>
          <w:sz w:val="22"/>
          <w:szCs w:val="22"/>
        </w:rPr>
        <w:t>;</w:t>
      </w:r>
    </w:p>
    <w:p w14:paraId="75BDE591" w14:textId="77777777" w:rsidR="00697B00" w:rsidRPr="000F3CF7" w:rsidRDefault="00697B00" w:rsidP="001822CD">
      <w:pPr>
        <w:pStyle w:val="Standard"/>
        <w:numPr>
          <w:ilvl w:val="0"/>
          <w:numId w:val="11"/>
        </w:numPr>
        <w:tabs>
          <w:tab w:val="left" w:pos="426"/>
          <w:tab w:val="left" w:pos="993"/>
        </w:tabs>
        <w:jc w:val="both"/>
        <w:rPr>
          <w:rFonts w:ascii="Calibri" w:hAnsi="Calibri" w:cs="Calibri"/>
          <w:sz w:val="22"/>
          <w:szCs w:val="22"/>
        </w:rPr>
      </w:pPr>
      <w:r w:rsidRPr="000F3CF7">
        <w:rPr>
          <w:rFonts w:ascii="Calibri" w:hAnsi="Calibri" w:cs="Calibri"/>
          <w:sz w:val="22"/>
          <w:szCs w:val="22"/>
        </w:rPr>
        <w:t>wadium nie zostało wniesione, jeżeli Zamawiający żądał wniesienia wadium;</w:t>
      </w:r>
    </w:p>
    <w:p w14:paraId="111CEC2E" w14:textId="77777777" w:rsidR="008210ED" w:rsidRPr="000F3CF7" w:rsidRDefault="008210ED" w:rsidP="001822CD">
      <w:pPr>
        <w:pStyle w:val="Standard"/>
        <w:numPr>
          <w:ilvl w:val="0"/>
          <w:numId w:val="11"/>
        </w:numPr>
        <w:tabs>
          <w:tab w:val="left" w:pos="426"/>
          <w:tab w:val="left" w:pos="993"/>
        </w:tabs>
        <w:jc w:val="both"/>
        <w:rPr>
          <w:rFonts w:ascii="Calibri" w:hAnsi="Calibri" w:cs="Calibri"/>
          <w:sz w:val="22"/>
          <w:szCs w:val="22"/>
        </w:rPr>
      </w:pPr>
      <w:r w:rsidRPr="000F3CF7">
        <w:rPr>
          <w:rFonts w:ascii="Calibri" w:hAnsi="Calibri" w:cs="Calibri"/>
          <w:sz w:val="22"/>
          <w:szCs w:val="22"/>
        </w:rPr>
        <w:t>jest  nieważna na podstawie odrębnych przepisów,</w:t>
      </w:r>
    </w:p>
    <w:p w14:paraId="1D9D67F8" w14:textId="77777777" w:rsidR="00F5485E" w:rsidRPr="000F3CF7" w:rsidRDefault="00F5485E" w:rsidP="001822CD">
      <w:pPr>
        <w:pStyle w:val="Standard"/>
        <w:numPr>
          <w:ilvl w:val="0"/>
          <w:numId w:val="11"/>
        </w:numPr>
        <w:tabs>
          <w:tab w:val="left" w:pos="426"/>
          <w:tab w:val="left" w:pos="709"/>
        </w:tabs>
        <w:ind w:left="709" w:hanging="349"/>
        <w:jc w:val="both"/>
        <w:rPr>
          <w:rFonts w:ascii="Calibri" w:hAnsi="Calibri" w:cs="Calibri"/>
          <w:sz w:val="22"/>
          <w:szCs w:val="22"/>
        </w:rPr>
      </w:pPr>
      <w:r w:rsidRPr="000F3CF7">
        <w:rPr>
          <w:rFonts w:ascii="Calibri" w:hAnsi="Calibri" w:cs="Calibri"/>
          <w:sz w:val="22"/>
          <w:szCs w:val="22"/>
        </w:rPr>
        <w:t>jej złożenie stanowić będzie czyn nieuczciwej konkurencji w rozumieniu przepisów o zwalczaniu nieuczciwej konkurencji;</w:t>
      </w:r>
    </w:p>
    <w:p w14:paraId="3AAA64F8" w14:textId="77777777" w:rsidR="00F5485E" w:rsidRPr="000F3CF7" w:rsidRDefault="00F5485E" w:rsidP="001822CD">
      <w:pPr>
        <w:pStyle w:val="Standard"/>
        <w:numPr>
          <w:ilvl w:val="0"/>
          <w:numId w:val="11"/>
        </w:numPr>
        <w:tabs>
          <w:tab w:val="left" w:pos="426"/>
          <w:tab w:val="left" w:pos="709"/>
        </w:tabs>
        <w:ind w:left="709" w:hanging="349"/>
        <w:jc w:val="both"/>
        <w:rPr>
          <w:rFonts w:ascii="Calibri" w:hAnsi="Calibri" w:cs="Calibri"/>
          <w:sz w:val="22"/>
          <w:szCs w:val="22"/>
        </w:rPr>
      </w:pPr>
      <w:r w:rsidRPr="000F3CF7">
        <w:rPr>
          <w:rFonts w:ascii="Calibri" w:hAnsi="Calibri" w:cs="Calibri"/>
          <w:sz w:val="22"/>
          <w:szCs w:val="22"/>
        </w:rPr>
        <w:t>zawiera rażąco niską cenę w stosunku do przedmiotu zamówienia;</w:t>
      </w:r>
    </w:p>
    <w:p w14:paraId="35F049B3" w14:textId="77777777" w:rsidR="00F5485E" w:rsidRPr="000F3CF7" w:rsidRDefault="00F5485E" w:rsidP="001822CD">
      <w:pPr>
        <w:pStyle w:val="Standard"/>
        <w:numPr>
          <w:ilvl w:val="0"/>
          <w:numId w:val="11"/>
        </w:numPr>
        <w:tabs>
          <w:tab w:val="left" w:pos="426"/>
          <w:tab w:val="left" w:pos="709"/>
        </w:tabs>
        <w:ind w:left="709" w:hanging="349"/>
        <w:jc w:val="both"/>
        <w:rPr>
          <w:rFonts w:ascii="Calibri" w:hAnsi="Calibri" w:cs="Calibri"/>
          <w:sz w:val="22"/>
          <w:szCs w:val="22"/>
        </w:rPr>
      </w:pPr>
      <w:r w:rsidRPr="000F3CF7">
        <w:rPr>
          <w:rFonts w:ascii="Calibri" w:hAnsi="Calibri" w:cs="Calibri"/>
          <w:color w:val="000000"/>
          <w:sz w:val="22"/>
          <w:szCs w:val="22"/>
        </w:rPr>
        <w:t>została złożona przez Wykonawcę wykluczonego z udziału w postępowaniu o udzielenie zamówienia</w:t>
      </w:r>
      <w:r w:rsidR="00070803" w:rsidRPr="000F3CF7">
        <w:rPr>
          <w:rFonts w:ascii="Calibri" w:hAnsi="Calibri" w:cs="Calibri"/>
          <w:color w:val="000000"/>
          <w:sz w:val="22"/>
          <w:szCs w:val="22"/>
        </w:rPr>
        <w:t>;</w:t>
      </w:r>
    </w:p>
    <w:p w14:paraId="5E481611" w14:textId="77777777" w:rsidR="00F5485E" w:rsidRPr="000F3CF7" w:rsidRDefault="00F5485E" w:rsidP="001822CD">
      <w:pPr>
        <w:pStyle w:val="Standard"/>
        <w:numPr>
          <w:ilvl w:val="0"/>
          <w:numId w:val="11"/>
        </w:numPr>
        <w:tabs>
          <w:tab w:val="left" w:pos="426"/>
          <w:tab w:val="left" w:pos="709"/>
        </w:tabs>
        <w:ind w:left="709" w:hanging="349"/>
        <w:jc w:val="both"/>
        <w:rPr>
          <w:rFonts w:ascii="Calibri" w:hAnsi="Calibri" w:cs="Calibri"/>
          <w:sz w:val="22"/>
          <w:szCs w:val="22"/>
        </w:rPr>
      </w:pPr>
      <w:r w:rsidRPr="000F3CF7">
        <w:rPr>
          <w:rFonts w:ascii="Calibri" w:hAnsi="Calibri" w:cs="Calibri"/>
          <w:color w:val="000000"/>
          <w:sz w:val="22"/>
          <w:szCs w:val="22"/>
        </w:rPr>
        <w:t xml:space="preserve">została złożona przez Wykonawcę, który nie wykaże spełnienia warunków udziału </w:t>
      </w:r>
      <w:r w:rsidRPr="000F3CF7">
        <w:rPr>
          <w:rFonts w:ascii="Calibri" w:hAnsi="Calibri" w:cs="Calibri"/>
          <w:color w:val="000000"/>
          <w:sz w:val="22"/>
          <w:szCs w:val="22"/>
        </w:rPr>
        <w:br/>
        <w:t xml:space="preserve">w postępowaniu o udzielenie zamówienia; </w:t>
      </w:r>
    </w:p>
    <w:p w14:paraId="0E83734E" w14:textId="77777777" w:rsidR="00F5485E" w:rsidRPr="000F3CF7" w:rsidRDefault="00F5485E" w:rsidP="001822CD">
      <w:pPr>
        <w:pStyle w:val="Standard"/>
        <w:numPr>
          <w:ilvl w:val="0"/>
          <w:numId w:val="11"/>
        </w:numPr>
        <w:tabs>
          <w:tab w:val="left" w:pos="426"/>
          <w:tab w:val="left" w:pos="709"/>
        </w:tabs>
        <w:ind w:left="709" w:hanging="349"/>
        <w:jc w:val="both"/>
        <w:rPr>
          <w:rFonts w:ascii="Calibri" w:hAnsi="Calibri" w:cs="Calibri"/>
          <w:sz w:val="22"/>
          <w:szCs w:val="22"/>
        </w:rPr>
      </w:pPr>
      <w:r w:rsidRPr="000F3CF7">
        <w:rPr>
          <w:rFonts w:ascii="Calibri" w:hAnsi="Calibri" w:cs="Calibri"/>
          <w:sz w:val="22"/>
          <w:szCs w:val="22"/>
        </w:rPr>
        <w:t>zawierać błędy w obliczeniu ceny, za wyjątkiem oczywistych omyłek rachunkowych;</w:t>
      </w:r>
    </w:p>
    <w:p w14:paraId="63EB24BE" w14:textId="77777777" w:rsidR="00F5485E" w:rsidRPr="000F3CF7" w:rsidRDefault="00F5485E" w:rsidP="001822CD">
      <w:pPr>
        <w:pStyle w:val="Standard"/>
        <w:numPr>
          <w:ilvl w:val="0"/>
          <w:numId w:val="11"/>
        </w:numPr>
        <w:tabs>
          <w:tab w:val="left" w:pos="426"/>
          <w:tab w:val="left" w:pos="993"/>
        </w:tabs>
        <w:jc w:val="both"/>
        <w:rPr>
          <w:rFonts w:ascii="Calibri" w:hAnsi="Calibri" w:cs="Calibri"/>
          <w:sz w:val="22"/>
          <w:szCs w:val="22"/>
        </w:rPr>
      </w:pPr>
      <w:r w:rsidRPr="000F3CF7">
        <w:rPr>
          <w:rFonts w:ascii="Calibri" w:hAnsi="Calibri" w:cs="Calibri"/>
          <w:color w:val="000000"/>
          <w:sz w:val="22"/>
          <w:szCs w:val="22"/>
        </w:rPr>
        <w:t>gdy Wykonawca w terminie wyznaczonym przez Zamawiającego nie zgodzi się na</w:t>
      </w:r>
    </w:p>
    <w:p w14:paraId="4EED69B6" w14:textId="77777777" w:rsidR="00F5485E" w:rsidRPr="000F3CF7" w:rsidRDefault="00F5485E" w:rsidP="00697B00">
      <w:pPr>
        <w:pStyle w:val="Standard"/>
        <w:tabs>
          <w:tab w:val="left" w:pos="426"/>
          <w:tab w:val="left" w:pos="720"/>
          <w:tab w:val="left" w:pos="851"/>
        </w:tabs>
        <w:ind w:left="720"/>
        <w:jc w:val="both"/>
        <w:rPr>
          <w:rFonts w:ascii="Calibri" w:hAnsi="Calibri" w:cs="Calibri"/>
          <w:sz w:val="22"/>
          <w:szCs w:val="22"/>
        </w:rPr>
      </w:pPr>
      <w:r w:rsidRPr="000F3CF7">
        <w:rPr>
          <w:rFonts w:ascii="Calibri" w:hAnsi="Calibri" w:cs="Calibri"/>
          <w:color w:val="000000"/>
          <w:sz w:val="22"/>
          <w:szCs w:val="22"/>
        </w:rPr>
        <w:t xml:space="preserve">poprawienie omyłki, o </w:t>
      </w:r>
      <w:r w:rsidRPr="000F3CF7">
        <w:rPr>
          <w:rFonts w:ascii="Calibri" w:hAnsi="Calibri" w:cs="Calibri"/>
          <w:sz w:val="22"/>
          <w:szCs w:val="22"/>
        </w:rPr>
        <w:t xml:space="preserve">której mowa w </w:t>
      </w:r>
      <w:r w:rsidR="00C90D4B" w:rsidRPr="000F3CF7">
        <w:rPr>
          <w:rFonts w:ascii="Calibri" w:hAnsi="Calibri" w:cs="Calibri"/>
          <w:sz w:val="22"/>
          <w:szCs w:val="22"/>
        </w:rPr>
        <w:t>Roz. 10 okt 11</w:t>
      </w:r>
      <w:r w:rsidRPr="000F3CF7">
        <w:rPr>
          <w:rFonts w:ascii="Calibri" w:hAnsi="Calibri" w:cs="Calibri"/>
          <w:sz w:val="22"/>
          <w:szCs w:val="22"/>
        </w:rPr>
        <w:t xml:space="preserve"> niniejszego rozdziału;</w:t>
      </w:r>
    </w:p>
    <w:p w14:paraId="1422ABF5" w14:textId="77777777" w:rsidR="00ED71F7" w:rsidRPr="00030E07" w:rsidRDefault="00ED71F7" w:rsidP="00ED71F7">
      <w:pPr>
        <w:pStyle w:val="Standard"/>
        <w:numPr>
          <w:ilvl w:val="0"/>
          <w:numId w:val="11"/>
        </w:numPr>
        <w:tabs>
          <w:tab w:val="left" w:pos="426"/>
          <w:tab w:val="left" w:pos="709"/>
        </w:tabs>
        <w:ind w:left="709" w:hanging="425"/>
        <w:jc w:val="both"/>
        <w:rPr>
          <w:rFonts w:ascii="Calibri" w:hAnsi="Calibri" w:cs="Calibri"/>
          <w:sz w:val="22"/>
          <w:szCs w:val="22"/>
        </w:rPr>
      </w:pPr>
      <w:r w:rsidRPr="00D87B33">
        <w:rPr>
          <w:rFonts w:ascii="Calibri" w:hAnsi="Calibri" w:cs="Calibri"/>
          <w:sz w:val="22"/>
          <w:szCs w:val="22"/>
        </w:rPr>
        <w:t>jej przyjęcie naruszałoby bezpieczeństwo publiczne lub istotny interes</w:t>
      </w:r>
      <w:r>
        <w:rPr>
          <w:rFonts w:ascii="Calibri" w:hAnsi="Calibri" w:cs="Calibri"/>
          <w:sz w:val="22"/>
          <w:szCs w:val="22"/>
        </w:rPr>
        <w:t xml:space="preserve"> </w:t>
      </w:r>
      <w:r w:rsidRPr="00D87B33">
        <w:rPr>
          <w:rFonts w:ascii="Calibri" w:hAnsi="Calibri" w:cs="Calibri"/>
          <w:sz w:val="22"/>
          <w:szCs w:val="22"/>
        </w:rPr>
        <w:t>bezpieczeństwa państwa,</w:t>
      </w:r>
      <w:r>
        <w:rPr>
          <w:rFonts w:ascii="Calibri" w:hAnsi="Calibri" w:cs="Calibri"/>
          <w:sz w:val="22"/>
          <w:szCs w:val="22"/>
        </w:rPr>
        <w:t xml:space="preserve"> </w:t>
      </w:r>
      <w:r w:rsidRPr="00030E07">
        <w:rPr>
          <w:rStyle w:val="Pogrubienie"/>
          <w:rFonts w:ascii="Calibri" w:hAnsi="Calibri" w:cs="Calibri"/>
          <w:b w:val="0"/>
          <w:sz w:val="22"/>
          <w:szCs w:val="22"/>
        </w:rPr>
        <w:t>w tym bezpieczeństwo podmiotów objętych jednolitym wykazem obiektów, instalacji, urządzeń i usług wchodzących w skład infrastruktury krytycznej, o której mowa w art. 5b ust. 7 pkt 1 ustawy z dnia 26 kwietnia 2007 r. o zarządzaniu kryzysowym (</w:t>
      </w:r>
      <w:r>
        <w:rPr>
          <w:rStyle w:val="Pogrubienie"/>
          <w:rFonts w:ascii="Calibri" w:hAnsi="Calibri" w:cs="Calibri"/>
          <w:b w:val="0"/>
          <w:sz w:val="22"/>
          <w:szCs w:val="22"/>
        </w:rPr>
        <w:t xml:space="preserve">t.j. Dz. U. z </w:t>
      </w:r>
      <w:r w:rsidRPr="007422C2">
        <w:rPr>
          <w:rStyle w:val="Pogrubienie"/>
          <w:rFonts w:ascii="Calibri" w:hAnsi="Calibri" w:cs="Calibri"/>
          <w:b w:val="0"/>
          <w:sz w:val="22"/>
          <w:szCs w:val="22"/>
        </w:rPr>
        <w:t>2019 r. poz. 1398</w:t>
      </w:r>
      <w:r w:rsidRPr="00030E07">
        <w:rPr>
          <w:rStyle w:val="Pogrubienie"/>
          <w:rFonts w:ascii="Calibri" w:hAnsi="Calibri" w:cs="Calibri"/>
          <w:b w:val="0"/>
          <w:sz w:val="22"/>
          <w:szCs w:val="22"/>
        </w:rPr>
        <w:t>)</w:t>
      </w:r>
      <w:r w:rsidRPr="00030E07">
        <w:rPr>
          <w:rFonts w:ascii="Calibri" w:hAnsi="Calibri" w:cs="Calibri"/>
          <w:sz w:val="22"/>
          <w:szCs w:val="22"/>
        </w:rPr>
        <w:t xml:space="preserve"> a tego bezpieczeństwa lub interesu nie można zagwarantować w inny sposób.</w:t>
      </w:r>
    </w:p>
    <w:p w14:paraId="0182313E" w14:textId="77777777" w:rsidR="00D703AE" w:rsidRPr="00EF75B5"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EF75B5">
        <w:rPr>
          <w:rFonts w:asciiTheme="minorHAnsi" w:hAnsiTheme="minorHAnsi" w:cstheme="minorHAnsi"/>
          <w:b/>
          <w:szCs w:val="20"/>
        </w:rPr>
        <w:t xml:space="preserve">Rozdział 9. </w:t>
      </w:r>
      <w:r w:rsidR="00D703AE" w:rsidRPr="00EF75B5">
        <w:rPr>
          <w:rFonts w:asciiTheme="minorHAnsi" w:hAnsiTheme="minorHAnsi" w:cstheme="minorHAnsi"/>
          <w:b/>
          <w:szCs w:val="20"/>
        </w:rPr>
        <w:t>WYKAZ OŚWIADCZEŃ I DOKUMENTÓW, JAKIE POWINIEN ZŁOŻYĆ WYKONAWCA</w:t>
      </w:r>
    </w:p>
    <w:p w14:paraId="6046EE7B" w14:textId="77777777" w:rsidR="00ED71F7" w:rsidRPr="00251389" w:rsidRDefault="00ED71F7" w:rsidP="00ED71F7">
      <w:pPr>
        <w:autoSpaceDE w:val="0"/>
        <w:autoSpaceDN w:val="0"/>
        <w:adjustRightInd w:val="0"/>
        <w:jc w:val="both"/>
        <w:rPr>
          <w:rFonts w:ascii="Calibri" w:hAnsi="Calibri" w:cs="Calibri"/>
          <w:color w:val="000000"/>
          <w:sz w:val="22"/>
          <w:szCs w:val="22"/>
        </w:rPr>
      </w:pPr>
      <w:r w:rsidRPr="00251389">
        <w:rPr>
          <w:rFonts w:ascii="Calibri" w:hAnsi="Calibri" w:cs="Calibri"/>
          <w:b/>
          <w:bCs/>
          <w:color w:val="000000"/>
          <w:sz w:val="22"/>
          <w:szCs w:val="22"/>
        </w:rPr>
        <w:t xml:space="preserve">UWAGA! Zamawiający przed udzieleniem zamówienia wezwie Wykonawcę, którego oferta została najwyżej oceniona, do złożenia w wyznaczonym terminie, nie krótszym niż 5 dni, aktualnych na dzień złożenia, oświadczeń lub dokumentów: </w:t>
      </w:r>
    </w:p>
    <w:p w14:paraId="1C37C14C" w14:textId="77777777" w:rsidR="00ED71F7" w:rsidRPr="00251389" w:rsidRDefault="00ED71F7" w:rsidP="00ED71F7">
      <w:pPr>
        <w:autoSpaceDE w:val="0"/>
        <w:autoSpaceDN w:val="0"/>
        <w:adjustRightInd w:val="0"/>
        <w:spacing w:after="56"/>
        <w:rPr>
          <w:rFonts w:ascii="Calibri" w:hAnsi="Calibri" w:cs="Calibri"/>
          <w:color w:val="000000"/>
          <w:sz w:val="22"/>
          <w:szCs w:val="22"/>
        </w:rPr>
      </w:pPr>
      <w:r w:rsidRPr="00251389">
        <w:rPr>
          <w:rFonts w:ascii="Calibri" w:hAnsi="Calibri" w:cs="Calibri"/>
          <w:b/>
          <w:bCs/>
          <w:color w:val="000000"/>
          <w:sz w:val="22"/>
          <w:szCs w:val="22"/>
        </w:rPr>
        <w:t xml:space="preserve">1) potwierdzających spełnianie warunków udziału w postępowaniu oraz </w:t>
      </w:r>
    </w:p>
    <w:p w14:paraId="21FF4792" w14:textId="77777777" w:rsidR="00ED71F7" w:rsidRPr="00251389" w:rsidRDefault="00ED71F7" w:rsidP="00ED71F7">
      <w:pPr>
        <w:autoSpaceDE w:val="0"/>
        <w:autoSpaceDN w:val="0"/>
        <w:adjustRightInd w:val="0"/>
        <w:spacing w:after="56"/>
        <w:rPr>
          <w:rFonts w:ascii="Calibri" w:hAnsi="Calibri" w:cs="Calibri"/>
          <w:color w:val="000000"/>
          <w:sz w:val="22"/>
          <w:szCs w:val="22"/>
        </w:rPr>
      </w:pPr>
      <w:r w:rsidRPr="00251389">
        <w:rPr>
          <w:rFonts w:ascii="Calibri" w:hAnsi="Calibri" w:cs="Calibri"/>
          <w:b/>
          <w:bCs/>
          <w:color w:val="000000"/>
          <w:sz w:val="22"/>
          <w:szCs w:val="22"/>
        </w:rPr>
        <w:t xml:space="preserve">2) potwierdzających brak podstaw wykluczenia </w:t>
      </w:r>
    </w:p>
    <w:p w14:paraId="5969600A" w14:textId="77777777" w:rsidR="00ED71F7" w:rsidRPr="00251389" w:rsidRDefault="00ED71F7" w:rsidP="00ED71F7">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251389">
        <w:rPr>
          <w:rFonts w:ascii="Calibri" w:hAnsi="Calibri" w:cs="Calibri"/>
          <w:b/>
          <w:bCs/>
          <w:color w:val="000000"/>
          <w:sz w:val="22"/>
          <w:szCs w:val="22"/>
        </w:rPr>
        <w:t xml:space="preserve">określonych w IWZ. </w:t>
      </w:r>
    </w:p>
    <w:p w14:paraId="4276BD3F" w14:textId="77777777" w:rsidR="00ED71F7" w:rsidRDefault="00ED71F7" w:rsidP="000F3CF7">
      <w:pPr>
        <w:spacing w:line="360" w:lineRule="auto"/>
        <w:jc w:val="both"/>
        <w:rPr>
          <w:rFonts w:asciiTheme="minorHAnsi" w:hAnsiTheme="minorHAnsi"/>
          <w:sz w:val="22"/>
          <w:szCs w:val="22"/>
        </w:rPr>
      </w:pPr>
    </w:p>
    <w:p w14:paraId="7AA7CD9E" w14:textId="13731EF1" w:rsidR="00D703AE" w:rsidRPr="000F3CF7" w:rsidRDefault="00F5485E" w:rsidP="000F3CF7">
      <w:pPr>
        <w:spacing w:line="360" w:lineRule="auto"/>
        <w:jc w:val="both"/>
        <w:rPr>
          <w:rFonts w:asciiTheme="minorHAnsi" w:hAnsiTheme="minorHAnsi"/>
          <w:sz w:val="22"/>
          <w:szCs w:val="22"/>
        </w:rPr>
      </w:pPr>
      <w:r w:rsidRPr="000F3CF7">
        <w:rPr>
          <w:rFonts w:asciiTheme="minorHAnsi" w:hAnsiTheme="minorHAnsi"/>
          <w:sz w:val="22"/>
          <w:szCs w:val="22"/>
        </w:rPr>
        <w:t>Do oferty Wykonawca zobowiązany jest dołączyć:</w:t>
      </w:r>
    </w:p>
    <w:p w14:paraId="12882C26" w14:textId="33AE0685" w:rsidR="00F5485E" w:rsidRDefault="00F5485E" w:rsidP="001822CD">
      <w:pPr>
        <w:numPr>
          <w:ilvl w:val="0"/>
          <w:numId w:val="18"/>
        </w:numPr>
        <w:spacing w:line="360" w:lineRule="auto"/>
        <w:ind w:left="0" w:hanging="426"/>
        <w:jc w:val="both"/>
        <w:rPr>
          <w:rFonts w:asciiTheme="minorHAnsi" w:hAnsiTheme="minorHAnsi"/>
          <w:sz w:val="22"/>
          <w:szCs w:val="22"/>
        </w:rPr>
      </w:pPr>
      <w:r w:rsidRPr="000F3CF7">
        <w:rPr>
          <w:rFonts w:asciiTheme="minorHAnsi" w:hAnsiTheme="minorHAnsi"/>
          <w:sz w:val="22"/>
          <w:szCs w:val="22"/>
        </w:rPr>
        <w:t>oświadczenie, że Wykonawca nie podlega wykluczeniu z postępowania i spełnia warunki udziału w postępowaniu</w:t>
      </w:r>
      <w:r w:rsidR="005800E9" w:rsidRPr="000F3CF7">
        <w:rPr>
          <w:rFonts w:asciiTheme="minorHAnsi" w:hAnsiTheme="minorHAnsi"/>
          <w:sz w:val="22"/>
          <w:szCs w:val="22"/>
        </w:rPr>
        <w:t>, zgodnie ze wskazaniami w roz</w:t>
      </w:r>
      <w:r w:rsidR="00F116E2" w:rsidRPr="000F3CF7">
        <w:rPr>
          <w:rFonts w:asciiTheme="minorHAnsi" w:hAnsiTheme="minorHAnsi"/>
          <w:sz w:val="22"/>
          <w:szCs w:val="22"/>
        </w:rPr>
        <w:t>dz. 7,</w:t>
      </w:r>
    </w:p>
    <w:p w14:paraId="7092268D" w14:textId="393A52DB" w:rsidR="00ED71F7" w:rsidRPr="00ED71F7" w:rsidRDefault="005800E9" w:rsidP="00ED71F7">
      <w:pPr>
        <w:numPr>
          <w:ilvl w:val="0"/>
          <w:numId w:val="18"/>
        </w:numPr>
        <w:spacing w:line="360" w:lineRule="auto"/>
        <w:ind w:left="0" w:hanging="426"/>
        <w:jc w:val="both"/>
        <w:rPr>
          <w:rFonts w:asciiTheme="minorHAnsi" w:hAnsiTheme="minorHAnsi"/>
          <w:sz w:val="22"/>
          <w:szCs w:val="22"/>
        </w:rPr>
      </w:pPr>
      <w:r w:rsidRPr="00ED71F7">
        <w:rPr>
          <w:rFonts w:asciiTheme="minorHAnsi" w:hAnsiTheme="minorHAnsi"/>
          <w:sz w:val="22"/>
          <w:szCs w:val="22"/>
        </w:rPr>
        <w:t xml:space="preserve">dokumenty i pełnomocnictwa, z których wynika prawo do podpisania oferty, względnie do podpisania innych oświadczeń lub dokumentów składanych wraz z ofertą (oryginał lub kopia potwierdzona za zgodność z oryginałem przez notariusza), chyba że Zamawiający może je uzyskać w szczególności za pomocą bezpłatnych i ogólnodostępnych baz danych, w szczególności rejestrów publicznych w rozumieniu ustawy z dnia 17 lutego 2005 r. o informatyzacji działalności podmiotów realizujących zadania </w:t>
      </w:r>
      <w:r w:rsidR="006C1CFA">
        <w:rPr>
          <w:rFonts w:ascii="Calibri" w:hAnsi="Calibri" w:cs="Calibri"/>
          <w:sz w:val="22"/>
          <w:szCs w:val="22"/>
        </w:rPr>
        <w:t>publiczne (</w:t>
      </w:r>
      <w:r w:rsidR="006C1CFA" w:rsidRPr="001A6370">
        <w:rPr>
          <w:rFonts w:ascii="Calibri" w:hAnsi="Calibri" w:cs="Calibri"/>
          <w:sz w:val="22"/>
          <w:szCs w:val="22"/>
        </w:rPr>
        <w:t xml:space="preserve">t.j. </w:t>
      </w:r>
      <w:r w:rsidR="006C1CFA" w:rsidRPr="007D6B7C">
        <w:rPr>
          <w:rFonts w:ascii="Calibri" w:hAnsi="Calibri" w:cs="Calibri"/>
          <w:sz w:val="22"/>
          <w:szCs w:val="22"/>
        </w:rPr>
        <w:t>Dz. U. z 2020 r. poz. 346 z późn. zm.</w:t>
      </w:r>
      <w:r w:rsidR="00ED71F7" w:rsidRPr="00ED71F7">
        <w:rPr>
          <w:rFonts w:ascii="Calibri" w:hAnsi="Calibri" w:cs="Calibri"/>
          <w:sz w:val="22"/>
          <w:szCs w:val="22"/>
        </w:rPr>
        <w:t>).</w:t>
      </w:r>
    </w:p>
    <w:p w14:paraId="0D1275AA" w14:textId="334D3319" w:rsidR="005800E9" w:rsidRDefault="005800E9" w:rsidP="00ED71F7">
      <w:pPr>
        <w:spacing w:line="360" w:lineRule="auto"/>
        <w:jc w:val="both"/>
        <w:rPr>
          <w:rFonts w:asciiTheme="minorHAnsi" w:hAnsiTheme="minorHAnsi"/>
          <w:sz w:val="22"/>
          <w:szCs w:val="22"/>
        </w:rPr>
      </w:pPr>
    </w:p>
    <w:p w14:paraId="02F6992A" w14:textId="77777777" w:rsidR="00D703AE" w:rsidRPr="00EF52C5"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EF52C5">
        <w:rPr>
          <w:rFonts w:asciiTheme="minorHAnsi" w:hAnsiTheme="minorHAnsi" w:cstheme="minorHAnsi"/>
          <w:b/>
          <w:szCs w:val="20"/>
        </w:rPr>
        <w:t xml:space="preserve">Rozdział 10. </w:t>
      </w:r>
      <w:r w:rsidR="00D703AE" w:rsidRPr="00EF52C5">
        <w:rPr>
          <w:rFonts w:asciiTheme="minorHAnsi" w:hAnsiTheme="minorHAnsi" w:cstheme="minorHAnsi"/>
          <w:b/>
          <w:szCs w:val="20"/>
        </w:rPr>
        <w:t>ZASTRZEŻENIA ZAMAWIAJĄCEGO</w:t>
      </w:r>
    </w:p>
    <w:p w14:paraId="495E86D8" w14:textId="77777777" w:rsidR="00D12E61" w:rsidRDefault="00D86730" w:rsidP="00D86730">
      <w:pPr>
        <w:pStyle w:val="Tekstpodstawowy"/>
        <w:spacing w:after="0" w:line="320" w:lineRule="exact"/>
        <w:ind w:hanging="357"/>
        <w:rPr>
          <w:rFonts w:ascii="Open Sans" w:hAnsi="Open Sans" w:cs="Open Sans"/>
          <w:b/>
          <w:sz w:val="20"/>
          <w:szCs w:val="20"/>
        </w:rPr>
      </w:pPr>
      <w:r>
        <w:rPr>
          <w:rFonts w:ascii="Open Sans" w:hAnsi="Open Sans" w:cs="Open Sans"/>
          <w:b/>
          <w:sz w:val="20"/>
          <w:szCs w:val="20"/>
        </w:rPr>
        <w:t xml:space="preserve">    </w:t>
      </w:r>
    </w:p>
    <w:p w14:paraId="4A67FB37" w14:textId="77777777" w:rsidR="00272697" w:rsidRDefault="00272697" w:rsidP="001822CD">
      <w:pPr>
        <w:pStyle w:val="Standard"/>
        <w:numPr>
          <w:ilvl w:val="0"/>
          <w:numId w:val="24"/>
        </w:numPr>
        <w:tabs>
          <w:tab w:val="left" w:pos="284"/>
        </w:tabs>
        <w:ind w:left="284" w:hanging="284"/>
        <w:jc w:val="both"/>
        <w:rPr>
          <w:rFonts w:asciiTheme="minorHAnsi" w:hAnsiTheme="minorHAnsi" w:cs="Calibri"/>
          <w:sz w:val="22"/>
          <w:szCs w:val="22"/>
        </w:rPr>
      </w:pPr>
      <w:r>
        <w:rPr>
          <w:rFonts w:asciiTheme="minorHAnsi" w:hAnsiTheme="minorHAnsi" w:cs="Calibri"/>
          <w:sz w:val="22"/>
          <w:szCs w:val="22"/>
        </w:rPr>
        <w:t>Zamawiający zastrzega sobie prawo:</w:t>
      </w:r>
    </w:p>
    <w:p w14:paraId="121D494C" w14:textId="1AB86CE9" w:rsidR="00272697" w:rsidRDefault="00272697" w:rsidP="005A5492">
      <w:pPr>
        <w:pStyle w:val="Standard"/>
        <w:numPr>
          <w:ilvl w:val="2"/>
          <w:numId w:val="3"/>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wezwania Wykonawców do wyjaśnienia treści ofert lub złożonych wraz z ofertą dokumentów i oświadczeń we wskazanym terminie;</w:t>
      </w:r>
      <w:r w:rsidR="00ED71F7">
        <w:rPr>
          <w:rFonts w:asciiTheme="minorHAnsi" w:hAnsiTheme="minorHAnsi" w:cs="Calibri"/>
          <w:sz w:val="22"/>
          <w:szCs w:val="22"/>
        </w:rPr>
        <w:t xml:space="preserve"> </w:t>
      </w:r>
      <w:r w:rsidR="00ED71F7" w:rsidRPr="0091544D">
        <w:rPr>
          <w:rFonts w:asciiTheme="minorHAnsi" w:hAnsiTheme="minorHAnsi" w:cstheme="minorHAnsi"/>
          <w:color w:val="000000"/>
          <w:sz w:val="22"/>
          <w:szCs w:val="22"/>
        </w:rPr>
        <w:t>Niedopuszczalne jest prowadzenie między Zamawiającym a Wykonawcą negocjacji dotyczących złożonej oferty oraz z zastrzeżeniem pkt 1</w:t>
      </w:r>
      <w:r w:rsidR="00ED71F7">
        <w:rPr>
          <w:rFonts w:asciiTheme="minorHAnsi" w:hAnsiTheme="minorHAnsi" w:cstheme="minorHAnsi"/>
          <w:color w:val="000000"/>
          <w:sz w:val="22"/>
          <w:szCs w:val="22"/>
        </w:rPr>
        <w:t>1</w:t>
      </w:r>
      <w:r w:rsidR="00ED71F7" w:rsidRPr="0091544D">
        <w:rPr>
          <w:rFonts w:asciiTheme="minorHAnsi" w:hAnsiTheme="minorHAnsi" w:cstheme="minorHAnsi"/>
          <w:color w:val="000000"/>
          <w:sz w:val="22"/>
          <w:szCs w:val="22"/>
        </w:rPr>
        <w:t xml:space="preserve"> niniejszego rozdziału, dokonywanie jakiejkolwiek zmiany w jej treści.</w:t>
      </w:r>
    </w:p>
    <w:p w14:paraId="089193B2" w14:textId="77777777" w:rsidR="00272697" w:rsidRDefault="00272697" w:rsidP="005A5492">
      <w:pPr>
        <w:pStyle w:val="Standard"/>
        <w:numPr>
          <w:ilvl w:val="2"/>
          <w:numId w:val="3"/>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 xml:space="preserve"> wezwania Wykonawców do uzupełnienia złożonych wraz z ofertą niekompletnych lub zawierających błędy dokumentów, oświadczeń, pełnomocnictw we wskazanym terminie;</w:t>
      </w:r>
    </w:p>
    <w:p w14:paraId="53DBD826" w14:textId="77777777" w:rsidR="00272697" w:rsidRDefault="00070803" w:rsidP="005A5492">
      <w:pPr>
        <w:pStyle w:val="Standard"/>
        <w:numPr>
          <w:ilvl w:val="2"/>
          <w:numId w:val="3"/>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z</w:t>
      </w:r>
      <w:r w:rsidR="00272697">
        <w:rPr>
          <w:rFonts w:asciiTheme="minorHAnsi" w:hAnsiTheme="minorHAnsi" w:cs="Calibri"/>
          <w:sz w:val="22"/>
          <w:szCs w:val="22"/>
        </w:rPr>
        <w:t>wrócenia się bezpośredni</w:t>
      </w:r>
      <w:r>
        <w:rPr>
          <w:rFonts w:asciiTheme="minorHAnsi" w:hAnsiTheme="minorHAnsi" w:cs="Calibri"/>
          <w:sz w:val="22"/>
          <w:szCs w:val="22"/>
        </w:rPr>
        <w:t>o</w:t>
      </w:r>
      <w:r w:rsidR="00272697">
        <w:rPr>
          <w:rFonts w:asciiTheme="minorHAnsi" w:hAnsiTheme="minorHAnsi" w:cs="Calibri"/>
          <w:sz w:val="22"/>
          <w:szCs w:val="22"/>
        </w:rPr>
        <w:t xml:space="preserve"> do właściwego podmiotu, na </w:t>
      </w:r>
      <w:r w:rsidR="00F116E2">
        <w:rPr>
          <w:rFonts w:asciiTheme="minorHAnsi" w:hAnsiTheme="minorHAnsi" w:cs="Calibri"/>
          <w:sz w:val="22"/>
          <w:szCs w:val="22"/>
        </w:rPr>
        <w:t>rzecz którego usługi były lub są</w:t>
      </w:r>
      <w:r w:rsidR="00272697">
        <w:rPr>
          <w:rFonts w:asciiTheme="minorHAnsi" w:hAnsiTheme="minorHAnsi" w:cs="Calibri"/>
          <w:sz w:val="22"/>
          <w:szCs w:val="22"/>
        </w:rPr>
        <w:t xml:space="preserve"> wykonywane o dodatkowe informacje lub dokumenty w ich zakresie;</w:t>
      </w:r>
    </w:p>
    <w:p w14:paraId="34000465" w14:textId="77777777" w:rsidR="00272697" w:rsidRDefault="00272697" w:rsidP="005A5492">
      <w:pPr>
        <w:pStyle w:val="Standard"/>
        <w:numPr>
          <w:ilvl w:val="2"/>
          <w:numId w:val="3"/>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zbadania, czy cena danej oferty nie jest rażąco niska;</w:t>
      </w:r>
    </w:p>
    <w:p w14:paraId="7FB56151" w14:textId="77777777" w:rsidR="00272697" w:rsidRDefault="00272697" w:rsidP="005A5492">
      <w:pPr>
        <w:pStyle w:val="Standard"/>
        <w:numPr>
          <w:ilvl w:val="2"/>
          <w:numId w:val="3"/>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zbadania, czy złożenie oferty nie stanowi czynu nieuczciwej konkurencji w rozumieniu przepisów o zwalczaniu nieuczciwej konkurencji;</w:t>
      </w:r>
    </w:p>
    <w:p w14:paraId="3B0057ED" w14:textId="0AC28AD4" w:rsidR="006340CE" w:rsidRPr="00ED71F7" w:rsidRDefault="00272697" w:rsidP="00ED71F7">
      <w:pPr>
        <w:pStyle w:val="Standard"/>
        <w:numPr>
          <w:ilvl w:val="2"/>
          <w:numId w:val="3"/>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po</w:t>
      </w:r>
      <w:r w:rsidR="00F126EA">
        <w:rPr>
          <w:rFonts w:asciiTheme="minorHAnsi" w:hAnsiTheme="minorHAnsi" w:cs="Calibri"/>
          <w:sz w:val="22"/>
          <w:szCs w:val="22"/>
        </w:rPr>
        <w:t>minięcia oferty Wykonawcy, któr</w:t>
      </w:r>
      <w:r w:rsidR="00EF52C5">
        <w:rPr>
          <w:rFonts w:asciiTheme="minorHAnsi" w:hAnsiTheme="minorHAnsi" w:cs="Calibri"/>
          <w:sz w:val="22"/>
          <w:szCs w:val="22"/>
        </w:rPr>
        <w:t>y nie uzupełnił</w:t>
      </w:r>
      <w:r>
        <w:rPr>
          <w:rFonts w:asciiTheme="minorHAnsi" w:hAnsiTheme="minorHAnsi" w:cs="Calibri"/>
          <w:sz w:val="22"/>
          <w:szCs w:val="22"/>
        </w:rPr>
        <w:t xml:space="preserve"> </w:t>
      </w:r>
      <w:r w:rsidR="006340CE">
        <w:rPr>
          <w:rFonts w:asciiTheme="minorHAnsi" w:hAnsiTheme="minorHAnsi" w:cs="Calibri"/>
          <w:sz w:val="22"/>
          <w:szCs w:val="22"/>
        </w:rPr>
        <w:t>w odpowiedzi na wezwanie Zamawiającego wskazanych w wezwaniu braków;</w:t>
      </w:r>
    </w:p>
    <w:p w14:paraId="1739F50B" w14:textId="77777777" w:rsidR="006340CE" w:rsidRDefault="00F116E2" w:rsidP="005A5492">
      <w:pPr>
        <w:pStyle w:val="Standard"/>
        <w:numPr>
          <w:ilvl w:val="2"/>
          <w:numId w:val="3"/>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 xml:space="preserve">do </w:t>
      </w:r>
      <w:r w:rsidR="006340CE">
        <w:rPr>
          <w:rFonts w:asciiTheme="minorHAnsi" w:hAnsiTheme="minorHAnsi" w:cs="Calibri"/>
          <w:sz w:val="22"/>
          <w:szCs w:val="22"/>
        </w:rPr>
        <w:t>unieważnienia postępowania, w szczególności gdy:</w:t>
      </w:r>
    </w:p>
    <w:p w14:paraId="257A6796" w14:textId="77777777" w:rsidR="006340CE" w:rsidRDefault="006340CE" w:rsidP="001822CD">
      <w:pPr>
        <w:pStyle w:val="Standard"/>
        <w:numPr>
          <w:ilvl w:val="1"/>
          <w:numId w:val="35"/>
        </w:numPr>
        <w:tabs>
          <w:tab w:val="left" w:pos="284"/>
        </w:tabs>
        <w:ind w:left="1560" w:hanging="426"/>
        <w:jc w:val="both"/>
        <w:rPr>
          <w:rFonts w:asciiTheme="minorHAnsi" w:hAnsiTheme="minorHAnsi" w:cs="Calibri"/>
          <w:sz w:val="22"/>
          <w:szCs w:val="22"/>
        </w:rPr>
      </w:pPr>
      <w:r>
        <w:rPr>
          <w:rFonts w:asciiTheme="minorHAnsi" w:hAnsiTheme="minorHAnsi" w:cs="Calibri"/>
          <w:sz w:val="22"/>
          <w:szCs w:val="22"/>
        </w:rPr>
        <w:t>nie złożono żadnej oferty niepodlegającej odrzuceniu;</w:t>
      </w:r>
    </w:p>
    <w:p w14:paraId="63E4AEFF" w14:textId="1696767A" w:rsidR="00697B00" w:rsidRDefault="006340CE" w:rsidP="001822CD">
      <w:pPr>
        <w:pStyle w:val="Standard"/>
        <w:numPr>
          <w:ilvl w:val="1"/>
          <w:numId w:val="35"/>
        </w:numPr>
        <w:tabs>
          <w:tab w:val="left" w:pos="709"/>
        </w:tabs>
        <w:ind w:left="1560" w:hanging="426"/>
        <w:jc w:val="both"/>
        <w:rPr>
          <w:rFonts w:asciiTheme="minorHAnsi" w:hAnsiTheme="minorHAnsi" w:cs="Calibri"/>
          <w:sz w:val="22"/>
          <w:szCs w:val="22"/>
        </w:rPr>
      </w:pPr>
      <w:r w:rsidRPr="00697B00">
        <w:rPr>
          <w:rFonts w:asciiTheme="minorHAnsi" w:hAnsiTheme="minorHAnsi" w:cs="Calibri"/>
          <w:sz w:val="22"/>
          <w:szCs w:val="22"/>
        </w:rPr>
        <w:t xml:space="preserve">cena najkorzystniejszej oferty przewyższa kwotę, którą Zamawiający zamierza przeznaczyć na </w:t>
      </w:r>
      <w:r w:rsidR="00697B00">
        <w:rPr>
          <w:rFonts w:asciiTheme="minorHAnsi" w:hAnsiTheme="minorHAnsi" w:cs="Calibri"/>
          <w:sz w:val="22"/>
          <w:szCs w:val="22"/>
        </w:rPr>
        <w:t>realizację</w:t>
      </w:r>
      <w:r w:rsidRPr="00697B00">
        <w:rPr>
          <w:rFonts w:asciiTheme="minorHAnsi" w:hAnsiTheme="minorHAnsi" w:cs="Calibri"/>
          <w:sz w:val="22"/>
          <w:szCs w:val="22"/>
        </w:rPr>
        <w:t xml:space="preserve"> zamówienia, </w:t>
      </w:r>
      <w:r w:rsidR="00ED71F7" w:rsidRPr="00F829C2">
        <w:rPr>
          <w:rFonts w:asciiTheme="minorHAnsi" w:hAnsiTheme="minorHAnsi" w:cstheme="minorHAnsi"/>
          <w:sz w:val="22"/>
          <w:szCs w:val="22"/>
        </w:rPr>
        <w:t>chyba że Zamawiający może zwiększyć tę kwotę do ceny najkorzystniejszej oferty,</w:t>
      </w:r>
    </w:p>
    <w:p w14:paraId="571A4DBE" w14:textId="64549E63" w:rsidR="00697B00" w:rsidRDefault="00697B00" w:rsidP="001822CD">
      <w:pPr>
        <w:pStyle w:val="Standard"/>
        <w:numPr>
          <w:ilvl w:val="1"/>
          <w:numId w:val="35"/>
        </w:numPr>
        <w:tabs>
          <w:tab w:val="left" w:pos="709"/>
        </w:tabs>
        <w:ind w:left="1560" w:hanging="426"/>
        <w:jc w:val="both"/>
        <w:rPr>
          <w:rFonts w:asciiTheme="minorHAnsi" w:hAnsiTheme="minorHAnsi" w:cs="Calibri"/>
          <w:sz w:val="22"/>
          <w:szCs w:val="22"/>
        </w:rPr>
      </w:pPr>
      <w:r>
        <w:rPr>
          <w:rFonts w:asciiTheme="minorHAnsi" w:hAnsiTheme="minorHAnsi" w:cs="Calibri"/>
          <w:sz w:val="22"/>
          <w:szCs w:val="22"/>
        </w:rPr>
        <w:t>wartość netto najkorzystniejszej oferty przekracza wyrażoną w złotych równowartość 750000</w:t>
      </w:r>
      <w:r w:rsidR="00EF52C5">
        <w:rPr>
          <w:rFonts w:asciiTheme="minorHAnsi" w:hAnsiTheme="minorHAnsi" w:cs="Calibri"/>
          <w:sz w:val="22"/>
          <w:szCs w:val="22"/>
        </w:rPr>
        <w:t xml:space="preserve"> </w:t>
      </w:r>
      <w:r>
        <w:rPr>
          <w:rFonts w:asciiTheme="minorHAnsi" w:hAnsiTheme="minorHAnsi" w:cs="Calibri"/>
          <w:sz w:val="22"/>
          <w:szCs w:val="22"/>
        </w:rPr>
        <w:t>euro,</w:t>
      </w:r>
    </w:p>
    <w:p w14:paraId="27255B73" w14:textId="187EDE48" w:rsidR="006340CE" w:rsidRDefault="006340CE" w:rsidP="001822CD">
      <w:pPr>
        <w:pStyle w:val="Standard"/>
        <w:numPr>
          <w:ilvl w:val="1"/>
          <w:numId w:val="35"/>
        </w:numPr>
        <w:tabs>
          <w:tab w:val="left" w:pos="709"/>
        </w:tabs>
        <w:ind w:left="1560" w:hanging="426"/>
        <w:jc w:val="both"/>
        <w:rPr>
          <w:rFonts w:asciiTheme="minorHAnsi" w:hAnsiTheme="minorHAnsi" w:cs="Calibri"/>
          <w:sz w:val="22"/>
          <w:szCs w:val="22"/>
        </w:rPr>
      </w:pPr>
      <w:r w:rsidRPr="0046641B">
        <w:rPr>
          <w:rFonts w:asciiTheme="minorHAnsi" w:hAnsiTheme="minorHAnsi" w:cs="Calibri"/>
          <w:sz w:val="22"/>
          <w:szCs w:val="22"/>
        </w:rPr>
        <w:t>wystąpiła istotna zmiana okoliczności powodująca, że prowadzenie postępowania lub wykonanie zamówienia na usługi społeczne nie leży w interesie publicznym, czego nie można było wcześniej przewidzieć;</w:t>
      </w:r>
    </w:p>
    <w:p w14:paraId="562235D7" w14:textId="62575294" w:rsidR="00ED71F7" w:rsidRPr="00ED71F7" w:rsidRDefault="00ED71F7" w:rsidP="00ED71F7">
      <w:pPr>
        <w:pStyle w:val="Standard"/>
        <w:numPr>
          <w:ilvl w:val="1"/>
          <w:numId w:val="35"/>
        </w:numPr>
        <w:tabs>
          <w:tab w:val="left" w:pos="709"/>
        </w:tabs>
        <w:ind w:left="1560" w:hanging="426"/>
        <w:jc w:val="both"/>
        <w:rPr>
          <w:rFonts w:asciiTheme="minorHAnsi" w:hAnsiTheme="minorHAnsi" w:cstheme="minorHAnsi"/>
          <w:sz w:val="22"/>
          <w:szCs w:val="22"/>
        </w:rPr>
      </w:pPr>
      <w:r>
        <w:rPr>
          <w:rFonts w:asciiTheme="minorHAnsi" w:hAnsiTheme="minorHAnsi" w:cstheme="minorHAnsi"/>
          <w:sz w:val="22"/>
          <w:szCs w:val="22"/>
        </w:rPr>
        <w:t>wystąpiły inne przyczyny.</w:t>
      </w:r>
    </w:p>
    <w:p w14:paraId="5F32140E" w14:textId="77777777" w:rsidR="00C90D4B" w:rsidRPr="000F3CF7" w:rsidRDefault="00C90D4B" w:rsidP="001822CD">
      <w:pPr>
        <w:pStyle w:val="Standard"/>
        <w:numPr>
          <w:ilvl w:val="0"/>
          <w:numId w:val="48"/>
        </w:numPr>
        <w:tabs>
          <w:tab w:val="left" w:pos="426"/>
        </w:tabs>
        <w:jc w:val="both"/>
        <w:rPr>
          <w:rFonts w:asciiTheme="minorHAnsi" w:hAnsiTheme="minorHAnsi" w:cs="Arial"/>
          <w:sz w:val="22"/>
          <w:szCs w:val="22"/>
        </w:rPr>
      </w:pPr>
      <w:r w:rsidRPr="00852373">
        <w:rPr>
          <w:rFonts w:asciiTheme="minorHAnsi" w:hAnsiTheme="minorHAnsi" w:cs="Arial"/>
          <w:sz w:val="22"/>
          <w:szCs w:val="22"/>
        </w:rPr>
        <w:t xml:space="preserve">Bezpośrednio przed otwarciem ofert Zamawiający poda kwotę, jaką zamierza przeznaczyć na </w:t>
      </w:r>
      <w:r w:rsidRPr="000F3CF7">
        <w:rPr>
          <w:rFonts w:asciiTheme="minorHAnsi" w:hAnsiTheme="minorHAnsi" w:cs="Arial"/>
          <w:sz w:val="22"/>
          <w:szCs w:val="22"/>
        </w:rPr>
        <w:t>realizację zamówienia.</w:t>
      </w:r>
    </w:p>
    <w:p w14:paraId="1F384FA7" w14:textId="77777777" w:rsidR="00C90D4B" w:rsidRPr="000F3CF7" w:rsidRDefault="00C90D4B" w:rsidP="001822CD">
      <w:pPr>
        <w:pStyle w:val="Standard"/>
        <w:numPr>
          <w:ilvl w:val="0"/>
          <w:numId w:val="48"/>
        </w:numPr>
        <w:tabs>
          <w:tab w:val="left" w:pos="426"/>
        </w:tabs>
        <w:jc w:val="both"/>
        <w:rPr>
          <w:rFonts w:asciiTheme="minorHAnsi" w:hAnsiTheme="minorHAnsi" w:cs="Arial"/>
          <w:sz w:val="22"/>
          <w:szCs w:val="22"/>
        </w:rPr>
      </w:pPr>
      <w:r w:rsidRPr="000F3CF7">
        <w:rPr>
          <w:rFonts w:asciiTheme="minorHAnsi" w:hAnsiTheme="minorHAnsi" w:cs="Arial"/>
          <w:sz w:val="22"/>
          <w:szCs w:val="22"/>
        </w:rPr>
        <w:t xml:space="preserve">Podczas otwierania ofert Zamawiający poda nazwy i adresy Wykonawców, a także informacje  </w:t>
      </w:r>
      <w:r w:rsidRPr="000F3CF7">
        <w:rPr>
          <w:rFonts w:asciiTheme="minorHAnsi" w:hAnsiTheme="minorHAnsi" w:cs="Arial"/>
          <w:color w:val="000000"/>
          <w:sz w:val="22"/>
          <w:szCs w:val="22"/>
        </w:rPr>
        <w:t>dotyczące cen złożonych ofert.</w:t>
      </w:r>
    </w:p>
    <w:p w14:paraId="4E548917" w14:textId="77777777" w:rsidR="00C90D4B" w:rsidRPr="000F3CF7" w:rsidRDefault="00C90D4B" w:rsidP="001822CD">
      <w:pPr>
        <w:pStyle w:val="Standard"/>
        <w:numPr>
          <w:ilvl w:val="0"/>
          <w:numId w:val="48"/>
        </w:numPr>
        <w:tabs>
          <w:tab w:val="left" w:pos="426"/>
        </w:tabs>
        <w:ind w:left="357" w:hanging="357"/>
        <w:jc w:val="both"/>
        <w:rPr>
          <w:rFonts w:asciiTheme="minorHAnsi" w:hAnsiTheme="minorHAnsi" w:cs="Arial"/>
          <w:sz w:val="22"/>
          <w:szCs w:val="22"/>
        </w:rPr>
      </w:pPr>
      <w:r w:rsidRPr="000F3CF7">
        <w:rPr>
          <w:rFonts w:asciiTheme="minorHAnsi" w:hAnsiTheme="minorHAnsi" w:cs="Arial"/>
          <w:sz w:val="22"/>
          <w:szCs w:val="22"/>
        </w:rPr>
        <w:t>Ofertę wniesioną po terminie zwraca się niezwłocznie bez otwierania.</w:t>
      </w:r>
    </w:p>
    <w:p w14:paraId="1C1C25E1" w14:textId="77777777" w:rsidR="00C90D4B" w:rsidRPr="000F3CF7" w:rsidRDefault="00C90D4B" w:rsidP="001822CD">
      <w:pPr>
        <w:pStyle w:val="Akapitzlist"/>
        <w:numPr>
          <w:ilvl w:val="0"/>
          <w:numId w:val="48"/>
        </w:numPr>
        <w:autoSpaceDE w:val="0"/>
        <w:autoSpaceDN w:val="0"/>
        <w:adjustRightInd w:val="0"/>
        <w:ind w:left="357" w:hanging="357"/>
        <w:jc w:val="both"/>
        <w:rPr>
          <w:rFonts w:asciiTheme="minorHAnsi" w:hAnsiTheme="minorHAnsi"/>
          <w:sz w:val="22"/>
          <w:szCs w:val="22"/>
        </w:rPr>
      </w:pPr>
      <w:r w:rsidRPr="000F3CF7">
        <w:rPr>
          <w:rFonts w:asciiTheme="minorHAnsi" w:hAnsiTheme="minorHAnsi"/>
          <w:sz w:val="22"/>
          <w:szCs w:val="22"/>
        </w:rPr>
        <w:t>Wykonawca nie ma obowiązku być obecny przy otwarciu kopert z ofertą.</w:t>
      </w:r>
    </w:p>
    <w:p w14:paraId="7EE5D923" w14:textId="77777777" w:rsidR="00C90D4B" w:rsidRPr="000F3CF7" w:rsidRDefault="00C90D4B" w:rsidP="001822CD">
      <w:pPr>
        <w:pStyle w:val="Akapitzlist"/>
        <w:numPr>
          <w:ilvl w:val="0"/>
          <w:numId w:val="48"/>
        </w:numPr>
        <w:autoSpaceDE w:val="0"/>
        <w:autoSpaceDN w:val="0"/>
        <w:adjustRightInd w:val="0"/>
        <w:jc w:val="both"/>
        <w:rPr>
          <w:rFonts w:asciiTheme="minorHAnsi" w:hAnsiTheme="minorHAnsi"/>
          <w:sz w:val="22"/>
          <w:szCs w:val="22"/>
        </w:rPr>
      </w:pPr>
      <w:r w:rsidRPr="000F3CF7">
        <w:rPr>
          <w:rFonts w:asciiTheme="minorHAnsi" w:hAnsiTheme="minorHAnsi"/>
          <w:sz w:val="22"/>
          <w:szCs w:val="22"/>
        </w:rPr>
        <w:t>W przypadku, gdy Wykonawca nie był obecny przy otwarciu ofert, Zamawiający na jego wniosek przekaże niezwłocznie informacje z otwarcia ofert.</w:t>
      </w:r>
    </w:p>
    <w:p w14:paraId="52C820F4" w14:textId="77777777" w:rsidR="00C90D4B" w:rsidRPr="000F3CF7" w:rsidRDefault="00C90D4B" w:rsidP="001822CD">
      <w:pPr>
        <w:pStyle w:val="NormalnyWeb"/>
        <w:numPr>
          <w:ilvl w:val="0"/>
          <w:numId w:val="48"/>
        </w:numPr>
        <w:spacing w:before="0" w:beforeAutospacing="0" w:after="0" w:afterAutospacing="0"/>
        <w:jc w:val="both"/>
        <w:rPr>
          <w:rFonts w:asciiTheme="minorHAnsi" w:hAnsiTheme="minorHAnsi"/>
          <w:color w:val="000000"/>
          <w:sz w:val="22"/>
          <w:szCs w:val="22"/>
        </w:rPr>
      </w:pPr>
      <w:r w:rsidRPr="000F3CF7">
        <w:rPr>
          <w:rFonts w:asciiTheme="minorHAnsi" w:hAnsiTheme="minorHAnsi"/>
          <w:color w:val="000000"/>
          <w:sz w:val="22"/>
          <w:szCs w:val="22"/>
        </w:rPr>
        <w:t xml:space="preserve">Opis sposobu dokonywania oceny spełnienia warunków przystąpienia do postępowania:  </w:t>
      </w:r>
    </w:p>
    <w:p w14:paraId="62A5199D" w14:textId="77777777" w:rsidR="00C90D4B" w:rsidRPr="000F3CF7" w:rsidRDefault="00C90D4B" w:rsidP="001822CD">
      <w:pPr>
        <w:pStyle w:val="NormalnyWeb"/>
        <w:numPr>
          <w:ilvl w:val="0"/>
          <w:numId w:val="49"/>
        </w:numPr>
        <w:spacing w:before="0" w:beforeAutospacing="0" w:after="0" w:afterAutospacing="0"/>
        <w:jc w:val="both"/>
        <w:rPr>
          <w:rFonts w:asciiTheme="minorHAnsi" w:hAnsiTheme="minorHAnsi"/>
          <w:color w:val="000000"/>
          <w:sz w:val="22"/>
          <w:szCs w:val="22"/>
        </w:rPr>
      </w:pPr>
      <w:r w:rsidRPr="000F3CF7">
        <w:rPr>
          <w:rFonts w:asciiTheme="minorHAnsi" w:hAnsiTheme="minorHAnsi"/>
          <w:color w:val="000000"/>
          <w:sz w:val="22"/>
          <w:szCs w:val="22"/>
        </w:rPr>
        <w:t>ocena spełnienia w/w warunków dokonana zostanie w oparciu o informacje zawarte w  przedstawionych przez Wykonawcę dokumentach i oświadczeniach na zasadzie spełnia/nie spełnia</w:t>
      </w:r>
    </w:p>
    <w:p w14:paraId="72D4883B" w14:textId="77777777" w:rsidR="00C90D4B" w:rsidRPr="000F3CF7" w:rsidRDefault="00C90D4B" w:rsidP="001822CD">
      <w:pPr>
        <w:pStyle w:val="NormalnyWeb"/>
        <w:numPr>
          <w:ilvl w:val="0"/>
          <w:numId w:val="49"/>
        </w:numPr>
        <w:spacing w:before="0" w:beforeAutospacing="0" w:after="0" w:afterAutospacing="0"/>
        <w:jc w:val="both"/>
        <w:rPr>
          <w:rFonts w:asciiTheme="minorHAnsi" w:hAnsiTheme="minorHAnsi"/>
          <w:color w:val="000000"/>
          <w:sz w:val="22"/>
          <w:szCs w:val="22"/>
        </w:rPr>
      </w:pPr>
      <w:r w:rsidRPr="000F3CF7">
        <w:rPr>
          <w:rFonts w:asciiTheme="minorHAnsi" w:hAnsiTheme="minorHAnsi"/>
          <w:color w:val="000000"/>
          <w:sz w:val="22"/>
          <w:szCs w:val="22"/>
        </w:rPr>
        <w:t xml:space="preserve">z treści złożonych dokumentów musi wynikać jednoznacznie, iż Wykonawca spełnił warunki wymienione </w:t>
      </w:r>
      <w:r w:rsidRPr="000F3CF7">
        <w:rPr>
          <w:rFonts w:asciiTheme="minorHAnsi" w:hAnsiTheme="minorHAnsi"/>
          <w:sz w:val="22"/>
          <w:szCs w:val="22"/>
        </w:rPr>
        <w:t>wyżej. </w:t>
      </w:r>
    </w:p>
    <w:p w14:paraId="5E7B245C" w14:textId="77777777" w:rsidR="00C90D4B" w:rsidRPr="004C2C95" w:rsidRDefault="00C90D4B" w:rsidP="001822CD">
      <w:pPr>
        <w:pStyle w:val="Standard"/>
        <w:numPr>
          <w:ilvl w:val="0"/>
          <w:numId w:val="48"/>
        </w:numPr>
        <w:tabs>
          <w:tab w:val="left" w:pos="426"/>
        </w:tabs>
        <w:ind w:left="357" w:hanging="357"/>
        <w:jc w:val="both"/>
        <w:rPr>
          <w:rFonts w:asciiTheme="minorHAnsi" w:hAnsiTheme="minorHAnsi" w:cs="Arial"/>
          <w:color w:val="000000"/>
          <w:sz w:val="22"/>
          <w:szCs w:val="22"/>
        </w:rPr>
      </w:pPr>
      <w:r w:rsidRPr="000F3CF7">
        <w:rPr>
          <w:rFonts w:asciiTheme="minorHAnsi" w:hAnsiTheme="minorHAnsi" w:cs="Arial"/>
          <w:sz w:val="22"/>
          <w:szCs w:val="22"/>
        </w:rPr>
        <w:t xml:space="preserve">W toku badania i oceny złożonych ofert Zamawiający może żądać od Wykonawców udzielenia </w:t>
      </w:r>
      <w:r w:rsidRPr="000F3CF7">
        <w:rPr>
          <w:rFonts w:asciiTheme="minorHAnsi" w:hAnsiTheme="minorHAnsi" w:cs="Arial"/>
          <w:color w:val="000000"/>
          <w:sz w:val="22"/>
          <w:szCs w:val="22"/>
        </w:rPr>
        <w:t xml:space="preserve">wyjaśnień dotyczących treści złożonych przez nich ofert. Niedopuszczalne jest prowadzenie między Zamawiającym a Wykonawcą negocjacji dotyczących złożonej oferty oraz z zastrzeżeniem </w:t>
      </w:r>
      <w:r w:rsidRPr="004C2C95">
        <w:rPr>
          <w:rFonts w:asciiTheme="minorHAnsi" w:hAnsiTheme="minorHAnsi" w:cs="Arial"/>
          <w:color w:val="000000"/>
          <w:sz w:val="22"/>
          <w:szCs w:val="22"/>
        </w:rPr>
        <w:t>pkt 11 niniejszego Rozdziału, dokonywanie jakiejkolwiek zmiany w jej treści.</w:t>
      </w:r>
    </w:p>
    <w:p w14:paraId="352ED10A" w14:textId="77777777" w:rsidR="00C90D4B" w:rsidRPr="000F3CF7" w:rsidRDefault="00C90D4B" w:rsidP="001822CD">
      <w:pPr>
        <w:pStyle w:val="Akapitzlist"/>
        <w:widowControl w:val="0"/>
        <w:numPr>
          <w:ilvl w:val="0"/>
          <w:numId w:val="48"/>
        </w:numPr>
        <w:suppressAutoHyphens/>
        <w:jc w:val="both"/>
        <w:rPr>
          <w:rFonts w:asciiTheme="minorHAnsi" w:hAnsiTheme="minorHAnsi" w:cs="Arial"/>
          <w:color w:val="000000"/>
          <w:sz w:val="22"/>
          <w:szCs w:val="22"/>
        </w:rPr>
      </w:pPr>
      <w:r w:rsidRPr="000F3CF7">
        <w:rPr>
          <w:rFonts w:asciiTheme="minorHAnsi" w:hAnsiTheme="minorHAnsi" w:cs="Arial"/>
          <w:color w:val="000000"/>
          <w:sz w:val="22"/>
          <w:szCs w:val="22"/>
        </w:rPr>
        <w:t>Jeżeli Wykonawca nie złożył oświadczeń lub dokumentów potwierdzających</w:t>
      </w:r>
      <w:r w:rsidRPr="000F3CF7">
        <w:rPr>
          <w:rFonts w:asciiTheme="minorHAnsi" w:hAnsiTheme="minorHAnsi" w:cs="Arial"/>
          <w:bCs/>
          <w:color w:val="000000"/>
          <w:sz w:val="22"/>
          <w:szCs w:val="22"/>
        </w:rPr>
        <w:t xml:space="preserve"> spełnienie warunków udziału w postępowaniu</w:t>
      </w:r>
      <w:r w:rsidRPr="000F3CF7">
        <w:rPr>
          <w:rFonts w:asciiTheme="minorHAnsi" w:hAnsiTheme="minorHAnsi" w:cs="Arial"/>
          <w:color w:val="000000"/>
          <w:sz w:val="22"/>
          <w:szCs w:val="22"/>
        </w:rPr>
        <w:t xml:space="preserve">, lub innych dokumentów niezbędnych do przeprowadzenia postępowania, oświadczenia lub dokumenty będą niekompletne, zawierać błędy lub budzić </w:t>
      </w:r>
      <w:r w:rsidRPr="000F3CF7">
        <w:rPr>
          <w:rFonts w:asciiTheme="minorHAnsi" w:hAnsiTheme="minorHAnsi" w:cs="Arial"/>
          <w:color w:val="000000"/>
          <w:sz w:val="22"/>
          <w:szCs w:val="22"/>
        </w:rPr>
        <w:lastRenderedPageBreak/>
        <w:t xml:space="preserve">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t>
      </w:r>
      <w:r w:rsidRPr="004C2C95">
        <w:rPr>
          <w:rFonts w:asciiTheme="minorHAnsi" w:hAnsiTheme="minorHAnsi" w:cs="Arial"/>
          <w:color w:val="000000"/>
          <w:sz w:val="22"/>
          <w:szCs w:val="22"/>
        </w:rPr>
        <w:t xml:space="preserve">w pkt </w:t>
      </w:r>
      <w:r w:rsidR="00070803" w:rsidRPr="004C2C95">
        <w:rPr>
          <w:rFonts w:asciiTheme="minorHAnsi" w:hAnsiTheme="minorHAnsi" w:cs="Arial"/>
          <w:color w:val="000000"/>
          <w:sz w:val="22"/>
          <w:szCs w:val="22"/>
        </w:rPr>
        <w:t>7</w:t>
      </w:r>
      <w:r w:rsidR="000F3CF7" w:rsidRPr="004C2C95">
        <w:rPr>
          <w:rFonts w:asciiTheme="minorHAnsi" w:hAnsiTheme="minorHAnsi" w:cs="Arial"/>
          <w:color w:val="000000"/>
          <w:sz w:val="22"/>
          <w:szCs w:val="22"/>
        </w:rPr>
        <w:t xml:space="preserve"> </w:t>
      </w:r>
      <w:r w:rsidRPr="004C2C95">
        <w:rPr>
          <w:rFonts w:asciiTheme="minorHAnsi" w:hAnsiTheme="minorHAnsi" w:cs="Arial"/>
          <w:color w:val="000000"/>
          <w:sz w:val="22"/>
          <w:szCs w:val="22"/>
        </w:rPr>
        <w:t>niniejszego rozdziału, uniemożliwiające</w:t>
      </w:r>
      <w:r w:rsidRPr="000F3CF7">
        <w:rPr>
          <w:rFonts w:asciiTheme="minorHAnsi" w:hAnsiTheme="minorHAnsi" w:cs="Arial"/>
          <w:color w:val="000000"/>
          <w:sz w:val="22"/>
          <w:szCs w:val="22"/>
        </w:rPr>
        <w:t xml:space="preserve"> udzielenie zamówienia.</w:t>
      </w:r>
    </w:p>
    <w:p w14:paraId="60162A86" w14:textId="77777777" w:rsidR="00C90D4B" w:rsidRPr="000F3CF7" w:rsidRDefault="00C90D4B" w:rsidP="001822CD">
      <w:pPr>
        <w:pStyle w:val="Akapitzlist"/>
        <w:widowControl w:val="0"/>
        <w:numPr>
          <w:ilvl w:val="0"/>
          <w:numId w:val="48"/>
        </w:numPr>
        <w:suppressAutoHyphens/>
        <w:jc w:val="both"/>
        <w:rPr>
          <w:rFonts w:asciiTheme="minorHAnsi" w:hAnsiTheme="minorHAnsi" w:cs="Arial"/>
          <w:sz w:val="22"/>
          <w:szCs w:val="22"/>
        </w:rPr>
      </w:pPr>
      <w:r w:rsidRPr="000F3CF7">
        <w:rPr>
          <w:rFonts w:asciiTheme="minorHAnsi" w:hAnsiTheme="minorHAnsi" w:cs="Arial"/>
          <w:color w:val="000000"/>
          <w:sz w:val="22"/>
          <w:szCs w:val="22"/>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pkt 15, uniemożliwiające udzielenie zamówienia.</w:t>
      </w:r>
    </w:p>
    <w:p w14:paraId="4D6A31DE" w14:textId="77777777" w:rsidR="00C90D4B" w:rsidRPr="000F3CF7" w:rsidRDefault="00C90D4B" w:rsidP="001822CD">
      <w:pPr>
        <w:pStyle w:val="Akapitzlist"/>
        <w:widowControl w:val="0"/>
        <w:numPr>
          <w:ilvl w:val="0"/>
          <w:numId w:val="48"/>
        </w:numPr>
        <w:suppressAutoHyphens/>
        <w:jc w:val="both"/>
        <w:rPr>
          <w:rFonts w:asciiTheme="minorHAnsi" w:hAnsiTheme="minorHAnsi" w:cs="Arial"/>
          <w:sz w:val="22"/>
          <w:szCs w:val="22"/>
        </w:rPr>
      </w:pPr>
      <w:r w:rsidRPr="000F3CF7">
        <w:rPr>
          <w:rFonts w:asciiTheme="minorHAnsi" w:hAnsiTheme="minorHAnsi" w:cs="Arial"/>
          <w:sz w:val="22"/>
          <w:szCs w:val="22"/>
        </w:rPr>
        <w:t>Zamawiający poprawi w ofercie oczywiste omyłki pisarskie, oczywiste omyłki rachunkowe z uwzględnieniem konsekwencji rachunkowych dokonanych poprawek oraz inne omyłki polegające na niezgodności oferty z IWZ, niepowodujące istotnych zmian w treści oferty, niezwłocznie zawiadamiając o tym Wykonawcę, którego oferta została poprawiona.</w:t>
      </w:r>
    </w:p>
    <w:p w14:paraId="7E07EDA8" w14:textId="77777777" w:rsidR="00C90D4B" w:rsidRPr="000F3CF7" w:rsidRDefault="00C90D4B" w:rsidP="001822CD">
      <w:pPr>
        <w:pStyle w:val="Standard"/>
        <w:numPr>
          <w:ilvl w:val="0"/>
          <w:numId w:val="48"/>
        </w:numPr>
        <w:tabs>
          <w:tab w:val="left" w:pos="426"/>
        </w:tabs>
        <w:jc w:val="both"/>
        <w:rPr>
          <w:rFonts w:asciiTheme="minorHAnsi" w:hAnsiTheme="minorHAnsi" w:cs="Arial"/>
          <w:color w:val="000000"/>
          <w:sz w:val="22"/>
          <w:szCs w:val="22"/>
        </w:rPr>
      </w:pPr>
      <w:r w:rsidRPr="000F3CF7">
        <w:rPr>
          <w:rFonts w:asciiTheme="minorHAnsi" w:hAnsiTheme="minorHAnsi" w:cs="Arial"/>
          <w:sz w:val="22"/>
          <w:szCs w:val="22"/>
        </w:rPr>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11354856" w14:textId="77777777" w:rsidR="00C90D4B" w:rsidRPr="000F3CF7" w:rsidRDefault="00C90D4B" w:rsidP="001822CD">
      <w:pPr>
        <w:pStyle w:val="Akapitzlist"/>
        <w:numPr>
          <w:ilvl w:val="0"/>
          <w:numId w:val="48"/>
        </w:numPr>
        <w:autoSpaceDE w:val="0"/>
        <w:autoSpaceDN w:val="0"/>
        <w:adjustRightInd w:val="0"/>
        <w:ind w:left="357" w:hanging="357"/>
        <w:jc w:val="both"/>
        <w:rPr>
          <w:rFonts w:asciiTheme="minorHAnsi" w:hAnsiTheme="minorHAnsi"/>
          <w:sz w:val="22"/>
          <w:szCs w:val="22"/>
        </w:rPr>
      </w:pPr>
      <w:r w:rsidRPr="000F3CF7">
        <w:rPr>
          <w:rFonts w:asciiTheme="minorHAnsi" w:hAnsiTheme="minorHAnsi"/>
          <w:bCs/>
          <w:sz w:val="22"/>
          <w:szCs w:val="22"/>
        </w:rPr>
        <w:t>Zamawiaj</w:t>
      </w:r>
      <w:r w:rsidRPr="000F3CF7">
        <w:rPr>
          <w:rFonts w:asciiTheme="minorHAnsi" w:hAnsiTheme="minorHAnsi"/>
          <w:sz w:val="22"/>
          <w:szCs w:val="22"/>
        </w:rPr>
        <w:t>ą</w:t>
      </w:r>
      <w:r w:rsidRPr="000F3CF7">
        <w:rPr>
          <w:rFonts w:asciiTheme="minorHAnsi" w:hAnsiTheme="minorHAnsi"/>
          <w:bCs/>
          <w:sz w:val="22"/>
          <w:szCs w:val="22"/>
        </w:rPr>
        <w:t>cy wykluczy z post</w:t>
      </w:r>
      <w:r w:rsidRPr="000F3CF7">
        <w:rPr>
          <w:rFonts w:asciiTheme="minorHAnsi" w:hAnsiTheme="minorHAnsi"/>
          <w:sz w:val="22"/>
          <w:szCs w:val="22"/>
        </w:rPr>
        <w:t>ę</w:t>
      </w:r>
      <w:r w:rsidRPr="000F3CF7">
        <w:rPr>
          <w:rFonts w:asciiTheme="minorHAnsi" w:hAnsiTheme="minorHAnsi"/>
          <w:bCs/>
          <w:sz w:val="22"/>
          <w:szCs w:val="22"/>
        </w:rPr>
        <w:t>powania Wykonawców, co do których występują okoliczności, o których mowa w art. 24 ust 1 pkt 12-23 i ust. 5 pkt 1 i 8 ustawy Pzp</w:t>
      </w:r>
      <w:r w:rsidRPr="000F3CF7">
        <w:rPr>
          <w:rFonts w:asciiTheme="minorHAnsi" w:hAnsiTheme="minorHAnsi"/>
          <w:sz w:val="22"/>
          <w:szCs w:val="22"/>
        </w:rPr>
        <w:t xml:space="preserve">. </w:t>
      </w:r>
    </w:p>
    <w:p w14:paraId="4424B9EC" w14:textId="77777777" w:rsidR="00C90D4B" w:rsidRPr="000F3CF7" w:rsidRDefault="00C90D4B" w:rsidP="001822CD">
      <w:pPr>
        <w:pStyle w:val="Akapitzlist"/>
        <w:numPr>
          <w:ilvl w:val="0"/>
          <w:numId w:val="48"/>
        </w:numPr>
        <w:autoSpaceDE w:val="0"/>
        <w:autoSpaceDN w:val="0"/>
        <w:adjustRightInd w:val="0"/>
        <w:ind w:left="357" w:hanging="357"/>
        <w:jc w:val="both"/>
        <w:rPr>
          <w:rFonts w:asciiTheme="minorHAnsi" w:hAnsiTheme="minorHAnsi"/>
          <w:sz w:val="22"/>
          <w:szCs w:val="22"/>
        </w:rPr>
      </w:pPr>
      <w:r w:rsidRPr="000F3CF7">
        <w:rPr>
          <w:rFonts w:asciiTheme="minorHAnsi" w:hAnsiTheme="minorHAnsi"/>
          <w:sz w:val="22"/>
          <w:szCs w:val="22"/>
        </w:rPr>
        <w:t>Ofertę Wykonawcy wykluczonego uznaje się za odrzuconą.</w:t>
      </w:r>
    </w:p>
    <w:p w14:paraId="4FFD72CB" w14:textId="77777777" w:rsidR="00C90D4B" w:rsidRPr="000F3CF7" w:rsidRDefault="00C90D4B" w:rsidP="001822CD">
      <w:pPr>
        <w:pStyle w:val="Lista"/>
        <w:numPr>
          <w:ilvl w:val="0"/>
          <w:numId w:val="48"/>
        </w:numPr>
        <w:rPr>
          <w:rFonts w:asciiTheme="minorHAnsi" w:hAnsiTheme="minorHAnsi"/>
          <w:color w:val="000000"/>
          <w:sz w:val="22"/>
          <w:szCs w:val="22"/>
        </w:rPr>
      </w:pPr>
      <w:r w:rsidRPr="000F3CF7">
        <w:rPr>
          <w:rFonts w:asciiTheme="minorHAnsi" w:hAnsiTheme="minorHAnsi"/>
          <w:color w:val="000000"/>
          <w:sz w:val="22"/>
          <w:szCs w:val="22"/>
        </w:rPr>
        <w:t>Wykonawca, który nie wykaże spełnienia warunków udziału w postępowaniu, podlegać będzie wykluczeniu z udziału w postępowaniu. Ofertę Wykonawcy wykluczonego uznaje się za odrzuconą.</w:t>
      </w:r>
    </w:p>
    <w:p w14:paraId="4929AA57" w14:textId="77777777" w:rsidR="00C90D4B" w:rsidRPr="000F3CF7" w:rsidRDefault="00C90D4B" w:rsidP="001822CD">
      <w:pPr>
        <w:pStyle w:val="Lista"/>
        <w:numPr>
          <w:ilvl w:val="0"/>
          <w:numId w:val="48"/>
        </w:numPr>
        <w:rPr>
          <w:rFonts w:asciiTheme="minorHAnsi" w:hAnsiTheme="minorHAnsi"/>
          <w:color w:val="000000"/>
          <w:sz w:val="22"/>
          <w:szCs w:val="22"/>
        </w:rPr>
      </w:pPr>
      <w:r w:rsidRPr="000F3CF7">
        <w:rPr>
          <w:rFonts w:asciiTheme="minorHAnsi" w:hAnsiTheme="minorHAnsi" w:cs="Arial"/>
          <w:color w:val="000000"/>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5E78A837" w14:textId="77777777" w:rsidR="00D12E61" w:rsidRPr="000F3CF7" w:rsidRDefault="00D12E61" w:rsidP="001822CD">
      <w:pPr>
        <w:pStyle w:val="Akapitzlist"/>
        <w:numPr>
          <w:ilvl w:val="0"/>
          <w:numId w:val="48"/>
        </w:numPr>
        <w:autoSpaceDE w:val="0"/>
        <w:autoSpaceDN w:val="0"/>
        <w:adjustRightInd w:val="0"/>
        <w:ind w:left="357" w:hanging="357"/>
        <w:jc w:val="both"/>
        <w:rPr>
          <w:rFonts w:asciiTheme="minorHAnsi" w:hAnsiTheme="minorHAnsi"/>
          <w:sz w:val="22"/>
          <w:szCs w:val="22"/>
        </w:rPr>
      </w:pPr>
      <w:r w:rsidRPr="000F3CF7">
        <w:rPr>
          <w:rFonts w:asciiTheme="minorHAnsi" w:hAnsiTheme="minorHAnsi" w:cs="Calibri"/>
          <w:sz w:val="22"/>
          <w:szCs w:val="22"/>
        </w:rPr>
        <w:t xml:space="preserve">Zasady udostępniania dokumentów: </w:t>
      </w:r>
    </w:p>
    <w:p w14:paraId="55DA334D" w14:textId="77777777" w:rsidR="0058638A" w:rsidRPr="000F3CF7" w:rsidRDefault="0058638A" w:rsidP="001822CD">
      <w:pPr>
        <w:numPr>
          <w:ilvl w:val="0"/>
          <w:numId w:val="25"/>
        </w:numPr>
        <w:autoSpaceDE w:val="0"/>
        <w:autoSpaceDN w:val="0"/>
        <w:adjustRightInd w:val="0"/>
        <w:jc w:val="both"/>
        <w:rPr>
          <w:rFonts w:asciiTheme="minorHAnsi" w:hAnsiTheme="minorHAnsi" w:cs="Calibri"/>
          <w:sz w:val="22"/>
          <w:szCs w:val="22"/>
        </w:rPr>
      </w:pPr>
      <w:r w:rsidRPr="000F3CF7">
        <w:rPr>
          <w:rFonts w:asciiTheme="minorHAnsi" w:hAnsiTheme="minorHAnsi" w:cs="Calibri"/>
          <w:bCs/>
          <w:sz w:val="22"/>
          <w:szCs w:val="22"/>
        </w:rPr>
        <w:t>Zam</w:t>
      </w:r>
      <w:r w:rsidR="008210ED" w:rsidRPr="000F3CF7">
        <w:rPr>
          <w:rFonts w:asciiTheme="minorHAnsi" w:hAnsiTheme="minorHAnsi" w:cs="Calibri"/>
          <w:bCs/>
          <w:sz w:val="22"/>
          <w:szCs w:val="22"/>
        </w:rPr>
        <w:t>awiający sporządza protokół dotyczący oceny ofert.</w:t>
      </w:r>
      <w:r w:rsidRPr="000F3CF7">
        <w:rPr>
          <w:rFonts w:asciiTheme="minorHAnsi" w:hAnsiTheme="minorHAnsi" w:cs="Calibri"/>
          <w:bCs/>
          <w:sz w:val="22"/>
          <w:szCs w:val="22"/>
        </w:rPr>
        <w:t xml:space="preserve"> </w:t>
      </w:r>
    </w:p>
    <w:p w14:paraId="2EEEEB56" w14:textId="77777777" w:rsidR="00D12E61" w:rsidRPr="000F3CF7" w:rsidRDefault="00D12E61" w:rsidP="001822CD">
      <w:pPr>
        <w:numPr>
          <w:ilvl w:val="0"/>
          <w:numId w:val="25"/>
        </w:numPr>
        <w:autoSpaceDE w:val="0"/>
        <w:autoSpaceDN w:val="0"/>
        <w:adjustRightInd w:val="0"/>
        <w:jc w:val="both"/>
        <w:rPr>
          <w:rFonts w:asciiTheme="minorHAnsi" w:hAnsiTheme="minorHAnsi" w:cs="Calibri"/>
          <w:sz w:val="22"/>
          <w:szCs w:val="22"/>
        </w:rPr>
      </w:pPr>
      <w:r w:rsidRPr="000F3CF7">
        <w:rPr>
          <w:rFonts w:asciiTheme="minorHAnsi" w:hAnsiTheme="minorHAnsi" w:cs="Calibri"/>
          <w:bCs/>
          <w:sz w:val="22"/>
          <w:szCs w:val="22"/>
        </w:rPr>
        <w:t xml:space="preserve">Protokół wraz z załącznikami jest jawny. </w:t>
      </w:r>
    </w:p>
    <w:p w14:paraId="1EC71E55" w14:textId="77777777" w:rsidR="00D12E61" w:rsidRPr="000F3CF7" w:rsidRDefault="00D12E61" w:rsidP="001822CD">
      <w:pPr>
        <w:numPr>
          <w:ilvl w:val="0"/>
          <w:numId w:val="25"/>
        </w:numPr>
        <w:autoSpaceDE w:val="0"/>
        <w:autoSpaceDN w:val="0"/>
        <w:adjustRightInd w:val="0"/>
        <w:jc w:val="both"/>
        <w:rPr>
          <w:rFonts w:asciiTheme="minorHAnsi" w:hAnsiTheme="minorHAnsi" w:cs="Calibri"/>
          <w:sz w:val="22"/>
          <w:szCs w:val="22"/>
        </w:rPr>
      </w:pPr>
      <w:r w:rsidRPr="000F3CF7">
        <w:rPr>
          <w:rFonts w:asciiTheme="minorHAnsi" w:hAnsiTheme="minorHAnsi" w:cs="Calibri"/>
          <w:bCs/>
          <w:sz w:val="22"/>
          <w:szCs w:val="22"/>
        </w:rPr>
        <w:t>Załącznikami do protokołu są: oferty, opinie biegłych, oświadczenia, informacje z zebrań, zawiadomienia, wnioski, inne dokumenty i informacje składane przez Zamawiającego i Wykonawców oraz umowa w sprawie zamówienia publicznego. W</w:t>
      </w:r>
      <w:r w:rsidRPr="000F3CF7">
        <w:rPr>
          <w:rFonts w:asciiTheme="minorHAnsi" w:hAnsiTheme="minorHAnsi" w:cs="Calibri"/>
          <w:sz w:val="22"/>
          <w:szCs w:val="22"/>
        </w:rPr>
        <w:t>yjątek stanowią dokumenty zastrzeżone przez Wykonawcę oraz będące tajemnicą przedsiębiorstwa w rozumieniu przepisów o zwalczaniu nieuczciwej konkurencji.</w:t>
      </w:r>
    </w:p>
    <w:p w14:paraId="57E35F6B" w14:textId="77777777" w:rsidR="00D12E61" w:rsidRPr="000F3CF7" w:rsidRDefault="00D12E61" w:rsidP="001822CD">
      <w:pPr>
        <w:widowControl w:val="0"/>
        <w:numPr>
          <w:ilvl w:val="0"/>
          <w:numId w:val="25"/>
        </w:numPr>
        <w:autoSpaceDE w:val="0"/>
        <w:autoSpaceDN w:val="0"/>
        <w:adjustRightInd w:val="0"/>
        <w:jc w:val="both"/>
        <w:rPr>
          <w:rFonts w:asciiTheme="minorHAnsi" w:hAnsiTheme="minorHAnsi" w:cs="Calibri"/>
          <w:sz w:val="22"/>
          <w:szCs w:val="22"/>
        </w:rPr>
      </w:pPr>
      <w:r w:rsidRPr="000F3CF7">
        <w:rPr>
          <w:rFonts w:asciiTheme="minorHAnsi" w:hAnsiTheme="minorHAnsi" w:cs="Calibri"/>
          <w:bCs/>
          <w:sz w:val="22"/>
          <w:szCs w:val="22"/>
        </w:rPr>
        <w:t>Załączniki do protokołu udostępnia się po dokonaniu wyboru najkorzystniejszej oferty lub unieważnieniu postępowania, z tym że oferty udostępnia się od chwili ich otwarcia.</w:t>
      </w:r>
    </w:p>
    <w:p w14:paraId="48D08315" w14:textId="77777777" w:rsidR="00D12E61" w:rsidRPr="000F3CF7" w:rsidRDefault="00D12E61" w:rsidP="001822CD">
      <w:pPr>
        <w:pStyle w:val="Akapitzlist"/>
        <w:widowControl w:val="0"/>
        <w:numPr>
          <w:ilvl w:val="0"/>
          <w:numId w:val="25"/>
        </w:numPr>
        <w:autoSpaceDE w:val="0"/>
        <w:autoSpaceDN w:val="0"/>
        <w:adjustRightInd w:val="0"/>
        <w:jc w:val="both"/>
        <w:rPr>
          <w:rFonts w:asciiTheme="minorHAnsi" w:hAnsiTheme="minorHAnsi" w:cs="Calibri"/>
          <w:sz w:val="22"/>
          <w:szCs w:val="22"/>
        </w:rPr>
      </w:pPr>
      <w:r w:rsidRPr="000F3CF7">
        <w:rPr>
          <w:rFonts w:asciiTheme="minorHAnsi" w:hAnsiTheme="minorHAnsi" w:cs="Calibri"/>
          <w:sz w:val="22"/>
          <w:szCs w:val="22"/>
        </w:rPr>
        <w:t>Udostępnienie zainteresowanym odbywać się będzie wg poniższych zasad:</w:t>
      </w:r>
    </w:p>
    <w:p w14:paraId="02419619" w14:textId="77777777" w:rsidR="00D12E61" w:rsidRPr="000F3CF7" w:rsidRDefault="00D12E61" w:rsidP="001822CD">
      <w:pPr>
        <w:widowControl w:val="0"/>
        <w:numPr>
          <w:ilvl w:val="1"/>
          <w:numId w:val="26"/>
        </w:numPr>
        <w:tabs>
          <w:tab w:val="clear" w:pos="624"/>
          <w:tab w:val="num" w:pos="851"/>
          <w:tab w:val="left" w:pos="1134"/>
        </w:tabs>
        <w:autoSpaceDE w:val="0"/>
        <w:autoSpaceDN w:val="0"/>
        <w:adjustRightInd w:val="0"/>
        <w:ind w:left="851" w:hanging="142"/>
        <w:jc w:val="both"/>
        <w:rPr>
          <w:rFonts w:asciiTheme="minorHAnsi" w:hAnsiTheme="minorHAnsi" w:cs="Calibri"/>
          <w:sz w:val="22"/>
          <w:szCs w:val="22"/>
        </w:rPr>
      </w:pPr>
      <w:r w:rsidRPr="000F3CF7">
        <w:rPr>
          <w:rFonts w:asciiTheme="minorHAnsi" w:hAnsiTheme="minorHAnsi" w:cs="Calibri"/>
          <w:sz w:val="22"/>
          <w:szCs w:val="22"/>
        </w:rPr>
        <w:t>Zamawiający udostępnia wskazane dokumenty po złożeniu pisemnego wniosku,</w:t>
      </w:r>
    </w:p>
    <w:p w14:paraId="2927EBEA" w14:textId="77777777" w:rsidR="00D12E61" w:rsidRPr="000F3CF7" w:rsidRDefault="00D12E61" w:rsidP="001822CD">
      <w:pPr>
        <w:widowControl w:val="0"/>
        <w:numPr>
          <w:ilvl w:val="1"/>
          <w:numId w:val="26"/>
        </w:numPr>
        <w:tabs>
          <w:tab w:val="clear" w:pos="624"/>
          <w:tab w:val="num" w:pos="851"/>
          <w:tab w:val="left" w:pos="1134"/>
        </w:tabs>
        <w:autoSpaceDE w:val="0"/>
        <w:autoSpaceDN w:val="0"/>
        <w:adjustRightInd w:val="0"/>
        <w:ind w:left="851" w:hanging="142"/>
        <w:jc w:val="both"/>
        <w:rPr>
          <w:rFonts w:asciiTheme="minorHAnsi" w:hAnsiTheme="minorHAnsi" w:cs="Calibri"/>
          <w:sz w:val="22"/>
          <w:szCs w:val="22"/>
        </w:rPr>
      </w:pPr>
      <w:r w:rsidRPr="000F3CF7">
        <w:rPr>
          <w:rFonts w:asciiTheme="minorHAnsi" w:hAnsiTheme="minorHAnsi" w:cs="Calibri"/>
          <w:sz w:val="22"/>
          <w:szCs w:val="22"/>
        </w:rPr>
        <w:t>Zamawiający wyznacza termin, miejsce oraz zakres udostępnianych dokumentów,</w:t>
      </w:r>
    </w:p>
    <w:p w14:paraId="7B9237A3" w14:textId="4DE0FA9B" w:rsidR="00D12E61" w:rsidRDefault="00D12E61" w:rsidP="001822CD">
      <w:pPr>
        <w:widowControl w:val="0"/>
        <w:numPr>
          <w:ilvl w:val="1"/>
          <w:numId w:val="26"/>
        </w:numPr>
        <w:tabs>
          <w:tab w:val="clear" w:pos="624"/>
          <w:tab w:val="left" w:pos="1134"/>
        </w:tabs>
        <w:autoSpaceDE w:val="0"/>
        <w:autoSpaceDN w:val="0"/>
        <w:adjustRightInd w:val="0"/>
        <w:ind w:left="1134" w:hanging="425"/>
        <w:jc w:val="both"/>
        <w:rPr>
          <w:rFonts w:asciiTheme="minorHAnsi" w:hAnsiTheme="minorHAnsi" w:cs="Calibri"/>
          <w:sz w:val="22"/>
          <w:szCs w:val="22"/>
        </w:rPr>
      </w:pPr>
      <w:r w:rsidRPr="000F3CF7">
        <w:rPr>
          <w:rFonts w:asciiTheme="minorHAnsi" w:hAnsiTheme="minorHAnsi" w:cs="Calibri"/>
          <w:sz w:val="22"/>
          <w:szCs w:val="22"/>
        </w:rPr>
        <w:t>Zamawiający wyznaczy członka komisji, w którego</w:t>
      </w:r>
      <w:r w:rsidR="00F116E2" w:rsidRPr="000F3CF7">
        <w:rPr>
          <w:rFonts w:asciiTheme="minorHAnsi" w:hAnsiTheme="minorHAnsi" w:cs="Calibri"/>
          <w:sz w:val="22"/>
          <w:szCs w:val="22"/>
        </w:rPr>
        <w:t xml:space="preserve"> obecności udostępnione zostaną </w:t>
      </w:r>
      <w:r w:rsidRPr="000F3CF7">
        <w:rPr>
          <w:rFonts w:asciiTheme="minorHAnsi" w:hAnsiTheme="minorHAnsi" w:cs="Calibri"/>
          <w:sz w:val="22"/>
          <w:szCs w:val="22"/>
        </w:rPr>
        <w:t>dokumenty,</w:t>
      </w:r>
    </w:p>
    <w:p w14:paraId="4AFAE0C1" w14:textId="33C072A8" w:rsidR="00EF52C5" w:rsidRDefault="00EF52C5" w:rsidP="00EF52C5">
      <w:pPr>
        <w:pStyle w:val="Akapitzlist"/>
        <w:numPr>
          <w:ilvl w:val="1"/>
          <w:numId w:val="26"/>
        </w:numPr>
        <w:jc w:val="both"/>
        <w:rPr>
          <w:rFonts w:asciiTheme="minorHAnsi" w:hAnsiTheme="minorHAnsi" w:cs="Calibri"/>
          <w:sz w:val="22"/>
          <w:szCs w:val="22"/>
        </w:rPr>
      </w:pPr>
      <w:r w:rsidRPr="00EF52C5">
        <w:rPr>
          <w:rFonts w:asciiTheme="minorHAnsi" w:hAnsiTheme="minorHAnsi" w:cs="Calibri"/>
          <w:sz w:val="22"/>
          <w:szCs w:val="22"/>
        </w:rPr>
        <w:t xml:space="preserve">udostępnienie może mieć miejsce w siedzibie Zamawiającego oraz w czasie godzin jego urzędowania, z zachowaniem wymogów i wytycznych związanych z przeciwdziałaniem COVID-19. </w:t>
      </w:r>
    </w:p>
    <w:p w14:paraId="78FB6BFF" w14:textId="6A9F5390" w:rsidR="00EF52C5" w:rsidRPr="00EF52C5" w:rsidRDefault="00EF52C5" w:rsidP="00EF52C5">
      <w:pPr>
        <w:pStyle w:val="Akapitzlist"/>
        <w:numPr>
          <w:ilvl w:val="1"/>
          <w:numId w:val="26"/>
        </w:numPr>
        <w:rPr>
          <w:rFonts w:asciiTheme="minorHAnsi" w:hAnsiTheme="minorHAnsi" w:cs="Calibri"/>
          <w:sz w:val="22"/>
          <w:szCs w:val="22"/>
        </w:rPr>
      </w:pPr>
      <w:r w:rsidRPr="00EF52C5">
        <w:rPr>
          <w:rFonts w:asciiTheme="minorHAnsi" w:hAnsiTheme="minorHAnsi" w:cs="Calibri"/>
          <w:sz w:val="22"/>
          <w:szCs w:val="22"/>
        </w:rPr>
        <w:lastRenderedPageBreak/>
        <w:t>udostępnienie dokumentacji – w celu przeciwdziałania COVID-19 – może odbywać się za pośrednictwem poczty elektronicznej.</w:t>
      </w:r>
    </w:p>
    <w:p w14:paraId="08B8B246" w14:textId="77777777" w:rsidR="0030187F" w:rsidRPr="000F3CF7" w:rsidRDefault="0030187F" w:rsidP="00883DCE">
      <w:pPr>
        <w:pStyle w:val="Akapitzlist"/>
        <w:widowControl w:val="0"/>
        <w:numPr>
          <w:ilvl w:val="0"/>
          <w:numId w:val="57"/>
        </w:numPr>
        <w:autoSpaceDE w:val="0"/>
        <w:autoSpaceDN w:val="0"/>
        <w:adjustRightInd w:val="0"/>
        <w:jc w:val="both"/>
        <w:rPr>
          <w:rFonts w:asciiTheme="minorHAnsi" w:hAnsiTheme="minorHAnsi" w:cs="Calibri"/>
          <w:sz w:val="22"/>
          <w:szCs w:val="22"/>
        </w:rPr>
      </w:pPr>
      <w:r w:rsidRPr="000F3CF7">
        <w:rPr>
          <w:rFonts w:asciiTheme="minorHAnsi" w:hAnsiTheme="minorHAnsi" w:cs="Calibri"/>
          <w:sz w:val="22"/>
          <w:szCs w:val="22"/>
        </w:rPr>
        <w:t xml:space="preserve">Zamawiający zastrzega sobie prawo do udzielenia Wykonawcy z którym zostanie zawarta umowa na świadczenie usług opiekuńczych, w ramach niniejszego postępowania, zamówienia (zamówień) polegających na powtórzeniu podobnych usług, zgodnych z przedmiotem niniejszego zamówienia, na poniższych warunkach: </w:t>
      </w:r>
    </w:p>
    <w:p w14:paraId="309BCFBE" w14:textId="785C6E2D" w:rsidR="0030187F" w:rsidRPr="000F3CF7" w:rsidRDefault="0030187F" w:rsidP="001822CD">
      <w:pPr>
        <w:pStyle w:val="Akapitzlist"/>
        <w:widowControl w:val="0"/>
        <w:numPr>
          <w:ilvl w:val="2"/>
          <w:numId w:val="35"/>
        </w:numPr>
        <w:autoSpaceDE w:val="0"/>
        <w:autoSpaceDN w:val="0"/>
        <w:adjustRightInd w:val="0"/>
        <w:ind w:left="1276" w:hanging="567"/>
        <w:jc w:val="both"/>
        <w:rPr>
          <w:rFonts w:asciiTheme="minorHAnsi" w:hAnsiTheme="minorHAnsi" w:cs="Calibri"/>
          <w:sz w:val="22"/>
          <w:szCs w:val="22"/>
        </w:rPr>
      </w:pPr>
      <w:r w:rsidRPr="000F3CF7">
        <w:rPr>
          <w:rFonts w:asciiTheme="minorHAnsi" w:hAnsiTheme="minorHAnsi" w:cs="Calibri"/>
          <w:sz w:val="22"/>
          <w:szCs w:val="22"/>
        </w:rPr>
        <w:t xml:space="preserve">przedmiot zamówienia: </w:t>
      </w:r>
      <w:r w:rsidR="00070803" w:rsidRPr="000F3CF7">
        <w:rPr>
          <w:rFonts w:asciiTheme="minorHAnsi" w:hAnsiTheme="minorHAnsi"/>
          <w:sz w:val="22"/>
          <w:szCs w:val="22"/>
        </w:rPr>
        <w:t>usługi opiekuńcze na rzecz mieszkańców Gminy Miejskiej Rumia - Świadczeniobiorców Miejskiego Ośrodka Pomocy Społecznej w Rumi – usługi dla osób korzystających z pomocy społecznej, zwykle niezdolnych do samodzielnej egzystencji, które ze względu na wiek, niepełnosprawność lub z innych przyczyn wymagają pomocy innych osób przyznawane zgodnie z art. 50 ustawy z dnia 12 marca 2004 o pomocy społecznej, świadczone w okresie od 01.01.20</w:t>
      </w:r>
      <w:r w:rsidR="004E13F8">
        <w:rPr>
          <w:rFonts w:asciiTheme="minorHAnsi" w:hAnsiTheme="minorHAnsi"/>
          <w:sz w:val="22"/>
          <w:szCs w:val="22"/>
        </w:rPr>
        <w:t>21</w:t>
      </w:r>
      <w:r w:rsidR="00070803" w:rsidRPr="000F3CF7">
        <w:rPr>
          <w:rFonts w:asciiTheme="minorHAnsi" w:hAnsiTheme="minorHAnsi"/>
          <w:sz w:val="22"/>
          <w:szCs w:val="22"/>
        </w:rPr>
        <w:t xml:space="preserve"> r. do 31.12.20</w:t>
      </w:r>
      <w:r w:rsidR="004E13F8">
        <w:rPr>
          <w:rFonts w:asciiTheme="minorHAnsi" w:hAnsiTheme="minorHAnsi"/>
          <w:sz w:val="22"/>
          <w:szCs w:val="22"/>
        </w:rPr>
        <w:t>21</w:t>
      </w:r>
      <w:r w:rsidR="00070803" w:rsidRPr="000F3CF7">
        <w:rPr>
          <w:rFonts w:asciiTheme="minorHAnsi" w:hAnsiTheme="minorHAnsi"/>
          <w:sz w:val="22"/>
          <w:szCs w:val="22"/>
        </w:rPr>
        <w:t xml:space="preserve"> r.</w:t>
      </w:r>
      <w:r w:rsidR="00217C24" w:rsidRPr="000F3CF7">
        <w:rPr>
          <w:rFonts w:asciiTheme="minorHAnsi" w:hAnsiTheme="minorHAnsi" w:cs="Calibri"/>
          <w:bCs/>
          <w:kern w:val="2"/>
          <w:sz w:val="22"/>
          <w:szCs w:val="22"/>
          <w:lang w:eastAsia="fa-IR" w:bidi="fa-IR"/>
        </w:rPr>
        <w:t xml:space="preserve"> – </w:t>
      </w:r>
    </w:p>
    <w:p w14:paraId="647D7B39" w14:textId="7E7342CE" w:rsidR="0030187F" w:rsidRPr="000F3CF7" w:rsidRDefault="0030187F" w:rsidP="001822CD">
      <w:pPr>
        <w:pStyle w:val="Akapitzlist"/>
        <w:widowControl w:val="0"/>
        <w:numPr>
          <w:ilvl w:val="2"/>
          <w:numId w:val="35"/>
        </w:numPr>
        <w:autoSpaceDE w:val="0"/>
        <w:autoSpaceDN w:val="0"/>
        <w:adjustRightInd w:val="0"/>
        <w:ind w:left="1276" w:hanging="567"/>
        <w:jc w:val="both"/>
        <w:rPr>
          <w:rFonts w:asciiTheme="minorHAnsi" w:hAnsiTheme="minorHAnsi" w:cs="Calibri"/>
          <w:sz w:val="22"/>
          <w:szCs w:val="22"/>
        </w:rPr>
      </w:pPr>
      <w:r w:rsidRPr="000F3CF7">
        <w:rPr>
          <w:rFonts w:asciiTheme="minorHAnsi" w:hAnsiTheme="minorHAnsi" w:cs="Calibri"/>
          <w:sz w:val="22"/>
          <w:szCs w:val="22"/>
        </w:rPr>
        <w:t xml:space="preserve">Wielkość lub zakres zamówienia: </w:t>
      </w:r>
      <w:r w:rsidR="00070803" w:rsidRPr="000F3CF7">
        <w:rPr>
          <w:rFonts w:asciiTheme="minorHAnsi" w:hAnsiTheme="minorHAnsi"/>
          <w:sz w:val="22"/>
          <w:szCs w:val="22"/>
        </w:rPr>
        <w:t>usługi opiekuńcze na rzecz mieszkańców Gminy Miejskiej Rumia - Świadczeniobiorców Miejskiego Ośrodka Pomocy Społecznej w Rumi – usługi dla osób korzystających z pomocy społecznej, zwykle niezdolnych do samodzielnej egzystencji, które ze względu na wiek, niepełnosprawność lub z innych przyczyn wymagają pomocy innych osób przyznawane zgodnie z art. 50 ustawy z dnia 12 marca 2004 o pomocy społecznej, świadczone w okresie od 01.01.20</w:t>
      </w:r>
      <w:r w:rsidR="004E13F8">
        <w:rPr>
          <w:rFonts w:asciiTheme="minorHAnsi" w:hAnsiTheme="minorHAnsi"/>
          <w:sz w:val="22"/>
          <w:szCs w:val="22"/>
        </w:rPr>
        <w:t>21</w:t>
      </w:r>
      <w:r w:rsidR="00070803" w:rsidRPr="000F3CF7">
        <w:rPr>
          <w:rFonts w:asciiTheme="minorHAnsi" w:hAnsiTheme="minorHAnsi"/>
          <w:sz w:val="22"/>
          <w:szCs w:val="22"/>
        </w:rPr>
        <w:t xml:space="preserve"> r. do 31.12.20</w:t>
      </w:r>
      <w:r w:rsidR="004E13F8">
        <w:rPr>
          <w:rFonts w:asciiTheme="minorHAnsi" w:hAnsiTheme="minorHAnsi"/>
          <w:sz w:val="22"/>
          <w:szCs w:val="22"/>
        </w:rPr>
        <w:t>21</w:t>
      </w:r>
      <w:r w:rsidR="00070803" w:rsidRPr="000F3CF7">
        <w:rPr>
          <w:rFonts w:asciiTheme="minorHAnsi" w:hAnsiTheme="minorHAnsi"/>
          <w:sz w:val="22"/>
          <w:szCs w:val="22"/>
        </w:rPr>
        <w:t xml:space="preserve"> r.</w:t>
      </w:r>
      <w:r w:rsidR="00217C24" w:rsidRPr="000F3CF7">
        <w:rPr>
          <w:rFonts w:asciiTheme="minorHAnsi" w:hAnsiTheme="minorHAnsi" w:cs="Calibri"/>
          <w:bCs/>
          <w:kern w:val="2"/>
          <w:sz w:val="22"/>
          <w:szCs w:val="22"/>
          <w:lang w:eastAsia="fa-IR" w:bidi="fa-IR"/>
        </w:rPr>
        <w:t xml:space="preserve"> </w:t>
      </w:r>
      <w:r w:rsidRPr="000F3CF7">
        <w:rPr>
          <w:rFonts w:asciiTheme="minorHAnsi" w:hAnsiTheme="minorHAnsi" w:cs="Calibri"/>
          <w:sz w:val="22"/>
          <w:szCs w:val="22"/>
        </w:rPr>
        <w:t xml:space="preserve">do wysokości 50 % wartości zawartej umowy na zamówienie podstawowe, </w:t>
      </w:r>
    </w:p>
    <w:p w14:paraId="3CED1352" w14:textId="105AC48F" w:rsidR="0030187F" w:rsidRPr="000F3CF7" w:rsidRDefault="0030187F" w:rsidP="001822CD">
      <w:pPr>
        <w:pStyle w:val="Akapitzlist"/>
        <w:widowControl w:val="0"/>
        <w:numPr>
          <w:ilvl w:val="2"/>
          <w:numId w:val="35"/>
        </w:numPr>
        <w:autoSpaceDE w:val="0"/>
        <w:autoSpaceDN w:val="0"/>
        <w:adjustRightInd w:val="0"/>
        <w:ind w:left="1276" w:hanging="567"/>
        <w:jc w:val="both"/>
        <w:rPr>
          <w:rFonts w:asciiTheme="minorHAnsi" w:hAnsiTheme="minorHAnsi" w:cs="Calibri"/>
          <w:sz w:val="22"/>
          <w:szCs w:val="22"/>
        </w:rPr>
      </w:pPr>
      <w:r w:rsidRPr="000F3CF7">
        <w:rPr>
          <w:rFonts w:asciiTheme="minorHAnsi" w:hAnsiTheme="minorHAnsi" w:cs="Calibri"/>
          <w:sz w:val="22"/>
          <w:szCs w:val="22"/>
        </w:rPr>
        <w:t xml:space="preserve">Warunki na jakich zostanie udzielone zamówienie: zamówienie zostanie udzielone na warunkach takich jak zamówienie podstawowe, określonych </w:t>
      </w:r>
      <w:r w:rsidR="00ED71F7">
        <w:rPr>
          <w:rFonts w:asciiTheme="minorHAnsi" w:hAnsiTheme="minorHAnsi" w:cs="Calibri"/>
          <w:sz w:val="22"/>
          <w:szCs w:val="22"/>
        </w:rPr>
        <w:t>w</w:t>
      </w:r>
      <w:r w:rsidR="00217C24" w:rsidRPr="000F3CF7">
        <w:rPr>
          <w:rFonts w:asciiTheme="minorHAnsi" w:hAnsiTheme="minorHAnsi" w:cs="Calibri"/>
          <w:sz w:val="22"/>
          <w:szCs w:val="22"/>
        </w:rPr>
        <w:t xml:space="preserve"> </w:t>
      </w:r>
      <w:r w:rsidRPr="000F3CF7">
        <w:rPr>
          <w:rFonts w:asciiTheme="minorHAnsi" w:hAnsiTheme="minorHAnsi" w:cs="Calibri"/>
          <w:sz w:val="22"/>
          <w:szCs w:val="22"/>
        </w:rPr>
        <w:t xml:space="preserve">IWZ oraz wzorze umowy stanowiącym </w:t>
      </w:r>
      <w:bookmarkStart w:id="6" w:name="_Hlk499121506"/>
      <w:r w:rsidRPr="000F3CF7">
        <w:rPr>
          <w:rFonts w:asciiTheme="minorHAnsi" w:hAnsiTheme="minorHAnsi" w:cs="Calibri"/>
          <w:b/>
          <w:sz w:val="22"/>
          <w:szCs w:val="22"/>
        </w:rPr>
        <w:t xml:space="preserve">załącznik </w:t>
      </w:r>
      <w:r w:rsidR="00217C24" w:rsidRPr="000F3CF7">
        <w:rPr>
          <w:rFonts w:asciiTheme="minorHAnsi" w:hAnsiTheme="minorHAnsi" w:cs="Calibri"/>
          <w:b/>
          <w:sz w:val="22"/>
          <w:szCs w:val="22"/>
        </w:rPr>
        <w:t xml:space="preserve">nr </w:t>
      </w:r>
      <w:r w:rsidR="006A311B" w:rsidRPr="000F3CF7">
        <w:rPr>
          <w:rFonts w:asciiTheme="minorHAnsi" w:hAnsiTheme="minorHAnsi" w:cs="Calibri"/>
          <w:b/>
          <w:sz w:val="22"/>
          <w:szCs w:val="22"/>
        </w:rPr>
        <w:t>7</w:t>
      </w:r>
      <w:r w:rsidRPr="000F3CF7">
        <w:rPr>
          <w:rFonts w:asciiTheme="minorHAnsi" w:hAnsiTheme="minorHAnsi" w:cs="Calibri"/>
          <w:b/>
          <w:sz w:val="22"/>
          <w:szCs w:val="22"/>
        </w:rPr>
        <w:t xml:space="preserve"> </w:t>
      </w:r>
      <w:bookmarkEnd w:id="6"/>
      <w:r w:rsidRPr="000F3CF7">
        <w:rPr>
          <w:rFonts w:asciiTheme="minorHAnsi" w:hAnsiTheme="minorHAnsi" w:cs="Calibri"/>
          <w:b/>
          <w:sz w:val="22"/>
          <w:szCs w:val="22"/>
        </w:rPr>
        <w:t>do IWZ</w:t>
      </w:r>
      <w:r w:rsidRPr="000F3CF7">
        <w:rPr>
          <w:rFonts w:asciiTheme="minorHAnsi" w:hAnsiTheme="minorHAnsi" w:cs="Calibri"/>
          <w:sz w:val="22"/>
          <w:szCs w:val="22"/>
        </w:rPr>
        <w:t xml:space="preserve">, </w:t>
      </w:r>
    </w:p>
    <w:p w14:paraId="6E0B13EB" w14:textId="77777777" w:rsidR="0030187F" w:rsidRPr="000F3CF7" w:rsidRDefault="0030187F" w:rsidP="001822CD">
      <w:pPr>
        <w:pStyle w:val="Akapitzlist"/>
        <w:widowControl w:val="0"/>
        <w:numPr>
          <w:ilvl w:val="2"/>
          <w:numId w:val="35"/>
        </w:numPr>
        <w:autoSpaceDE w:val="0"/>
        <w:autoSpaceDN w:val="0"/>
        <w:adjustRightInd w:val="0"/>
        <w:ind w:left="1276" w:hanging="567"/>
        <w:jc w:val="both"/>
        <w:rPr>
          <w:rFonts w:asciiTheme="minorHAnsi" w:hAnsiTheme="minorHAnsi" w:cs="Calibri"/>
          <w:sz w:val="22"/>
          <w:szCs w:val="22"/>
        </w:rPr>
      </w:pPr>
      <w:r w:rsidRPr="000F3CF7">
        <w:rPr>
          <w:rFonts w:asciiTheme="minorHAnsi" w:hAnsiTheme="minorHAnsi" w:cs="Calibri"/>
          <w:sz w:val="22"/>
          <w:szCs w:val="22"/>
        </w:rPr>
        <w:t xml:space="preserve">Tryb udzielenia zamówienia: Udzielenie dodatkowego zamówienia (zamówień) następować będzie w drodze zmiany umowy na zamówienie podstawowe, przy czym cena za </w:t>
      </w:r>
      <w:r w:rsidR="00475476" w:rsidRPr="000F3CF7">
        <w:rPr>
          <w:rFonts w:asciiTheme="minorHAnsi" w:hAnsiTheme="minorHAnsi" w:cs="Calibri"/>
          <w:sz w:val="22"/>
          <w:szCs w:val="22"/>
        </w:rPr>
        <w:t>1 godzinę</w:t>
      </w:r>
      <w:r w:rsidRPr="000F3CF7">
        <w:rPr>
          <w:rFonts w:asciiTheme="minorHAnsi" w:hAnsiTheme="minorHAnsi" w:cs="Calibri"/>
          <w:sz w:val="22"/>
          <w:szCs w:val="22"/>
        </w:rPr>
        <w:t xml:space="preserve"> świadczenia usług nie będzie wyższa niż wskazana w umowie zawartej z Wykonawcą na zamówienie podstawowe.</w:t>
      </w:r>
    </w:p>
    <w:p w14:paraId="3A080420" w14:textId="77777777" w:rsidR="00FB0D78" w:rsidRPr="000F3CF7" w:rsidRDefault="00FB0D78" w:rsidP="00883DCE">
      <w:pPr>
        <w:pStyle w:val="Tekstpodstawowy"/>
        <w:numPr>
          <w:ilvl w:val="0"/>
          <w:numId w:val="57"/>
        </w:numPr>
        <w:tabs>
          <w:tab w:val="clear" w:pos="644"/>
          <w:tab w:val="num" w:pos="426"/>
        </w:tabs>
        <w:spacing w:after="0" w:line="320" w:lineRule="exact"/>
        <w:ind w:left="426" w:hanging="426"/>
        <w:jc w:val="both"/>
        <w:rPr>
          <w:rFonts w:asciiTheme="minorHAnsi" w:hAnsiTheme="minorHAnsi" w:cs="Calibri"/>
          <w:sz w:val="22"/>
          <w:szCs w:val="22"/>
          <w:highlight w:val="yellow"/>
        </w:rPr>
      </w:pPr>
      <w:r w:rsidRPr="006A3E69">
        <w:rPr>
          <w:rFonts w:asciiTheme="minorHAnsi" w:hAnsiTheme="minorHAnsi" w:cs="Calibri"/>
          <w:sz w:val="22"/>
          <w:szCs w:val="22"/>
        </w:rPr>
        <w:t>Zamawiający dopuszcza na etapie realizacji umowy dokonan</w:t>
      </w:r>
      <w:r w:rsidR="008B1EDD" w:rsidRPr="006A3E69">
        <w:rPr>
          <w:rFonts w:asciiTheme="minorHAnsi" w:hAnsiTheme="minorHAnsi" w:cs="Calibri"/>
          <w:sz w:val="22"/>
          <w:szCs w:val="22"/>
        </w:rPr>
        <w:t xml:space="preserve">ie w niej zmian </w:t>
      </w:r>
      <w:r w:rsidR="009D47A4" w:rsidRPr="006A3E69">
        <w:rPr>
          <w:rFonts w:asciiTheme="minorHAnsi" w:hAnsiTheme="minorHAnsi" w:cs="Calibri"/>
          <w:sz w:val="22"/>
          <w:szCs w:val="22"/>
        </w:rPr>
        <w:t>w następujących</w:t>
      </w:r>
      <w:r w:rsidR="009D47A4" w:rsidRPr="000F3CF7">
        <w:rPr>
          <w:rFonts w:asciiTheme="minorHAnsi" w:hAnsiTheme="minorHAnsi" w:cs="Calibri"/>
          <w:sz w:val="22"/>
          <w:szCs w:val="22"/>
        </w:rPr>
        <w:t xml:space="preserve"> przypadkach i na zasadach określonych w umowie zawartej wg wzoru stanowiącego </w:t>
      </w:r>
      <w:r w:rsidR="006A311B" w:rsidRPr="000F3CF7">
        <w:rPr>
          <w:rFonts w:asciiTheme="minorHAnsi" w:hAnsiTheme="minorHAnsi" w:cs="Calibri"/>
          <w:b/>
          <w:sz w:val="22"/>
          <w:szCs w:val="22"/>
        </w:rPr>
        <w:t xml:space="preserve">załącznik nr 7 </w:t>
      </w:r>
      <w:r w:rsidR="009D47A4" w:rsidRPr="000F3CF7">
        <w:rPr>
          <w:rFonts w:asciiTheme="minorHAnsi" w:hAnsiTheme="minorHAnsi" w:cs="Calibri"/>
          <w:b/>
          <w:sz w:val="22"/>
          <w:szCs w:val="22"/>
        </w:rPr>
        <w:t>do IWZ</w:t>
      </w:r>
      <w:r w:rsidRPr="000F3CF7">
        <w:rPr>
          <w:rFonts w:asciiTheme="minorHAnsi" w:hAnsiTheme="minorHAnsi" w:cs="Calibri"/>
          <w:b/>
          <w:sz w:val="22"/>
          <w:szCs w:val="22"/>
        </w:rPr>
        <w:t>:</w:t>
      </w:r>
      <w:r w:rsidRPr="000F3CF7">
        <w:rPr>
          <w:rFonts w:asciiTheme="minorHAnsi" w:hAnsiTheme="minorHAnsi" w:cs="Calibri"/>
          <w:sz w:val="22"/>
          <w:szCs w:val="22"/>
          <w:highlight w:val="yellow"/>
        </w:rPr>
        <w:t xml:space="preserve"> </w:t>
      </w:r>
    </w:p>
    <w:p w14:paraId="60930CE0" w14:textId="77777777" w:rsidR="008425E6" w:rsidRPr="000F3CF7" w:rsidRDefault="008425E6" w:rsidP="001822CD">
      <w:pPr>
        <w:pStyle w:val="Akapitzlist"/>
        <w:numPr>
          <w:ilvl w:val="0"/>
          <w:numId w:val="52"/>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zaistnienia omyłki pisarskiej lub rachunkowej;</w:t>
      </w:r>
    </w:p>
    <w:p w14:paraId="0461D1A2" w14:textId="77777777" w:rsidR="008425E6" w:rsidRPr="000F3CF7" w:rsidRDefault="008425E6" w:rsidP="001822CD">
      <w:pPr>
        <w:pStyle w:val="Akapitzlist"/>
        <w:numPr>
          <w:ilvl w:val="0"/>
          <w:numId w:val="52"/>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zmiana terminu realizacji zamówienia z przyczyn nie leżących po stronie Zamawiającego;</w:t>
      </w:r>
    </w:p>
    <w:p w14:paraId="37B3E8AD" w14:textId="77777777" w:rsidR="008425E6" w:rsidRPr="000F3CF7" w:rsidRDefault="008425E6" w:rsidP="001822CD">
      <w:pPr>
        <w:pStyle w:val="Akapitzlist"/>
        <w:numPr>
          <w:ilvl w:val="0"/>
          <w:numId w:val="52"/>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zaistnienia, po zawarciu umowy, przypadku siły wyższej, przez którą, na potrzeby niniejszego warunku rozumieć należy zdarzenie zewnętrzne wobec łączącej Zamawiającego i Wykonawcę więzi prawnej: o charakterze niezależnym od Zamawiającego i Wykonawcy, którego Strony nie mogły przewidzieć przed zawarciem umowy, którego nie można uniknąć ani któremu Strony nie mogły zapobiec przy zachowaniu należytej staranności, której nie można przypisać drugiej Stronie.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BF210DD" w14:textId="77777777" w:rsidR="008425E6" w:rsidRPr="000F3CF7" w:rsidRDefault="008425E6" w:rsidP="001822CD">
      <w:pPr>
        <w:pStyle w:val="Akapitzlist"/>
        <w:numPr>
          <w:ilvl w:val="0"/>
          <w:numId w:val="52"/>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zmiany powszechnie obowiązujących przepisów prawa w zakresie mającym wpływ na realizację przedmiotu zamówienia lub świadczenia Zamawiającego i/lb Wykonawcy;</w:t>
      </w:r>
    </w:p>
    <w:p w14:paraId="607DA3DB" w14:textId="17F39EB6" w:rsidR="008425E6" w:rsidRPr="000F3CF7" w:rsidRDefault="008425E6" w:rsidP="001822CD">
      <w:pPr>
        <w:pStyle w:val="Akapitzlist"/>
        <w:numPr>
          <w:ilvl w:val="0"/>
          <w:numId w:val="52"/>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 xml:space="preserve">powstania rozbieżności lub niejasności w rozumieniu pojęć użytych w umowie, której wzór stanowi </w:t>
      </w:r>
      <w:r w:rsidRPr="00883DCE">
        <w:rPr>
          <w:rFonts w:asciiTheme="minorHAnsi" w:hAnsiTheme="minorHAnsi" w:cs="Calibri"/>
          <w:b/>
          <w:bCs/>
          <w:sz w:val="22"/>
          <w:szCs w:val="22"/>
        </w:rPr>
        <w:t xml:space="preserve">załącznik Nr </w:t>
      </w:r>
      <w:r w:rsidR="00883DCE" w:rsidRPr="00883DCE">
        <w:rPr>
          <w:rFonts w:asciiTheme="minorHAnsi" w:hAnsiTheme="minorHAnsi" w:cs="Calibri"/>
          <w:b/>
          <w:bCs/>
          <w:sz w:val="22"/>
          <w:szCs w:val="22"/>
        </w:rPr>
        <w:t>7</w:t>
      </w:r>
      <w:r w:rsidRPr="000F3CF7">
        <w:rPr>
          <w:rFonts w:asciiTheme="minorHAnsi" w:hAnsiTheme="minorHAnsi" w:cs="Calibri"/>
          <w:sz w:val="22"/>
          <w:szCs w:val="22"/>
        </w:rPr>
        <w:t xml:space="preserve"> do IWZ, których nie będzie można usunąć w inny sposób, a zmiana będzie umożliwiać usunięcie rozbieżności i doprecyzowanie umowy w celu jednoznacznej interpretacji jej zapisów przez Strony;</w:t>
      </w:r>
    </w:p>
    <w:p w14:paraId="4F0403E4" w14:textId="77777777" w:rsidR="008425E6" w:rsidRPr="000F3CF7" w:rsidRDefault="008425E6" w:rsidP="001822CD">
      <w:pPr>
        <w:pStyle w:val="Akapitzlist"/>
        <w:numPr>
          <w:ilvl w:val="0"/>
          <w:numId w:val="52"/>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zmiany zapotrzebowania (zwiększenia/zmniejszenia ilości godzin), których nie można było wcześniej przewidzieć;</w:t>
      </w:r>
    </w:p>
    <w:p w14:paraId="68161AEA" w14:textId="77777777" w:rsidR="008425E6" w:rsidRPr="000F3CF7" w:rsidRDefault="008425E6" w:rsidP="001822CD">
      <w:pPr>
        <w:pStyle w:val="Akapitzlist"/>
        <w:numPr>
          <w:ilvl w:val="0"/>
          <w:numId w:val="52"/>
        </w:numPr>
        <w:autoSpaceDE w:val="0"/>
        <w:autoSpaceDN w:val="0"/>
        <w:jc w:val="both"/>
        <w:rPr>
          <w:rFonts w:asciiTheme="minorHAnsi" w:hAnsiTheme="minorHAnsi" w:cs="Calibri"/>
          <w:sz w:val="22"/>
          <w:szCs w:val="22"/>
        </w:rPr>
      </w:pPr>
      <w:r w:rsidRPr="000F3CF7">
        <w:rPr>
          <w:rFonts w:asciiTheme="minorHAnsi" w:hAnsiTheme="minorHAnsi" w:cs="Calibri"/>
          <w:sz w:val="22"/>
          <w:szCs w:val="22"/>
        </w:rPr>
        <w:lastRenderedPageBreak/>
        <w:t>zmiany osób wymienionych w Wykazie osób, stanowiącym załącznik do IWZ pod warunkiem zaproponowania innych osób, zapewniających realizację przedmiotu umowy</w:t>
      </w:r>
    </w:p>
    <w:p w14:paraId="33138216" w14:textId="77777777" w:rsidR="008425E6" w:rsidRPr="000F3CF7" w:rsidRDefault="008425E6" w:rsidP="001822CD">
      <w:pPr>
        <w:pStyle w:val="Akapitzlist"/>
        <w:numPr>
          <w:ilvl w:val="0"/>
          <w:numId w:val="52"/>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udzielenia dodatkowego zamówienia (zamówień), na warunkach określonych w Rozdziale 10  IWZ,</w:t>
      </w:r>
    </w:p>
    <w:p w14:paraId="0E72623B" w14:textId="74FC0B56" w:rsidR="008425E6" w:rsidRDefault="008425E6" w:rsidP="001822CD">
      <w:pPr>
        <w:pStyle w:val="Akapitzlist"/>
        <w:numPr>
          <w:ilvl w:val="0"/>
          <w:numId w:val="52"/>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zmiany umowy będą mogły dotyczyć postanowień, kształtujących treści stosunku prawnego nawiązywanego umową, na które dana, zindywidualizowana przyczyna, określona powyżej wywarła wpływ,</w:t>
      </w:r>
    </w:p>
    <w:p w14:paraId="044BC560" w14:textId="16C21896" w:rsidR="00883DCE" w:rsidRPr="00883DCE" w:rsidRDefault="00883DCE" w:rsidP="00883DCE">
      <w:pPr>
        <w:pStyle w:val="Akapitzlist"/>
        <w:numPr>
          <w:ilvl w:val="0"/>
          <w:numId w:val="52"/>
        </w:numPr>
        <w:autoSpaceDE w:val="0"/>
        <w:autoSpaceDN w:val="0"/>
        <w:jc w:val="both"/>
        <w:rPr>
          <w:rFonts w:asciiTheme="minorHAnsi" w:hAnsiTheme="minorHAnsi" w:cstheme="minorHAnsi"/>
          <w:sz w:val="22"/>
          <w:szCs w:val="22"/>
        </w:rPr>
      </w:pPr>
      <w:r w:rsidRPr="007422C2">
        <w:rPr>
          <w:rFonts w:asciiTheme="minorHAnsi" w:hAnsiTheme="minorHAnsi" w:cstheme="minorHAnsi"/>
          <w:sz w:val="22"/>
          <w:szCs w:val="22"/>
        </w:rPr>
        <w:t>zmiany związanej z podatkiem od towarów i</w:t>
      </w:r>
      <w:r w:rsidRPr="003C3564">
        <w:rPr>
          <w:rFonts w:asciiTheme="minorHAnsi" w:hAnsiTheme="minorHAnsi" w:cstheme="minorHAnsi"/>
          <w:sz w:val="22"/>
          <w:szCs w:val="22"/>
        </w:rPr>
        <w:t xml:space="preserve"> usług</w:t>
      </w:r>
      <w:r>
        <w:rPr>
          <w:rFonts w:asciiTheme="minorHAnsi" w:hAnsiTheme="minorHAnsi" w:cstheme="minorHAnsi"/>
          <w:sz w:val="22"/>
          <w:szCs w:val="22"/>
        </w:rPr>
        <w:t>,</w:t>
      </w:r>
    </w:p>
    <w:p w14:paraId="552F3BE9" w14:textId="77777777" w:rsidR="008425E6" w:rsidRPr="000F3CF7" w:rsidRDefault="008425E6" w:rsidP="001822CD">
      <w:pPr>
        <w:pStyle w:val="Akapitzlist"/>
        <w:numPr>
          <w:ilvl w:val="0"/>
          <w:numId w:val="52"/>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w zakresie zmiany wysokości wynagrodzenia należnego Wykonawcy każdorazowo w przypadku wystąpienia jednej z następujących okoliczności:</w:t>
      </w:r>
    </w:p>
    <w:p w14:paraId="101A489E" w14:textId="77777777" w:rsidR="008425E6" w:rsidRPr="000F3CF7" w:rsidRDefault="008425E6" w:rsidP="001822CD">
      <w:pPr>
        <w:pStyle w:val="Akapitzlist"/>
        <w:numPr>
          <w:ilvl w:val="0"/>
          <w:numId w:val="53"/>
        </w:numPr>
        <w:autoSpaceDE w:val="0"/>
        <w:autoSpaceDN w:val="0"/>
        <w:spacing w:line="276" w:lineRule="auto"/>
        <w:ind w:left="1843" w:hanging="425"/>
        <w:jc w:val="both"/>
        <w:rPr>
          <w:rFonts w:asciiTheme="minorHAnsi" w:hAnsiTheme="minorHAnsi" w:cs="Calibri"/>
          <w:sz w:val="22"/>
          <w:szCs w:val="22"/>
        </w:rPr>
      </w:pPr>
      <w:r w:rsidRPr="000F3CF7">
        <w:rPr>
          <w:rFonts w:asciiTheme="minorHAnsi" w:hAnsiTheme="minorHAnsi" w:cs="Calibri"/>
          <w:sz w:val="22"/>
          <w:szCs w:val="22"/>
        </w:rPr>
        <w:t>zmiany wysokości minimalnej stawki godzinowej /minimalnego wynagrodzenia ustalonego na podstawie przepisów o minimalnym wynagrodzeniu za pracę,</w:t>
      </w:r>
    </w:p>
    <w:p w14:paraId="5B60893F" w14:textId="77777777" w:rsidR="008425E6" w:rsidRPr="000F3CF7" w:rsidRDefault="008425E6" w:rsidP="001822CD">
      <w:pPr>
        <w:pStyle w:val="Akapitzlist"/>
        <w:numPr>
          <w:ilvl w:val="0"/>
          <w:numId w:val="53"/>
        </w:numPr>
        <w:autoSpaceDE w:val="0"/>
        <w:autoSpaceDN w:val="0"/>
        <w:spacing w:line="276" w:lineRule="auto"/>
        <w:ind w:left="1843" w:hanging="425"/>
        <w:jc w:val="both"/>
        <w:rPr>
          <w:rFonts w:asciiTheme="minorHAnsi" w:hAnsiTheme="minorHAnsi" w:cs="Calibri"/>
          <w:sz w:val="22"/>
          <w:szCs w:val="22"/>
        </w:rPr>
      </w:pPr>
      <w:r w:rsidRPr="000F3CF7">
        <w:rPr>
          <w:rFonts w:asciiTheme="minorHAnsi" w:hAnsiTheme="minorHAnsi" w:cs="Calibri"/>
          <w:sz w:val="22"/>
          <w:szCs w:val="22"/>
        </w:rPr>
        <w:t>zmiany zasad podlegania ubezpieczeniom społecznym lub ubezpieczeniu zdrowotnemu lub wysokości stawki składki na ubezpieczenia społeczne lub zdrowotnej,</w:t>
      </w:r>
    </w:p>
    <w:p w14:paraId="2168A319" w14:textId="6E9AF726" w:rsidR="00883DCE" w:rsidRPr="00883DCE" w:rsidRDefault="008425E6" w:rsidP="00883DCE">
      <w:pPr>
        <w:pStyle w:val="Akapitzlist"/>
        <w:numPr>
          <w:ilvl w:val="0"/>
          <w:numId w:val="53"/>
        </w:numPr>
        <w:autoSpaceDE w:val="0"/>
        <w:autoSpaceDN w:val="0"/>
        <w:spacing w:line="276" w:lineRule="auto"/>
        <w:ind w:left="1843" w:hanging="425"/>
        <w:jc w:val="both"/>
        <w:rPr>
          <w:rFonts w:asciiTheme="minorHAnsi" w:hAnsiTheme="minorHAnsi" w:cs="Calibri"/>
          <w:sz w:val="22"/>
          <w:szCs w:val="22"/>
        </w:rPr>
      </w:pPr>
      <w:r w:rsidRPr="000F3CF7">
        <w:rPr>
          <w:rFonts w:asciiTheme="minorHAnsi" w:hAnsiTheme="minorHAnsi" w:cs="Calibri"/>
          <w:sz w:val="22"/>
          <w:szCs w:val="22"/>
        </w:rPr>
        <w:t>przypadkach określonych w wyżej, jeżeli zmiany te będą miały wpływ na koszty wykonania umowy przez Wykonawcę.</w:t>
      </w:r>
    </w:p>
    <w:p w14:paraId="22DA6670" w14:textId="66F07F09" w:rsidR="00883DCE" w:rsidRPr="00883DCE" w:rsidRDefault="00883DCE" w:rsidP="00883DCE">
      <w:pPr>
        <w:pStyle w:val="Akapitzlist"/>
        <w:numPr>
          <w:ilvl w:val="0"/>
          <w:numId w:val="52"/>
        </w:numPr>
        <w:autoSpaceDE w:val="0"/>
        <w:autoSpaceDN w:val="0"/>
        <w:spacing w:line="276" w:lineRule="auto"/>
        <w:jc w:val="both"/>
        <w:rPr>
          <w:rFonts w:asciiTheme="minorHAnsi" w:hAnsiTheme="minorHAnsi" w:cstheme="minorHAnsi"/>
          <w:sz w:val="22"/>
          <w:szCs w:val="22"/>
        </w:rPr>
      </w:pPr>
      <w:r>
        <w:rPr>
          <w:rFonts w:asciiTheme="minorHAnsi" w:hAnsiTheme="minorHAnsi" w:cstheme="minorHAnsi"/>
          <w:sz w:val="22"/>
          <w:szCs w:val="22"/>
        </w:rPr>
        <w:t>Zmiana umowy dotycząca danych osobowych celem dostosowania do obowiązujących przepisów.</w:t>
      </w:r>
    </w:p>
    <w:p w14:paraId="002D7635" w14:textId="77777777" w:rsidR="00483497" w:rsidRPr="000F3CF7" w:rsidRDefault="00483497" w:rsidP="00883DCE">
      <w:pPr>
        <w:pStyle w:val="Akapitzlist"/>
        <w:numPr>
          <w:ilvl w:val="0"/>
          <w:numId w:val="57"/>
        </w:numPr>
        <w:tabs>
          <w:tab w:val="left" w:pos="709"/>
          <w:tab w:val="left" w:pos="9212"/>
        </w:tabs>
        <w:suppressAutoHyphens/>
        <w:contextualSpacing/>
        <w:jc w:val="both"/>
        <w:rPr>
          <w:rFonts w:asciiTheme="minorHAnsi" w:hAnsiTheme="minorHAnsi" w:cs="Arial"/>
          <w:color w:val="000000"/>
          <w:sz w:val="22"/>
          <w:szCs w:val="22"/>
        </w:rPr>
      </w:pPr>
      <w:r w:rsidRPr="000F3CF7">
        <w:rPr>
          <w:rFonts w:asciiTheme="minorHAnsi" w:hAnsiTheme="minorHAnsi" w:cs="Arial"/>
          <w:bCs/>
          <w:color w:val="000000"/>
          <w:kern w:val="2"/>
          <w:sz w:val="22"/>
          <w:szCs w:val="22"/>
          <w:lang w:eastAsia="fa-IR" w:bidi="fa-IR"/>
        </w:rPr>
        <w:t>Zamawiający dopuszcza możliwość zmiany postanowień zawartej umowy na uzasadniony wniosek Wykonawcy/Zamawiającego.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Wykonawcy.</w:t>
      </w:r>
    </w:p>
    <w:p w14:paraId="6B1C78FD" w14:textId="77777777" w:rsidR="00FB0D78" w:rsidRPr="00FB0D78" w:rsidRDefault="00FB0D78" w:rsidP="00FB0D78">
      <w:pPr>
        <w:pStyle w:val="Tekstpodstawowy"/>
        <w:spacing w:after="0" w:line="320" w:lineRule="exact"/>
        <w:ind w:left="284"/>
        <w:jc w:val="both"/>
        <w:rPr>
          <w:rFonts w:asciiTheme="minorHAnsi" w:hAnsiTheme="minorHAnsi" w:cs="Calibri"/>
          <w:sz w:val="22"/>
          <w:szCs w:val="22"/>
        </w:rPr>
      </w:pPr>
    </w:p>
    <w:p w14:paraId="3E5A626B" w14:textId="77777777" w:rsidR="00D703AE" w:rsidRPr="004E13F8" w:rsidRDefault="00484E37" w:rsidP="00484E37">
      <w:pPr>
        <w:shd w:val="clear" w:color="auto" w:fill="D6E3BC"/>
        <w:spacing w:before="240" w:after="60" w:line="360" w:lineRule="auto"/>
        <w:ind w:left="1843" w:hanging="1843"/>
        <w:jc w:val="both"/>
        <w:rPr>
          <w:rFonts w:asciiTheme="minorHAnsi" w:hAnsiTheme="minorHAnsi" w:cstheme="minorHAnsi"/>
          <w:b/>
          <w:szCs w:val="20"/>
        </w:rPr>
      </w:pPr>
      <w:r w:rsidRPr="004E13F8">
        <w:rPr>
          <w:rFonts w:asciiTheme="minorHAnsi" w:hAnsiTheme="minorHAnsi" w:cstheme="minorHAnsi"/>
          <w:b/>
          <w:szCs w:val="20"/>
        </w:rPr>
        <w:t xml:space="preserve">Rozdział 11. </w:t>
      </w:r>
      <w:r w:rsidR="00D703AE" w:rsidRPr="004E13F8">
        <w:rPr>
          <w:rFonts w:asciiTheme="minorHAnsi" w:hAnsiTheme="minorHAnsi" w:cstheme="minorHAnsi"/>
          <w:b/>
          <w:szCs w:val="20"/>
        </w:rPr>
        <w:t>INFORMACJE O SPOSOBIE POROZUMIEWANIA SIĘ ZAMAWIAJĄCEGO Z WYKONAWCAMI ORAZ PRZEKAZYWANIA OŚWIADCZEŃ LUB DOKUMENTÓW, A TAKŻE WYMAGANIA FORMALNE DOTYCZĄCE SKŁADANYCH OŚWIADCZEŃ I DOKUMENTÓW</w:t>
      </w:r>
    </w:p>
    <w:p w14:paraId="2C7E894D" w14:textId="17C5631F" w:rsidR="005800E9" w:rsidRDefault="00C94CFB" w:rsidP="001822CD">
      <w:pPr>
        <w:numPr>
          <w:ilvl w:val="0"/>
          <w:numId w:val="12"/>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sidRPr="00C94CFB">
        <w:rPr>
          <w:rFonts w:ascii="Calibri" w:hAnsi="Calibri" w:cs="Calibri"/>
          <w:color w:val="000000"/>
          <w:kern w:val="2"/>
          <w:sz w:val="22"/>
          <w:szCs w:val="22"/>
          <w:lang w:eastAsia="fa-IR" w:bidi="fa-IR"/>
        </w:rPr>
        <w:t>W postępowaniu komunikacja między Zamawiającym a Wykonawcami odbywa się - w celu przeciwdziałania COVID-19 z powodu stanu epidemii - w pierwszej kolejności - przy użyciu środków komunikacji elektronicznej lub za pośrednictwem faksu - a w braku możliwości w sposób określony wyżej - za pośrednictwem operatora pocztowego lub osobiście</w:t>
      </w:r>
    </w:p>
    <w:p w14:paraId="0D660E11" w14:textId="77777777" w:rsidR="00FB0D78" w:rsidRPr="00FB0D78" w:rsidRDefault="00FB0D78" w:rsidP="001822CD">
      <w:pPr>
        <w:numPr>
          <w:ilvl w:val="0"/>
          <w:numId w:val="12"/>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sidRPr="00FB0D78">
        <w:rPr>
          <w:rFonts w:ascii="Calibri" w:hAnsi="Calibri" w:cs="Calibri"/>
          <w:color w:val="000000"/>
          <w:sz w:val="22"/>
          <w:szCs w:val="22"/>
        </w:rPr>
        <w:t xml:space="preserve">Numery telefonów, faksu i adres poczty elektronicznej Zamawiającego zostały podane na wstępie </w:t>
      </w:r>
      <w:r w:rsidR="00880A46">
        <w:rPr>
          <w:rFonts w:ascii="Calibri" w:hAnsi="Calibri" w:cs="Calibri"/>
          <w:color w:val="000000"/>
          <w:sz w:val="22"/>
          <w:szCs w:val="22"/>
        </w:rPr>
        <w:t>IWZ</w:t>
      </w:r>
      <w:r w:rsidRPr="00FB0D78">
        <w:rPr>
          <w:rFonts w:ascii="Calibri" w:hAnsi="Calibri" w:cs="Calibri"/>
          <w:color w:val="000000"/>
          <w:sz w:val="22"/>
          <w:szCs w:val="22"/>
        </w:rPr>
        <w:t>.</w:t>
      </w:r>
    </w:p>
    <w:p w14:paraId="1F365368" w14:textId="77777777" w:rsidR="0058638A" w:rsidRPr="00FB0D78" w:rsidRDefault="0058638A" w:rsidP="001822CD">
      <w:pPr>
        <w:numPr>
          <w:ilvl w:val="0"/>
          <w:numId w:val="12"/>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sidRPr="00FB0D78">
        <w:rPr>
          <w:rFonts w:ascii="Calibri" w:hAnsi="Calibri" w:cs="Calibri"/>
          <w:color w:val="000000"/>
          <w:kern w:val="2"/>
          <w:sz w:val="22"/>
          <w:szCs w:val="22"/>
          <w:lang w:eastAsia="fa-IR" w:bidi="fa-IR"/>
        </w:rPr>
        <w:t>Jeżeli Zamawiający lub Wykonawca przekazują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przekazania przez Zamawiającego, niezależnie od ewentualnego potwierdzenia. Zamawiający nie ponosi odpowiedzialności za</w:t>
      </w:r>
      <w:r w:rsidR="00FB0D78">
        <w:rPr>
          <w:rFonts w:ascii="Calibri" w:hAnsi="Calibri" w:cs="Calibri"/>
          <w:color w:val="000000"/>
          <w:kern w:val="2"/>
          <w:sz w:val="22"/>
          <w:szCs w:val="22"/>
          <w:lang w:eastAsia="fa-IR" w:bidi="fa-IR"/>
        </w:rPr>
        <w:t xml:space="preserve"> niesprawne działanie urządzeń W</w:t>
      </w:r>
      <w:r w:rsidRPr="00FB0D78">
        <w:rPr>
          <w:rFonts w:ascii="Calibri" w:hAnsi="Calibri" w:cs="Calibri"/>
          <w:color w:val="000000"/>
          <w:kern w:val="2"/>
          <w:sz w:val="22"/>
          <w:szCs w:val="22"/>
          <w:lang w:eastAsia="fa-IR" w:bidi="fa-IR"/>
        </w:rPr>
        <w:t>ykonawcy.</w:t>
      </w:r>
    </w:p>
    <w:p w14:paraId="022A7D39" w14:textId="77777777" w:rsidR="005800E9" w:rsidRDefault="005800E9" w:rsidP="001822CD">
      <w:pPr>
        <w:numPr>
          <w:ilvl w:val="0"/>
          <w:numId w:val="12"/>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Pr>
          <w:rFonts w:ascii="Calibri" w:hAnsi="Calibri" w:cs="Calibri"/>
          <w:color w:val="000000"/>
          <w:kern w:val="2"/>
          <w:sz w:val="22"/>
          <w:szCs w:val="22"/>
          <w:lang w:eastAsia="fa-IR" w:bidi="fa-IR"/>
        </w:rPr>
        <w:t>Oświadczenia dotyczące Wykonawcy należy złożyć w oryginale.</w:t>
      </w:r>
    </w:p>
    <w:p w14:paraId="3312AF47" w14:textId="77777777" w:rsidR="005800E9" w:rsidRPr="005800E9" w:rsidRDefault="005800E9" w:rsidP="001822CD">
      <w:pPr>
        <w:numPr>
          <w:ilvl w:val="0"/>
          <w:numId w:val="12"/>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sidRPr="005800E9">
        <w:rPr>
          <w:rFonts w:ascii="Calibri" w:hAnsi="Calibri" w:cs="Calibri"/>
          <w:color w:val="000000"/>
          <w:kern w:val="2"/>
          <w:sz w:val="22"/>
          <w:szCs w:val="22"/>
          <w:lang w:eastAsia="fa-IR" w:bidi="fa-IR"/>
        </w:rPr>
        <w:t>Wszelkie oświadczenia</w:t>
      </w:r>
      <w:r w:rsidRPr="006E5DB2">
        <w:rPr>
          <w:rFonts w:ascii="Calibri" w:hAnsi="Calibri" w:cs="Calibri"/>
          <w:color w:val="000000"/>
          <w:kern w:val="2"/>
          <w:sz w:val="22"/>
          <w:szCs w:val="22"/>
          <w:lang w:eastAsia="fa-IR" w:bidi="fa-IR"/>
        </w:rPr>
        <w:t>, wnioski, zawiadomienia oraz informacje Zamawiający i Wykonawcy przekazują pisemnie za zwrotnym potwierdzeniem odbioru  odpowiednio na adres Zamawiającego lub Wykonawcy, za pomocą faksu lub drogą elektroniczną</w:t>
      </w:r>
      <w:r w:rsidRPr="005800E9">
        <w:rPr>
          <w:rFonts w:ascii="Calibri" w:hAnsi="Calibri" w:cs="Calibri"/>
          <w:color w:val="000000"/>
          <w:kern w:val="2"/>
          <w:sz w:val="22"/>
          <w:szCs w:val="22"/>
          <w:lang w:eastAsia="fa-IR" w:bidi="fa-IR"/>
        </w:rPr>
        <w:t xml:space="preserve">: ze strony Zamawiającego na adres: </w:t>
      </w:r>
      <w:hyperlink r:id="rId15" w:history="1">
        <w:r w:rsidR="00411F74" w:rsidRPr="00CC1763">
          <w:rPr>
            <w:rStyle w:val="Hipercze"/>
            <w:rFonts w:ascii="Calibri" w:hAnsi="Calibri" w:cs="Calibri"/>
            <w:b/>
            <w:color w:val="auto"/>
            <w:kern w:val="2"/>
            <w:sz w:val="22"/>
            <w:szCs w:val="22"/>
            <w:u w:val="none"/>
            <w:lang w:eastAsia="fa-IR" w:bidi="fa-IR"/>
          </w:rPr>
          <w:t>zamowieniapubliczne@mops.rumia.pl</w:t>
        </w:r>
      </w:hyperlink>
      <w:r w:rsidRPr="005800E9">
        <w:rPr>
          <w:rFonts w:ascii="Calibri" w:hAnsi="Calibri" w:cs="Calibri"/>
          <w:color w:val="000000"/>
          <w:kern w:val="2"/>
          <w:sz w:val="22"/>
          <w:szCs w:val="22"/>
          <w:lang w:eastAsia="fa-IR" w:bidi="fa-IR"/>
        </w:rPr>
        <w:t>; ze strony Wykonawcy, na adres, z którego Zamawiający otrzymał korespondencję.</w:t>
      </w:r>
    </w:p>
    <w:p w14:paraId="6EDAF9C7" w14:textId="1403F13E" w:rsidR="005800E9" w:rsidRPr="00C94CFB" w:rsidRDefault="00C94CFB" w:rsidP="00C94CFB">
      <w:pPr>
        <w:numPr>
          <w:ilvl w:val="0"/>
          <w:numId w:val="12"/>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sidRPr="001A6370">
        <w:rPr>
          <w:rFonts w:ascii="Calibri" w:hAnsi="Calibri" w:cs="Calibri"/>
          <w:sz w:val="22"/>
          <w:szCs w:val="22"/>
        </w:rPr>
        <w:t xml:space="preserve">Pisma w sprawie wyjaśnień można składać osobiście w sekretariacie w MOPS. Z uwagi na COVID-19 i stan epidemii, Zamawiający preferuje formy komunikacji określone jak w pkt 1 niniejszego rozdziału. </w:t>
      </w:r>
    </w:p>
    <w:p w14:paraId="61AD46F8" w14:textId="4F620F5A" w:rsidR="00FB52BF" w:rsidRPr="006A311B" w:rsidRDefault="00FB52BF" w:rsidP="001822CD">
      <w:pPr>
        <w:pStyle w:val="Akapitzlist"/>
        <w:numPr>
          <w:ilvl w:val="0"/>
          <w:numId w:val="12"/>
        </w:numPr>
        <w:tabs>
          <w:tab w:val="clear" w:pos="720"/>
          <w:tab w:val="num" w:pos="284"/>
          <w:tab w:val="left" w:pos="426"/>
        </w:tabs>
        <w:autoSpaceDE w:val="0"/>
        <w:autoSpaceDN w:val="0"/>
        <w:adjustRightInd w:val="0"/>
        <w:ind w:left="284" w:hanging="284"/>
        <w:jc w:val="both"/>
        <w:rPr>
          <w:rFonts w:ascii="Calibri" w:hAnsi="Calibri" w:cs="Calibri"/>
          <w:color w:val="000000"/>
          <w:sz w:val="22"/>
          <w:szCs w:val="22"/>
        </w:rPr>
      </w:pPr>
      <w:r w:rsidRPr="00B63CF2">
        <w:rPr>
          <w:rFonts w:ascii="Calibri" w:hAnsi="Calibri" w:cs="Calibri"/>
          <w:color w:val="000000"/>
          <w:sz w:val="22"/>
          <w:szCs w:val="22"/>
        </w:rPr>
        <w:t>Zamawiający może przed upływem terminu składania ofert zmienić treść IWZ w drodze wyjaśnień lub modyfi</w:t>
      </w:r>
      <w:r w:rsidR="00CC1763">
        <w:rPr>
          <w:rFonts w:ascii="Calibri" w:hAnsi="Calibri" w:cs="Calibri"/>
          <w:color w:val="000000"/>
          <w:sz w:val="22"/>
          <w:szCs w:val="22"/>
        </w:rPr>
        <w:t xml:space="preserve">kacji ogłoszenia o zamówieniu. </w:t>
      </w:r>
      <w:r w:rsidRPr="00B63CF2">
        <w:rPr>
          <w:rFonts w:ascii="Calibri" w:hAnsi="Calibri" w:cs="Calibri"/>
          <w:color w:val="000000"/>
          <w:sz w:val="22"/>
          <w:szCs w:val="22"/>
        </w:rPr>
        <w:t>Każda</w:t>
      </w:r>
      <w:r w:rsidRPr="00B63CF2">
        <w:rPr>
          <w:rFonts w:ascii="Calibri" w:hAnsi="Calibri" w:cs="Calibri"/>
          <w:bCs/>
          <w:color w:val="000000"/>
          <w:sz w:val="22"/>
          <w:szCs w:val="22"/>
        </w:rPr>
        <w:t xml:space="preserve"> </w:t>
      </w:r>
      <w:r w:rsidRPr="00B63CF2">
        <w:rPr>
          <w:rFonts w:ascii="Calibri" w:hAnsi="Calibri" w:cs="Calibri"/>
          <w:color w:val="000000"/>
          <w:sz w:val="22"/>
          <w:szCs w:val="22"/>
        </w:rPr>
        <w:t>dokonana zmiana IWZ zostanie przez Zamawiającego niezwłocznie</w:t>
      </w:r>
      <w:r w:rsidRPr="00B63CF2">
        <w:rPr>
          <w:rFonts w:ascii="Calibri" w:hAnsi="Calibri" w:cs="Calibri"/>
          <w:bCs/>
          <w:color w:val="000000"/>
          <w:sz w:val="22"/>
          <w:szCs w:val="22"/>
        </w:rPr>
        <w:t xml:space="preserve"> </w:t>
      </w:r>
      <w:r w:rsidRPr="00B63CF2">
        <w:rPr>
          <w:rFonts w:ascii="Calibri" w:hAnsi="Calibri" w:cs="Calibri"/>
          <w:color w:val="000000"/>
          <w:sz w:val="22"/>
          <w:szCs w:val="22"/>
        </w:rPr>
        <w:t>przekazana wszystkim Wykonawcom, którym przekazano IWZ oraz</w:t>
      </w:r>
      <w:r w:rsidRPr="00B63CF2">
        <w:rPr>
          <w:rFonts w:ascii="Calibri" w:hAnsi="Calibri" w:cs="Calibri"/>
          <w:bCs/>
          <w:color w:val="000000"/>
          <w:sz w:val="22"/>
          <w:szCs w:val="22"/>
        </w:rPr>
        <w:t xml:space="preserve"> </w:t>
      </w:r>
      <w:r w:rsidRPr="00B63CF2">
        <w:rPr>
          <w:rFonts w:ascii="Calibri" w:hAnsi="Calibri" w:cs="Calibri"/>
          <w:color w:val="000000"/>
          <w:sz w:val="22"/>
          <w:szCs w:val="22"/>
        </w:rPr>
        <w:t>zostanie zamieszczona na stronie internetowej Zamawiającego</w:t>
      </w:r>
      <w:r w:rsidR="00FE62CE">
        <w:rPr>
          <w:rFonts w:ascii="Calibri" w:hAnsi="Calibri" w:cs="Calibri"/>
          <w:sz w:val="22"/>
          <w:szCs w:val="22"/>
        </w:rPr>
        <w:t xml:space="preserve"> </w:t>
      </w:r>
      <w:hyperlink r:id="rId16" w:history="1">
        <w:r w:rsidRPr="00B63CF2">
          <w:rPr>
            <w:rStyle w:val="Hipercze"/>
            <w:rFonts w:ascii="Calibri" w:hAnsi="Calibri" w:cs="Calibri"/>
            <w:color w:val="auto"/>
            <w:sz w:val="22"/>
            <w:szCs w:val="22"/>
            <w:u w:val="none"/>
          </w:rPr>
          <w:t>mops.rumia.pl</w:t>
        </w:r>
      </w:hyperlink>
      <w:r w:rsidRPr="00B63CF2">
        <w:rPr>
          <w:rFonts w:ascii="Calibri" w:hAnsi="Calibri" w:cs="Calibri"/>
          <w:sz w:val="22"/>
          <w:szCs w:val="22"/>
        </w:rPr>
        <w:t>; bip.rumia.pl</w:t>
      </w:r>
      <w:r>
        <w:rPr>
          <w:rFonts w:ascii="Calibri" w:hAnsi="Calibri" w:cs="Calibri"/>
          <w:sz w:val="22"/>
          <w:szCs w:val="22"/>
        </w:rPr>
        <w:t>.</w:t>
      </w:r>
      <w:r w:rsidRPr="00B63CF2">
        <w:rPr>
          <w:rFonts w:ascii="Calibri" w:hAnsi="Calibri" w:cs="Calibri"/>
          <w:sz w:val="22"/>
          <w:szCs w:val="22"/>
        </w:rPr>
        <w:t xml:space="preserve"> Z</w:t>
      </w:r>
      <w:r w:rsidRPr="00B63CF2">
        <w:rPr>
          <w:rFonts w:ascii="Calibri" w:hAnsi="Calibri" w:cs="Calibri"/>
          <w:color w:val="000000"/>
          <w:sz w:val="22"/>
          <w:szCs w:val="22"/>
        </w:rPr>
        <w:t xml:space="preserve">amawiający przedłuży termin składania ofert, jeżeli w wyniku zmiany treści IWZ niezbędny jest dodatkowy czas na wprowadzenie zmian w ofertach. O przedłużeniu terminu składania ofert Zamawiający niezwłocznie poinformuje wszystkich Wykonawców oraz zamieści informacje na swojej stronie internetowej, </w:t>
      </w:r>
      <w:hyperlink r:id="rId17" w:history="1">
        <w:r w:rsidRPr="00B63CF2">
          <w:rPr>
            <w:rStyle w:val="Hipercze"/>
            <w:rFonts w:ascii="Calibri" w:hAnsi="Calibri" w:cs="Calibri"/>
            <w:color w:val="auto"/>
            <w:sz w:val="22"/>
            <w:szCs w:val="22"/>
            <w:u w:val="none"/>
          </w:rPr>
          <w:t>mops.rumia.pl</w:t>
        </w:r>
      </w:hyperlink>
      <w:r w:rsidRPr="00B63CF2">
        <w:rPr>
          <w:rFonts w:ascii="Calibri" w:hAnsi="Calibri" w:cs="Calibri"/>
          <w:sz w:val="22"/>
          <w:szCs w:val="22"/>
        </w:rPr>
        <w:t>; bip.rumia.pl</w:t>
      </w:r>
    </w:p>
    <w:p w14:paraId="4F8885B7" w14:textId="77777777" w:rsidR="005800E9" w:rsidRPr="006A311B" w:rsidRDefault="005800E9" w:rsidP="001822CD">
      <w:pPr>
        <w:pStyle w:val="Akapitzlist"/>
        <w:numPr>
          <w:ilvl w:val="0"/>
          <w:numId w:val="12"/>
        </w:numPr>
        <w:tabs>
          <w:tab w:val="clear" w:pos="720"/>
          <w:tab w:val="num" w:pos="284"/>
          <w:tab w:val="left" w:pos="426"/>
        </w:tabs>
        <w:autoSpaceDE w:val="0"/>
        <w:autoSpaceDN w:val="0"/>
        <w:adjustRightInd w:val="0"/>
        <w:ind w:left="284" w:hanging="284"/>
        <w:jc w:val="both"/>
        <w:rPr>
          <w:rFonts w:ascii="Calibri" w:hAnsi="Calibri" w:cs="Calibri"/>
          <w:color w:val="000000"/>
          <w:sz w:val="22"/>
          <w:szCs w:val="22"/>
        </w:rPr>
      </w:pPr>
      <w:r w:rsidRPr="006A311B">
        <w:rPr>
          <w:rFonts w:ascii="Calibri" w:hAnsi="Calibri" w:cs="Calibri"/>
          <w:color w:val="000000"/>
          <w:sz w:val="22"/>
          <w:szCs w:val="22"/>
        </w:rPr>
        <w:t>Zamawiający umieszcza na własnej stronie internetowej wszelkie istotne dla Wykonawców informacje dotyczące prowadzonego postępowania, a w szczególności: IWZ, wyjaśnienia oraz zmiany do IWZ.</w:t>
      </w:r>
    </w:p>
    <w:p w14:paraId="437E8D5B" w14:textId="77777777" w:rsidR="005800E9" w:rsidRPr="006A311B" w:rsidRDefault="005800E9" w:rsidP="001822CD">
      <w:pPr>
        <w:pStyle w:val="Akapitzlist"/>
        <w:numPr>
          <w:ilvl w:val="0"/>
          <w:numId w:val="12"/>
        </w:numPr>
        <w:tabs>
          <w:tab w:val="clear" w:pos="720"/>
          <w:tab w:val="num" w:pos="284"/>
          <w:tab w:val="left" w:pos="426"/>
        </w:tabs>
        <w:autoSpaceDE w:val="0"/>
        <w:autoSpaceDN w:val="0"/>
        <w:adjustRightInd w:val="0"/>
        <w:ind w:left="284" w:hanging="284"/>
        <w:jc w:val="both"/>
        <w:rPr>
          <w:rFonts w:ascii="Calibri" w:hAnsi="Calibri" w:cs="Calibri"/>
          <w:color w:val="000000"/>
          <w:sz w:val="22"/>
          <w:szCs w:val="22"/>
        </w:rPr>
      </w:pPr>
      <w:r w:rsidRPr="006A311B">
        <w:rPr>
          <w:rFonts w:ascii="Calibri" w:hAnsi="Calibri" w:cs="Calibri"/>
          <w:color w:val="000000"/>
          <w:sz w:val="22"/>
          <w:szCs w:val="22"/>
        </w:rPr>
        <w:t>W przypadku rozbieżności pomiędzy treścią niniejszego IWZ, a treścią udzielonych odpowiedzi, jako obowiązującą należy przyjąć treść pisma zawierającego późniejsze oświadczenie Zamawiającego.</w:t>
      </w:r>
    </w:p>
    <w:p w14:paraId="6901A7A9" w14:textId="77777777" w:rsidR="005800E9" w:rsidRPr="005800E9" w:rsidRDefault="005800E9" w:rsidP="001822CD">
      <w:pPr>
        <w:pStyle w:val="Akapitzlist"/>
        <w:numPr>
          <w:ilvl w:val="0"/>
          <w:numId w:val="12"/>
        </w:numPr>
        <w:tabs>
          <w:tab w:val="clear" w:pos="720"/>
          <w:tab w:val="num" w:pos="284"/>
          <w:tab w:val="left" w:pos="426"/>
        </w:tabs>
        <w:autoSpaceDE w:val="0"/>
        <w:autoSpaceDN w:val="0"/>
        <w:adjustRightInd w:val="0"/>
        <w:ind w:left="284" w:hanging="284"/>
        <w:jc w:val="both"/>
        <w:rPr>
          <w:rFonts w:ascii="Calibri" w:hAnsi="Calibri" w:cs="Calibri"/>
          <w:color w:val="000000"/>
        </w:rPr>
      </w:pPr>
      <w:r w:rsidRPr="006A311B">
        <w:rPr>
          <w:rFonts w:ascii="Calibri" w:hAnsi="Calibri" w:cs="Calibri"/>
          <w:color w:val="000000"/>
          <w:sz w:val="22"/>
          <w:szCs w:val="22"/>
        </w:rPr>
        <w:t>Osobami uprawnionymi do porozumiewania się z Wykonawcami s</w:t>
      </w:r>
      <w:r w:rsidR="0032305A" w:rsidRPr="006A311B">
        <w:rPr>
          <w:rFonts w:ascii="Calibri" w:hAnsi="Calibri" w:cs="Calibri"/>
          <w:color w:val="000000"/>
          <w:sz w:val="22"/>
          <w:szCs w:val="22"/>
        </w:rPr>
        <w:t>ą osob</w:t>
      </w:r>
      <w:r w:rsidR="0032305A">
        <w:rPr>
          <w:rFonts w:ascii="Calibri" w:hAnsi="Calibri" w:cs="Calibri"/>
          <w:color w:val="000000"/>
        </w:rPr>
        <w:t>y wymienione w Rozdziale 1 IWZ</w:t>
      </w:r>
      <w:r w:rsidRPr="005800E9">
        <w:rPr>
          <w:rFonts w:ascii="Calibri" w:hAnsi="Calibri" w:cs="Calibri"/>
          <w:color w:val="000000"/>
        </w:rPr>
        <w:t>.</w:t>
      </w:r>
    </w:p>
    <w:p w14:paraId="7F89E2CB" w14:textId="77777777" w:rsidR="005800E9" w:rsidRPr="005800E9" w:rsidRDefault="005800E9" w:rsidP="001822CD">
      <w:pPr>
        <w:numPr>
          <w:ilvl w:val="0"/>
          <w:numId w:val="12"/>
        </w:numPr>
        <w:tabs>
          <w:tab w:val="clear" w:pos="720"/>
          <w:tab w:val="num" w:pos="360"/>
        </w:tabs>
        <w:autoSpaceDE w:val="0"/>
        <w:autoSpaceDN w:val="0"/>
        <w:adjustRightInd w:val="0"/>
        <w:ind w:left="360"/>
        <w:jc w:val="both"/>
        <w:rPr>
          <w:rFonts w:ascii="Calibri" w:hAnsi="Calibri" w:cs="Calibri"/>
          <w:sz w:val="22"/>
          <w:szCs w:val="22"/>
        </w:rPr>
      </w:pPr>
      <w:r w:rsidRPr="005800E9">
        <w:rPr>
          <w:rFonts w:ascii="Calibri" w:hAnsi="Calibri" w:cs="Calibri"/>
          <w:sz w:val="22"/>
          <w:szCs w:val="22"/>
        </w:rPr>
        <w:t>Oferta powinna być sporządzona czytelnie, pismem drukowanym, maszynowym lub komputerowym w języku polskim.</w:t>
      </w:r>
    </w:p>
    <w:p w14:paraId="67CE953B" w14:textId="3FD151AD" w:rsidR="005800E9" w:rsidRPr="005800E9" w:rsidRDefault="005800E9" w:rsidP="001822CD">
      <w:pPr>
        <w:numPr>
          <w:ilvl w:val="0"/>
          <w:numId w:val="12"/>
        </w:numPr>
        <w:tabs>
          <w:tab w:val="clear" w:pos="720"/>
          <w:tab w:val="num" w:pos="360"/>
        </w:tabs>
        <w:autoSpaceDE w:val="0"/>
        <w:autoSpaceDN w:val="0"/>
        <w:adjustRightInd w:val="0"/>
        <w:ind w:left="360"/>
        <w:jc w:val="both"/>
        <w:rPr>
          <w:rFonts w:ascii="Calibri" w:hAnsi="Calibri" w:cs="Calibri"/>
          <w:sz w:val="22"/>
          <w:szCs w:val="22"/>
        </w:rPr>
      </w:pPr>
      <w:r w:rsidRPr="005800E9">
        <w:rPr>
          <w:rFonts w:ascii="Calibri" w:hAnsi="Calibri" w:cs="Calibri"/>
          <w:sz w:val="22"/>
          <w:szCs w:val="22"/>
        </w:rPr>
        <w:t xml:space="preserve">Wykonawca może zmienić lub wycofać swoją ofertę przed upływem terminu do składania ofert. Zmiany należy złożyć według takich samych zasad jak składana oferta, w kopercie oznaczonej napisem </w:t>
      </w:r>
      <w:r w:rsidRPr="005800E9">
        <w:rPr>
          <w:rFonts w:ascii="Calibri" w:hAnsi="Calibri" w:cs="Calibri"/>
          <w:b/>
          <w:sz w:val="22"/>
          <w:szCs w:val="22"/>
        </w:rPr>
        <w:t>„</w:t>
      </w:r>
      <w:r w:rsidR="00BA6006" w:rsidRPr="00671DEC">
        <w:rPr>
          <w:rFonts w:asciiTheme="minorHAnsi" w:hAnsiTheme="minorHAnsi"/>
          <w:b/>
          <w:sz w:val="22"/>
          <w:szCs w:val="22"/>
        </w:rPr>
        <w:t xml:space="preserve">Zmiana oferty na usługi opiekuńcze na rzecz mieszkańców Rumi -  Świadczeniobiorców Miejskiego Ośrodka Pomocy Społecznej w Rumi” znak sprawy </w:t>
      </w:r>
      <w:r w:rsidR="00E40591" w:rsidRPr="00E40591">
        <w:rPr>
          <w:rFonts w:asciiTheme="minorHAnsi" w:hAnsiTheme="minorHAnsi"/>
          <w:b/>
          <w:sz w:val="22"/>
          <w:szCs w:val="22"/>
        </w:rPr>
        <w:t xml:space="preserve">DA.221.12.2020 </w:t>
      </w:r>
      <w:r w:rsidR="00BA6006" w:rsidRPr="00E40591">
        <w:rPr>
          <w:rFonts w:asciiTheme="minorHAnsi" w:hAnsiTheme="minorHAnsi"/>
          <w:sz w:val="22"/>
          <w:szCs w:val="22"/>
        </w:rPr>
        <w:t xml:space="preserve">oraz </w:t>
      </w:r>
      <w:r w:rsidR="00580041" w:rsidRPr="006A3E69">
        <w:rPr>
          <w:rFonts w:asciiTheme="minorHAnsi" w:hAnsiTheme="minorHAnsi"/>
          <w:b/>
          <w:sz w:val="22"/>
          <w:szCs w:val="22"/>
        </w:rPr>
        <w:t xml:space="preserve">„Nie otwierać przed godz. </w:t>
      </w:r>
      <w:r w:rsidR="006A3E69" w:rsidRPr="006A3E69">
        <w:rPr>
          <w:rFonts w:asciiTheme="minorHAnsi" w:hAnsiTheme="minorHAnsi"/>
          <w:b/>
          <w:sz w:val="22"/>
          <w:szCs w:val="22"/>
        </w:rPr>
        <w:t>11.30</w:t>
      </w:r>
      <w:r w:rsidR="00580041" w:rsidRPr="006A3E69">
        <w:rPr>
          <w:rFonts w:asciiTheme="minorHAnsi" w:hAnsiTheme="minorHAnsi"/>
          <w:b/>
          <w:sz w:val="22"/>
          <w:szCs w:val="22"/>
        </w:rPr>
        <w:t xml:space="preserve"> dnia </w:t>
      </w:r>
      <w:r w:rsidR="006A3E69" w:rsidRPr="006A3E69">
        <w:rPr>
          <w:rFonts w:asciiTheme="minorHAnsi" w:hAnsiTheme="minorHAnsi"/>
          <w:b/>
          <w:sz w:val="22"/>
          <w:szCs w:val="22"/>
        </w:rPr>
        <w:t>01.12.2020</w:t>
      </w:r>
      <w:r w:rsidR="00BA6006" w:rsidRPr="006A3E69">
        <w:rPr>
          <w:rFonts w:asciiTheme="minorHAnsi" w:hAnsiTheme="minorHAnsi"/>
          <w:b/>
          <w:sz w:val="22"/>
          <w:szCs w:val="22"/>
        </w:rPr>
        <w:t>”</w:t>
      </w:r>
      <w:r w:rsidRPr="006A3E69">
        <w:rPr>
          <w:rFonts w:ascii="Calibri" w:hAnsi="Calibri" w:cs="Calibri"/>
          <w:sz w:val="22"/>
          <w:szCs w:val="22"/>
        </w:rPr>
        <w:t xml:space="preserve"> oraz nazwą i adresem Wykonawcy a w przypadku</w:t>
      </w:r>
      <w:r w:rsidRPr="005800E9">
        <w:rPr>
          <w:rFonts w:ascii="Calibri" w:hAnsi="Calibri" w:cs="Calibri"/>
          <w:sz w:val="22"/>
          <w:szCs w:val="22"/>
        </w:rPr>
        <w:t xml:space="preserve"> wycofania oferty należy złożyć do Zamawiającego przed upływem terminu składania ofert pisemne powiadomienie o </w:t>
      </w:r>
      <w:r w:rsidRPr="005800E9">
        <w:rPr>
          <w:rFonts w:ascii="Calibri" w:hAnsi="Calibri" w:cs="Calibri"/>
          <w:sz w:val="22"/>
          <w:szCs w:val="22"/>
          <w:u w:val="single"/>
        </w:rPr>
        <w:t>WYCOFANIU</w:t>
      </w:r>
      <w:r w:rsidRPr="005800E9">
        <w:rPr>
          <w:rFonts w:ascii="Calibri" w:hAnsi="Calibri" w:cs="Calibri"/>
          <w:sz w:val="22"/>
          <w:szCs w:val="22"/>
        </w:rPr>
        <w:t xml:space="preserve"> oferty.</w:t>
      </w:r>
    </w:p>
    <w:p w14:paraId="7B3FF2A3" w14:textId="77777777" w:rsidR="005800E9" w:rsidRPr="005800E9" w:rsidRDefault="005800E9" w:rsidP="001822CD">
      <w:pPr>
        <w:numPr>
          <w:ilvl w:val="0"/>
          <w:numId w:val="12"/>
        </w:numPr>
        <w:tabs>
          <w:tab w:val="clear" w:pos="720"/>
          <w:tab w:val="num" w:pos="360"/>
        </w:tabs>
        <w:autoSpaceDE w:val="0"/>
        <w:autoSpaceDN w:val="0"/>
        <w:adjustRightInd w:val="0"/>
        <w:ind w:left="360"/>
        <w:jc w:val="both"/>
        <w:rPr>
          <w:rFonts w:ascii="Calibri" w:hAnsi="Calibri" w:cs="Calibri"/>
          <w:sz w:val="22"/>
          <w:szCs w:val="22"/>
        </w:rPr>
      </w:pPr>
      <w:r w:rsidRPr="005800E9">
        <w:rPr>
          <w:rFonts w:ascii="Calibri" w:hAnsi="Calibri" w:cs="Calibri"/>
          <w:sz w:val="22"/>
          <w:szCs w:val="22"/>
        </w:rPr>
        <w:t>Zamawiający nie odpowiada za wyjaśnienia udzielane Wykonawcom przez inne osoby i instytucje nieuprawnione do bezpośredniego kontaktowania się z Wykonawcami, niż wymienione w niniejszym IWZ.</w:t>
      </w:r>
    </w:p>
    <w:p w14:paraId="5F4C613B" w14:textId="77777777" w:rsidR="005800E9" w:rsidRPr="005800E9" w:rsidRDefault="005800E9" w:rsidP="001822CD">
      <w:pPr>
        <w:numPr>
          <w:ilvl w:val="0"/>
          <w:numId w:val="12"/>
        </w:numPr>
        <w:tabs>
          <w:tab w:val="clear" w:pos="720"/>
          <w:tab w:val="num" w:pos="360"/>
        </w:tabs>
        <w:autoSpaceDE w:val="0"/>
        <w:autoSpaceDN w:val="0"/>
        <w:adjustRightInd w:val="0"/>
        <w:ind w:left="360"/>
        <w:jc w:val="both"/>
        <w:rPr>
          <w:rFonts w:ascii="Calibri" w:hAnsi="Calibri" w:cs="Calibri"/>
          <w:sz w:val="22"/>
          <w:szCs w:val="22"/>
        </w:rPr>
      </w:pPr>
      <w:r w:rsidRPr="005800E9">
        <w:rPr>
          <w:rFonts w:ascii="Calibri" w:hAnsi="Calibri" w:cs="Calibri"/>
          <w:sz w:val="22"/>
          <w:szCs w:val="22"/>
        </w:rPr>
        <w:t>Wykonawca nie może wycofać oferty i wprowadzić zmian w ofercie po upływie terminu składania ofert.</w:t>
      </w:r>
    </w:p>
    <w:p w14:paraId="103B04C1" w14:textId="77777777" w:rsidR="00D703AE" w:rsidRPr="00CC1763"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CC1763">
        <w:rPr>
          <w:rFonts w:asciiTheme="minorHAnsi" w:hAnsiTheme="minorHAnsi" w:cstheme="minorHAnsi"/>
          <w:b/>
          <w:szCs w:val="20"/>
        </w:rPr>
        <w:t xml:space="preserve">Rozdział 12. </w:t>
      </w:r>
      <w:r w:rsidR="00D703AE" w:rsidRPr="00CC1763">
        <w:rPr>
          <w:rFonts w:asciiTheme="minorHAnsi" w:hAnsiTheme="minorHAnsi" w:cstheme="minorHAnsi"/>
          <w:b/>
          <w:szCs w:val="20"/>
        </w:rPr>
        <w:t>OPIS SPOSOBU PRZYGOTOWANIA OFERT</w:t>
      </w:r>
    </w:p>
    <w:p w14:paraId="43321E4E" w14:textId="77777777" w:rsidR="0014118B" w:rsidRPr="0014118B" w:rsidRDefault="0014118B" w:rsidP="0014118B">
      <w:pPr>
        <w:autoSpaceDE w:val="0"/>
        <w:autoSpaceDN w:val="0"/>
        <w:adjustRightInd w:val="0"/>
        <w:rPr>
          <w:rFonts w:ascii="Calibri" w:hAnsi="Calibri" w:cs="Calibri"/>
          <w:sz w:val="20"/>
          <w:szCs w:val="20"/>
        </w:rPr>
      </w:pPr>
    </w:p>
    <w:p w14:paraId="74C16708" w14:textId="77777777" w:rsidR="0014118B" w:rsidRPr="0014118B" w:rsidRDefault="0014118B" w:rsidP="001822CD">
      <w:pPr>
        <w:widowControl w:val="0"/>
        <w:numPr>
          <w:ilvl w:val="1"/>
          <w:numId w:val="13"/>
        </w:numPr>
        <w:autoSpaceDE w:val="0"/>
        <w:autoSpaceDN w:val="0"/>
        <w:adjustRightInd w:val="0"/>
        <w:ind w:left="357" w:hanging="357"/>
        <w:jc w:val="both"/>
        <w:rPr>
          <w:rFonts w:ascii="Calibri" w:hAnsi="Calibri" w:cs="Calibri"/>
          <w:color w:val="000000"/>
          <w:sz w:val="22"/>
          <w:szCs w:val="22"/>
          <w:lang w:eastAsia="en-US"/>
        </w:rPr>
      </w:pPr>
      <w:r w:rsidRPr="0014118B">
        <w:rPr>
          <w:rFonts w:ascii="Calibri" w:hAnsi="Calibri" w:cs="Calibri"/>
          <w:b/>
          <w:color w:val="000000"/>
          <w:sz w:val="22"/>
          <w:szCs w:val="22"/>
        </w:rPr>
        <w:t>Przygotowanie oferty:</w:t>
      </w:r>
    </w:p>
    <w:p w14:paraId="3A9A8FCC" w14:textId="77777777" w:rsidR="0014118B" w:rsidRPr="0014118B"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sz w:val="22"/>
          <w:szCs w:val="22"/>
          <w:lang w:eastAsia="en-US"/>
        </w:rPr>
      </w:pPr>
      <w:r w:rsidRPr="0014118B">
        <w:rPr>
          <w:rFonts w:ascii="Calibri" w:hAnsi="Calibri" w:cs="Calibri"/>
          <w:sz w:val="22"/>
          <w:szCs w:val="22"/>
          <w:lang w:eastAsia="en-US"/>
        </w:rPr>
        <w:t xml:space="preserve">Każdy Wykonawca może złożyć jedną ofertę. </w:t>
      </w:r>
    </w:p>
    <w:p w14:paraId="568B628B" w14:textId="77777777" w:rsidR="0014118B" w:rsidRPr="0014118B"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lang w:eastAsia="en-US"/>
        </w:rPr>
      </w:pPr>
      <w:r w:rsidRPr="0014118B">
        <w:rPr>
          <w:rFonts w:ascii="Calibri" w:hAnsi="Calibri" w:cs="Calibri"/>
          <w:color w:val="000000"/>
          <w:sz w:val="22"/>
          <w:szCs w:val="22"/>
          <w:lang w:eastAsia="en-US"/>
        </w:rPr>
        <w:t>Za ofertę uważa się: wypełniony formularz ofertowy oraz wszystkie wykazy, oświadczenia lub dokumenty wymagane w niniejszym  IWZ.</w:t>
      </w:r>
    </w:p>
    <w:p w14:paraId="3C505BBE" w14:textId="77777777" w:rsidR="0014118B"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lang w:eastAsia="en-US"/>
        </w:rPr>
      </w:pPr>
      <w:r w:rsidRPr="0014118B">
        <w:rPr>
          <w:rFonts w:ascii="Calibri" w:hAnsi="Calibri" w:cs="Calibri"/>
          <w:color w:val="000000"/>
          <w:sz w:val="22"/>
          <w:szCs w:val="22"/>
          <w:lang w:eastAsia="en-US"/>
        </w:rPr>
        <w:t xml:space="preserve">Ofertę składa się pod rygorem </w:t>
      </w:r>
      <w:r w:rsidR="006A311B">
        <w:rPr>
          <w:rFonts w:ascii="Calibri" w:hAnsi="Calibri" w:cs="Calibri"/>
          <w:color w:val="000000"/>
          <w:sz w:val="22"/>
          <w:szCs w:val="22"/>
          <w:lang w:eastAsia="en-US"/>
        </w:rPr>
        <w:t>bezskuteczności</w:t>
      </w:r>
      <w:r w:rsidRPr="0014118B">
        <w:rPr>
          <w:rFonts w:ascii="Calibri" w:hAnsi="Calibri" w:cs="Calibri"/>
          <w:color w:val="000000"/>
          <w:sz w:val="22"/>
          <w:szCs w:val="22"/>
          <w:lang w:eastAsia="en-US"/>
        </w:rPr>
        <w:t xml:space="preserve">, w formie pisemnej w języku polskim, sporządzoną na maszynie do pisania, komputerze lub w innej trwałej i czytelnej technice </w:t>
      </w:r>
    </w:p>
    <w:p w14:paraId="71DC5B6A" w14:textId="77777777" w:rsidR="0014118B"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lang w:eastAsia="en-US"/>
        </w:rPr>
      </w:pPr>
      <w:r>
        <w:rPr>
          <w:rFonts w:ascii="Calibri" w:hAnsi="Calibri" w:cs="Calibri"/>
          <w:color w:val="000000"/>
          <w:sz w:val="22"/>
          <w:szCs w:val="22"/>
          <w:lang w:eastAsia="en-US"/>
        </w:rPr>
        <w:t>Oferta powinna być podpisana przez osobę upoważnioną do r</w:t>
      </w:r>
      <w:r w:rsidR="008210ED">
        <w:rPr>
          <w:rFonts w:ascii="Calibri" w:hAnsi="Calibri" w:cs="Calibri"/>
          <w:color w:val="000000"/>
          <w:sz w:val="22"/>
          <w:szCs w:val="22"/>
          <w:lang w:eastAsia="en-US"/>
        </w:rPr>
        <w:t>e</w:t>
      </w:r>
      <w:r>
        <w:rPr>
          <w:rFonts w:ascii="Calibri" w:hAnsi="Calibri" w:cs="Calibri"/>
          <w:color w:val="000000"/>
          <w:sz w:val="22"/>
          <w:szCs w:val="22"/>
          <w:lang w:eastAsia="en-US"/>
        </w:rPr>
        <w:t>prezentowania Wykonawcy, zgodnie z formą reprezentacji Wykonawcy określon</w:t>
      </w:r>
      <w:r w:rsidR="008210ED">
        <w:rPr>
          <w:rFonts w:ascii="Calibri" w:hAnsi="Calibri" w:cs="Calibri"/>
          <w:color w:val="000000"/>
          <w:sz w:val="22"/>
          <w:szCs w:val="22"/>
          <w:lang w:eastAsia="en-US"/>
        </w:rPr>
        <w:t>ą w rejestrze lub innym dokumen</w:t>
      </w:r>
      <w:r>
        <w:rPr>
          <w:rFonts w:ascii="Calibri" w:hAnsi="Calibri" w:cs="Calibri"/>
          <w:color w:val="000000"/>
          <w:sz w:val="22"/>
          <w:szCs w:val="22"/>
          <w:lang w:eastAsia="en-US"/>
        </w:rPr>
        <w:t>cie, właściwym dla danej formy organizacyjnej Wykonawcy albo przez upełnomocnionego przedstawiciela Wykonawcy,</w:t>
      </w:r>
    </w:p>
    <w:p w14:paraId="2DABF815" w14:textId="77777777" w:rsidR="0014118B" w:rsidRPr="0014118B"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lang w:eastAsia="en-US"/>
        </w:rPr>
      </w:pPr>
      <w:r w:rsidRPr="0014118B">
        <w:rPr>
          <w:rFonts w:ascii="Calibri" w:hAnsi="Calibri" w:cs="Calibri"/>
          <w:color w:val="000000"/>
          <w:sz w:val="22"/>
          <w:szCs w:val="22"/>
          <w:lang w:eastAsia="en-US"/>
        </w:rPr>
        <w:t xml:space="preserve">Ofertę stanowią wypełniony i podpisany formularz ,,Oferta” oraz oświadczenia i dokumenty wymagane niniejszym </w:t>
      </w:r>
      <w:r w:rsidR="00880A46">
        <w:rPr>
          <w:rFonts w:ascii="Calibri" w:hAnsi="Calibri" w:cs="Calibri"/>
          <w:color w:val="000000"/>
          <w:sz w:val="22"/>
          <w:szCs w:val="22"/>
          <w:lang w:eastAsia="en-US"/>
        </w:rPr>
        <w:t>IWZ</w:t>
      </w:r>
      <w:r w:rsidRPr="0014118B">
        <w:rPr>
          <w:rFonts w:ascii="Calibri" w:hAnsi="Calibri" w:cs="Calibri"/>
          <w:color w:val="000000"/>
          <w:sz w:val="22"/>
          <w:szCs w:val="22"/>
          <w:lang w:eastAsia="en-US"/>
        </w:rPr>
        <w:t>.</w:t>
      </w:r>
    </w:p>
    <w:p w14:paraId="3958F9CC" w14:textId="77777777" w:rsidR="0014118B" w:rsidRPr="0014118B"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lang w:eastAsia="en-US"/>
        </w:rPr>
      </w:pPr>
      <w:r w:rsidRPr="0014118B">
        <w:rPr>
          <w:rFonts w:ascii="Calibri" w:hAnsi="Calibri" w:cs="Calibri"/>
          <w:color w:val="000000"/>
          <w:sz w:val="22"/>
          <w:szCs w:val="22"/>
          <w:lang w:eastAsia="en-US"/>
        </w:rPr>
        <w:t>Należy ponumerować i zaparafować strony oraz spiąć (zszyć) w sposób trwały, zapobiegający możliwości dekompletacji zawartości oferty.</w:t>
      </w:r>
    </w:p>
    <w:p w14:paraId="2573DB7B" w14:textId="77777777" w:rsidR="0014118B" w:rsidRPr="0014118B"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lang w:eastAsia="en-US"/>
        </w:rPr>
      </w:pPr>
      <w:r w:rsidRPr="0014118B">
        <w:rPr>
          <w:rFonts w:ascii="Calibri" w:hAnsi="Calibri" w:cs="Calibri"/>
          <w:color w:val="000000"/>
          <w:sz w:val="22"/>
          <w:szCs w:val="22"/>
          <w:lang w:eastAsia="en-US"/>
        </w:rPr>
        <w:lastRenderedPageBreak/>
        <w:t>Na początku oferty zaleca się umieścić spis treści z wyszczególnieniem załączników i odpowiadających im numerów stron.</w:t>
      </w:r>
    </w:p>
    <w:p w14:paraId="63A15798" w14:textId="0AE30D26" w:rsidR="001C7960" w:rsidRPr="0091544D" w:rsidRDefault="0014118B" w:rsidP="001C7960">
      <w:pPr>
        <w:widowControl w:val="0"/>
        <w:numPr>
          <w:ilvl w:val="0"/>
          <w:numId w:val="14"/>
        </w:numPr>
        <w:tabs>
          <w:tab w:val="clear" w:pos="340"/>
        </w:tabs>
        <w:autoSpaceDE w:val="0"/>
        <w:autoSpaceDN w:val="0"/>
        <w:adjustRightInd w:val="0"/>
        <w:ind w:left="482" w:hanging="369"/>
        <w:jc w:val="both"/>
        <w:rPr>
          <w:rFonts w:asciiTheme="minorHAnsi" w:hAnsiTheme="minorHAnsi" w:cstheme="minorHAnsi"/>
          <w:color w:val="000000"/>
          <w:sz w:val="22"/>
          <w:szCs w:val="22"/>
          <w:lang w:eastAsia="en-US"/>
        </w:rPr>
      </w:pPr>
      <w:r w:rsidRPr="001C7960">
        <w:rPr>
          <w:rFonts w:ascii="Calibri" w:hAnsi="Calibri" w:cs="Calibri"/>
          <w:color w:val="000000"/>
          <w:sz w:val="22"/>
          <w:szCs w:val="22"/>
          <w:lang w:eastAsia="en-US"/>
        </w:rPr>
        <w:t xml:space="preserve">Pełnomocnictwo do podpisywania oferty winno być dołączone do oferty. </w:t>
      </w:r>
      <w:r w:rsidRPr="001C7960">
        <w:rPr>
          <w:rFonts w:ascii="Calibri" w:hAnsi="Calibri" w:cs="Calibri"/>
          <w:b/>
          <w:color w:val="000000"/>
          <w:sz w:val="22"/>
          <w:szCs w:val="22"/>
          <w:u w:val="single"/>
          <w:lang w:eastAsia="en-US"/>
        </w:rPr>
        <w:t>UWAGA!:</w:t>
      </w:r>
      <w:r w:rsidRPr="001C7960">
        <w:rPr>
          <w:rFonts w:ascii="Calibri" w:hAnsi="Calibri" w:cs="Calibri"/>
          <w:color w:val="000000"/>
          <w:sz w:val="22"/>
          <w:szCs w:val="22"/>
          <w:lang w:eastAsia="en-US"/>
        </w:rPr>
        <w:t xml:space="preserve"> Zamawiający przed zawarciem umowy z wybranym Wykonawcą, wymaga przedłożenia pełnomocnictwa w oryginale lub kserokopii poświadczonej notarialnie, o ile nie wynika z innych dokumentów załączonych do oferty</w:t>
      </w:r>
      <w:r w:rsidR="008210ED" w:rsidRPr="001C7960">
        <w:rPr>
          <w:rFonts w:ascii="Calibri" w:hAnsi="Calibri" w:cs="Calibri"/>
          <w:color w:val="000000"/>
          <w:sz w:val="22"/>
          <w:szCs w:val="22"/>
          <w:lang w:eastAsia="en-US"/>
        </w:rPr>
        <w:t>,</w:t>
      </w:r>
      <w:r w:rsidR="0058638A" w:rsidRPr="001C7960">
        <w:rPr>
          <w:rFonts w:ascii="Calibri" w:hAnsi="Calibri" w:cs="Calibri"/>
          <w:color w:val="000000"/>
          <w:sz w:val="22"/>
          <w:szCs w:val="22"/>
          <w:lang w:eastAsia="en-US"/>
        </w:rPr>
        <w:t xml:space="preserve"> </w:t>
      </w:r>
      <w:r w:rsidR="008210ED" w:rsidRPr="001C7960">
        <w:rPr>
          <w:rFonts w:ascii="Calibri" w:hAnsi="Calibri" w:cs="Calibri"/>
          <w:color w:val="000000"/>
          <w:sz w:val="22"/>
          <w:szCs w:val="22"/>
          <w:lang w:eastAsia="en-US"/>
        </w:rPr>
        <w:t xml:space="preserve">chyba że </w:t>
      </w:r>
      <w:r w:rsidR="0058638A" w:rsidRPr="001C7960">
        <w:rPr>
          <w:rFonts w:ascii="Calibri" w:hAnsi="Calibri" w:cs="Calibri"/>
          <w:color w:val="000000"/>
          <w:sz w:val="22"/>
          <w:szCs w:val="22"/>
          <w:lang w:eastAsia="en-US"/>
        </w:rPr>
        <w:t xml:space="preserve"> Zamawiający może je uzyskać w szczególności za pomocą bezpłatnych i ogólnodostępnych baz danych, w szczególności rejestrów publicznych w rozumieniu ustawy z dnia 17 lutego 2005 r. </w:t>
      </w:r>
      <w:r w:rsidR="001C7960" w:rsidRPr="0091544D">
        <w:rPr>
          <w:rFonts w:asciiTheme="minorHAnsi" w:hAnsiTheme="minorHAnsi" w:cstheme="minorHAnsi"/>
          <w:color w:val="000000"/>
          <w:sz w:val="22"/>
          <w:szCs w:val="22"/>
          <w:lang w:eastAsia="en-US"/>
        </w:rPr>
        <w:t>o informatyzacji działalności podmiotów realizujących zada</w:t>
      </w:r>
      <w:r w:rsidR="00CC1763">
        <w:rPr>
          <w:rFonts w:asciiTheme="minorHAnsi" w:hAnsiTheme="minorHAnsi" w:cstheme="minorHAnsi"/>
          <w:color w:val="000000"/>
          <w:sz w:val="22"/>
          <w:szCs w:val="22"/>
          <w:lang w:eastAsia="en-US"/>
        </w:rPr>
        <w:t>nia publiczne. (</w:t>
      </w:r>
      <w:r w:rsidR="00CC1763" w:rsidRPr="0091544D">
        <w:rPr>
          <w:rFonts w:asciiTheme="minorHAnsi" w:hAnsiTheme="minorHAnsi" w:cstheme="minorHAnsi"/>
          <w:color w:val="000000"/>
          <w:sz w:val="22"/>
          <w:szCs w:val="22"/>
          <w:lang w:eastAsia="en-US"/>
        </w:rPr>
        <w:t>t</w:t>
      </w:r>
      <w:r w:rsidR="00CC1763">
        <w:rPr>
          <w:rFonts w:asciiTheme="minorHAnsi" w:hAnsiTheme="minorHAnsi" w:cstheme="minorHAnsi"/>
          <w:color w:val="000000"/>
          <w:sz w:val="22"/>
          <w:szCs w:val="22"/>
          <w:lang w:eastAsia="en-US"/>
        </w:rPr>
        <w:t xml:space="preserve">.j. </w:t>
      </w:r>
      <w:r w:rsidR="00CC1763" w:rsidRPr="008E5E25">
        <w:rPr>
          <w:rFonts w:asciiTheme="minorHAnsi" w:hAnsiTheme="minorHAnsi" w:cstheme="minorHAnsi"/>
          <w:color w:val="000000"/>
          <w:sz w:val="22"/>
          <w:szCs w:val="22"/>
          <w:lang w:eastAsia="en-US"/>
        </w:rPr>
        <w:t xml:space="preserve">Dz. U. z </w:t>
      </w:r>
      <w:r w:rsidR="00CC1763" w:rsidRPr="001A6370">
        <w:rPr>
          <w:rFonts w:asciiTheme="minorHAnsi" w:hAnsiTheme="minorHAnsi" w:cstheme="minorHAnsi"/>
          <w:sz w:val="22"/>
          <w:szCs w:val="22"/>
          <w:lang w:eastAsia="en-US"/>
        </w:rPr>
        <w:t>2020 r. poz. 346 z późn. zm</w:t>
      </w:r>
      <w:r w:rsidR="00CC1763" w:rsidRPr="008E5E25">
        <w:rPr>
          <w:rFonts w:asciiTheme="minorHAnsi" w:hAnsiTheme="minorHAnsi" w:cstheme="minorHAnsi"/>
          <w:color w:val="000000"/>
          <w:sz w:val="22"/>
          <w:szCs w:val="22"/>
          <w:lang w:eastAsia="en-US"/>
        </w:rPr>
        <w:t>.</w:t>
      </w:r>
      <w:r w:rsidR="001C7960" w:rsidRPr="00F6490F">
        <w:rPr>
          <w:rFonts w:asciiTheme="minorHAnsi" w:hAnsiTheme="minorHAnsi" w:cstheme="minorHAnsi"/>
          <w:sz w:val="22"/>
          <w:szCs w:val="22"/>
          <w:lang w:eastAsia="en-US"/>
        </w:rPr>
        <w:t>)</w:t>
      </w:r>
      <w:r w:rsidR="00CC1763">
        <w:rPr>
          <w:rFonts w:asciiTheme="minorHAnsi" w:hAnsiTheme="minorHAnsi" w:cstheme="minorHAnsi"/>
          <w:sz w:val="22"/>
          <w:szCs w:val="22"/>
          <w:lang w:eastAsia="en-US"/>
        </w:rPr>
        <w:t>.</w:t>
      </w:r>
    </w:p>
    <w:p w14:paraId="6D1C60A5" w14:textId="3FAA432D" w:rsidR="0014118B" w:rsidRPr="001C7960" w:rsidRDefault="0014118B" w:rsidP="00FE62CE">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lang w:eastAsia="en-US"/>
        </w:rPr>
      </w:pPr>
      <w:r w:rsidRPr="001C7960">
        <w:rPr>
          <w:rFonts w:ascii="Calibri" w:hAnsi="Calibri" w:cs="Calibri"/>
          <w:color w:val="000000"/>
          <w:sz w:val="22"/>
          <w:szCs w:val="22"/>
          <w:lang w:eastAsia="en-US"/>
        </w:rPr>
        <w:t xml:space="preserve">Co najmniej jeden podpis i jedna parafa złożone w ofercie muszą być opatrzone pieczęcią imienną osoby składającej podpis lub parafę celem jej identyfikacji. </w:t>
      </w:r>
    </w:p>
    <w:p w14:paraId="74B4998B" w14:textId="77777777" w:rsidR="0014118B" w:rsidRPr="0058638A"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lang w:eastAsia="en-US"/>
        </w:rPr>
      </w:pPr>
      <w:r w:rsidRPr="0058638A">
        <w:rPr>
          <w:rFonts w:ascii="Calibri" w:hAnsi="Calibri" w:cs="Calibri"/>
          <w:color w:val="000000"/>
          <w:sz w:val="22"/>
          <w:szCs w:val="22"/>
          <w:lang w:eastAsia="en-US"/>
        </w:rPr>
        <w:t>Podpis pod ofertą powinien jednoznacznie identyfikować osobę, która go złożyła (w celu ograniczenia wątpliwości Zamawiającego zaleca się używanie pieczęci imiennej).</w:t>
      </w:r>
    </w:p>
    <w:p w14:paraId="4F735039" w14:textId="77777777" w:rsidR="0014118B" w:rsidRPr="0058638A"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rPr>
      </w:pPr>
      <w:r w:rsidRPr="0058638A">
        <w:rPr>
          <w:rFonts w:ascii="Calibri" w:hAnsi="Calibri" w:cs="Calibri"/>
          <w:color w:val="000000"/>
          <w:sz w:val="22"/>
          <w:szCs w:val="22"/>
        </w:rPr>
        <w:t>Każda strona Formularza ofertowego, oświadczenia Wykonawcy i wykazy muszą być  parafowane a na ostatniej stronie podpisane przez upoważnionego przedstawiciela Wykonawcy zgodnie z załączonym właściwym pełnomocnictwem lub umocowaniem prawnym, o ile nie wynika ono wprost z innych dokumentów załączonych do oferty.</w:t>
      </w:r>
    </w:p>
    <w:p w14:paraId="15D975BF" w14:textId="77777777" w:rsidR="0014118B" w:rsidRPr="0014118B"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rPr>
      </w:pPr>
      <w:r w:rsidRPr="0014118B">
        <w:rPr>
          <w:rFonts w:ascii="Calibri" w:hAnsi="Calibri" w:cs="Calibri"/>
          <w:color w:val="000000"/>
          <w:sz w:val="22"/>
          <w:szCs w:val="22"/>
        </w:rPr>
        <w:t>Wszystkie pozostałe załączniki do oferty muszą być podpisane na ostatniej stronie a każda strona parafowana przez upoważnionego przedstawiciela Wykonawcy podpisującego formularz ofertowy.</w:t>
      </w:r>
    </w:p>
    <w:p w14:paraId="5286EE76" w14:textId="77777777" w:rsidR="0014118B" w:rsidRPr="0014118B"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rPr>
      </w:pPr>
      <w:r w:rsidRPr="0014118B">
        <w:rPr>
          <w:rFonts w:ascii="Calibri" w:hAnsi="Calibri" w:cs="Calibri"/>
          <w:color w:val="000000"/>
          <w:sz w:val="22"/>
          <w:szCs w:val="22"/>
        </w:rPr>
        <w:t xml:space="preserve">Wszystkie poprawki </w:t>
      </w:r>
      <w:r w:rsidRPr="0014118B">
        <w:rPr>
          <w:rFonts w:ascii="Calibri" w:hAnsi="Calibri" w:cs="Calibri"/>
          <w:sz w:val="22"/>
          <w:szCs w:val="22"/>
        </w:rPr>
        <w:t xml:space="preserve">lub zmiany (również przy użyciu korektora) </w:t>
      </w:r>
      <w:r w:rsidRPr="0014118B">
        <w:rPr>
          <w:rFonts w:ascii="Calibri" w:hAnsi="Calibri" w:cs="Calibri"/>
          <w:color w:val="000000"/>
          <w:sz w:val="22"/>
          <w:szCs w:val="22"/>
        </w:rPr>
        <w:t>w ofercie muszą być naniesione czytelnie oraz opatrzone podpisem upoważnionego przedstawiciela Wykonawcy podpisującego formularz ofertowy.</w:t>
      </w:r>
    </w:p>
    <w:p w14:paraId="1D77090C" w14:textId="77777777" w:rsidR="0014118B" w:rsidRPr="0014118B" w:rsidRDefault="0014118B" w:rsidP="001822CD">
      <w:pPr>
        <w:widowControl w:val="0"/>
        <w:numPr>
          <w:ilvl w:val="0"/>
          <w:numId w:val="14"/>
        </w:numPr>
        <w:tabs>
          <w:tab w:val="clear" w:pos="340"/>
        </w:tabs>
        <w:autoSpaceDE w:val="0"/>
        <w:autoSpaceDN w:val="0"/>
        <w:adjustRightInd w:val="0"/>
        <w:ind w:left="482" w:hanging="369"/>
        <w:jc w:val="both"/>
        <w:rPr>
          <w:rFonts w:ascii="Calibri" w:hAnsi="Calibri" w:cs="Calibri"/>
          <w:color w:val="000000"/>
          <w:sz w:val="22"/>
          <w:szCs w:val="22"/>
        </w:rPr>
      </w:pPr>
      <w:r w:rsidRPr="0014118B">
        <w:rPr>
          <w:rFonts w:ascii="Calibri" w:hAnsi="Calibri" w:cs="Calibri"/>
          <w:color w:val="000000"/>
          <w:sz w:val="22"/>
          <w:szCs w:val="22"/>
        </w:rPr>
        <w:t>Dokumenty winny być sporządzone zgodnie z zaleceniami oraz przedstawionymi przez Zamawiającego wzorcami (załącznikami), zawierać informacje i dane określone w tych dokumentach.</w:t>
      </w:r>
    </w:p>
    <w:p w14:paraId="7AA2E593" w14:textId="77777777" w:rsidR="0014118B" w:rsidRPr="0014118B" w:rsidRDefault="0014118B" w:rsidP="001822CD">
      <w:pPr>
        <w:numPr>
          <w:ilvl w:val="0"/>
          <w:numId w:val="14"/>
        </w:numPr>
        <w:tabs>
          <w:tab w:val="clear" w:pos="340"/>
        </w:tabs>
        <w:ind w:left="482" w:hanging="369"/>
        <w:jc w:val="both"/>
        <w:rPr>
          <w:rFonts w:ascii="Calibri" w:hAnsi="Calibri" w:cs="Calibri"/>
          <w:sz w:val="22"/>
          <w:szCs w:val="22"/>
        </w:rPr>
      </w:pPr>
      <w:r w:rsidRPr="0014118B">
        <w:rPr>
          <w:rFonts w:ascii="Calibri" w:hAnsi="Calibri" w:cs="Calibri"/>
          <w:sz w:val="22"/>
          <w:szCs w:val="22"/>
        </w:rPr>
        <w:t xml:space="preserve">Formularz ofertowy wraz z załącznikami należy umieścić w </w:t>
      </w:r>
      <w:r>
        <w:rPr>
          <w:rFonts w:ascii="Calibri" w:hAnsi="Calibri" w:cs="Calibri"/>
          <w:sz w:val="22"/>
          <w:szCs w:val="22"/>
        </w:rPr>
        <w:t xml:space="preserve">zamkniętym opakowaniu, uniemożliwiającym odczytanie jej zawartości bez uszkodzenia tego opakowania. Opakowanie winno być oznaczone </w:t>
      </w:r>
      <w:r w:rsidRPr="0014118B">
        <w:rPr>
          <w:rFonts w:ascii="Calibri" w:hAnsi="Calibri" w:cs="Calibri"/>
          <w:sz w:val="22"/>
          <w:szCs w:val="22"/>
        </w:rPr>
        <w:t>danymi Wykonawcy</w:t>
      </w:r>
      <w:r>
        <w:rPr>
          <w:rFonts w:ascii="Calibri" w:hAnsi="Calibri" w:cs="Calibri"/>
          <w:sz w:val="22"/>
          <w:szCs w:val="22"/>
        </w:rPr>
        <w:t xml:space="preserve"> (nazwą/firmą i adresem</w:t>
      </w:r>
      <w:r w:rsidRPr="0014118B">
        <w:rPr>
          <w:rFonts w:ascii="Calibri" w:hAnsi="Calibri" w:cs="Calibri"/>
          <w:sz w:val="22"/>
          <w:szCs w:val="22"/>
        </w:rPr>
        <w:t xml:space="preserve"> oraz napisem: </w:t>
      </w:r>
    </w:p>
    <w:p w14:paraId="564E3EE6" w14:textId="2735F24D" w:rsidR="0014118B" w:rsidRPr="00A47458" w:rsidRDefault="0014118B" w:rsidP="00BA6006">
      <w:pPr>
        <w:ind w:left="426"/>
        <w:jc w:val="both"/>
        <w:rPr>
          <w:rFonts w:ascii="Calibri" w:hAnsi="Calibri" w:cs="Calibri"/>
          <w:b/>
          <w:sz w:val="22"/>
          <w:szCs w:val="22"/>
        </w:rPr>
      </w:pPr>
      <w:r w:rsidRPr="0014118B">
        <w:rPr>
          <w:rFonts w:ascii="Calibri" w:hAnsi="Calibri" w:cs="Calibri"/>
          <w:b/>
          <w:bCs/>
          <w:sz w:val="22"/>
          <w:szCs w:val="22"/>
        </w:rPr>
        <w:t>„</w:t>
      </w:r>
      <w:r w:rsidR="00BA6006" w:rsidRPr="00671DEC">
        <w:rPr>
          <w:rFonts w:asciiTheme="minorHAnsi" w:hAnsiTheme="minorHAnsi"/>
          <w:b/>
          <w:bCs/>
          <w:sz w:val="22"/>
          <w:szCs w:val="22"/>
        </w:rPr>
        <w:t>Oferta na</w:t>
      </w:r>
      <w:r w:rsidR="00BA6006" w:rsidRPr="00671DEC">
        <w:rPr>
          <w:rFonts w:asciiTheme="minorHAnsi" w:eastAsia="Verdana,Bold" w:hAnsiTheme="minorHAnsi"/>
          <w:b/>
          <w:bCs/>
          <w:sz w:val="22"/>
          <w:szCs w:val="22"/>
        </w:rPr>
        <w:t xml:space="preserve"> </w:t>
      </w:r>
      <w:r w:rsidR="00BA6006" w:rsidRPr="00671DEC">
        <w:rPr>
          <w:rFonts w:asciiTheme="minorHAnsi" w:hAnsiTheme="minorHAnsi"/>
          <w:b/>
          <w:bCs/>
          <w:sz w:val="22"/>
          <w:szCs w:val="22"/>
        </w:rPr>
        <w:t>świadczenie usług opiekuńczych na rzecz mieszkańców Rumi</w:t>
      </w:r>
      <w:r w:rsidR="00BA6006" w:rsidRPr="00671DEC">
        <w:rPr>
          <w:rFonts w:asciiTheme="minorHAnsi" w:eastAsia="Verdana,Bold" w:hAnsiTheme="minorHAnsi"/>
          <w:b/>
          <w:bCs/>
          <w:sz w:val="22"/>
          <w:szCs w:val="22"/>
        </w:rPr>
        <w:t xml:space="preserve"> </w:t>
      </w:r>
      <w:r w:rsidR="00BA6006" w:rsidRPr="00671DEC">
        <w:rPr>
          <w:rFonts w:ascii="Arial" w:hAnsi="Arial" w:cs="Arial"/>
          <w:b/>
          <w:i/>
          <w:sz w:val="22"/>
          <w:szCs w:val="22"/>
        </w:rPr>
        <w:t xml:space="preserve">-  </w:t>
      </w:r>
      <w:r w:rsidR="00BA6006" w:rsidRPr="00671DEC">
        <w:rPr>
          <w:rFonts w:asciiTheme="minorHAnsi" w:hAnsiTheme="minorHAnsi"/>
          <w:b/>
          <w:bCs/>
          <w:sz w:val="22"/>
          <w:szCs w:val="22"/>
        </w:rPr>
        <w:t>Świadczeniobiorców Miejskiego Ośrodka Pomocy Społecznej w Rumi”</w:t>
      </w:r>
      <w:r w:rsidR="00BA6006" w:rsidRPr="00671DEC">
        <w:rPr>
          <w:rFonts w:asciiTheme="minorHAnsi" w:eastAsia="Verdana,Bold" w:hAnsiTheme="minorHAnsi"/>
          <w:b/>
          <w:bCs/>
          <w:sz w:val="22"/>
          <w:szCs w:val="22"/>
        </w:rPr>
        <w:t xml:space="preserve"> </w:t>
      </w:r>
      <w:r w:rsidR="00BA6006" w:rsidRPr="00671DEC">
        <w:rPr>
          <w:rFonts w:asciiTheme="minorHAnsi" w:hAnsiTheme="minorHAnsi"/>
          <w:b/>
          <w:sz w:val="22"/>
          <w:szCs w:val="22"/>
        </w:rPr>
        <w:t>Znak sprawy:</w:t>
      </w:r>
      <w:r w:rsidR="00BA6006" w:rsidRPr="00671DEC">
        <w:rPr>
          <w:rFonts w:asciiTheme="minorHAnsi" w:hAnsiTheme="minorHAnsi"/>
          <w:b/>
          <w:sz w:val="22"/>
          <w:szCs w:val="22"/>
        </w:rPr>
        <w:br/>
        <w:t xml:space="preserve"> </w:t>
      </w:r>
      <w:r w:rsidR="00BA6006" w:rsidRPr="00E40591">
        <w:rPr>
          <w:rFonts w:asciiTheme="minorHAnsi" w:hAnsiTheme="minorHAnsi"/>
          <w:b/>
          <w:sz w:val="22"/>
          <w:szCs w:val="22"/>
        </w:rPr>
        <w:t>DA.</w:t>
      </w:r>
      <w:r w:rsidR="00E40591" w:rsidRPr="00E40591">
        <w:rPr>
          <w:rFonts w:asciiTheme="minorHAnsi" w:hAnsiTheme="minorHAnsi"/>
          <w:b/>
          <w:sz w:val="22"/>
          <w:szCs w:val="22"/>
        </w:rPr>
        <w:t>221.12.</w:t>
      </w:r>
      <w:r w:rsidR="00E40591" w:rsidRPr="006A3E69">
        <w:rPr>
          <w:rFonts w:asciiTheme="minorHAnsi" w:hAnsiTheme="minorHAnsi"/>
          <w:b/>
          <w:sz w:val="22"/>
          <w:szCs w:val="22"/>
        </w:rPr>
        <w:t>2020</w:t>
      </w:r>
      <w:r w:rsidR="00BA6006" w:rsidRPr="006A3E69">
        <w:rPr>
          <w:rFonts w:asciiTheme="minorHAnsi" w:hAnsiTheme="minorHAnsi"/>
          <w:b/>
          <w:sz w:val="22"/>
          <w:szCs w:val="22"/>
        </w:rPr>
        <w:t xml:space="preserve"> Nie otwierać przed </w:t>
      </w:r>
      <w:r w:rsidR="006A3E69" w:rsidRPr="006A3E69">
        <w:rPr>
          <w:rFonts w:asciiTheme="minorHAnsi" w:hAnsiTheme="minorHAnsi"/>
          <w:b/>
          <w:sz w:val="22"/>
          <w:szCs w:val="22"/>
        </w:rPr>
        <w:t>01.12.2020</w:t>
      </w:r>
      <w:r w:rsidR="00580041" w:rsidRPr="006A3E69">
        <w:rPr>
          <w:rFonts w:asciiTheme="minorHAnsi" w:hAnsiTheme="minorHAnsi"/>
          <w:b/>
          <w:sz w:val="22"/>
          <w:szCs w:val="22"/>
        </w:rPr>
        <w:t xml:space="preserve"> r. godz.</w:t>
      </w:r>
      <w:r w:rsidR="006A3E69" w:rsidRPr="006A3E69">
        <w:rPr>
          <w:rFonts w:asciiTheme="minorHAnsi" w:hAnsiTheme="minorHAnsi"/>
          <w:b/>
          <w:sz w:val="22"/>
          <w:szCs w:val="22"/>
        </w:rPr>
        <w:t>11.30</w:t>
      </w:r>
      <w:r w:rsidR="00BA6006" w:rsidRPr="006A3E69">
        <w:rPr>
          <w:rFonts w:asciiTheme="minorHAnsi" w:hAnsiTheme="minorHAnsi"/>
          <w:b/>
          <w:sz w:val="22"/>
          <w:szCs w:val="22"/>
        </w:rPr>
        <w:t xml:space="preserve">, nazwa Zamawiającego </w:t>
      </w:r>
      <w:r w:rsidR="00BA6006" w:rsidRPr="006A3E69">
        <w:rPr>
          <w:rFonts w:asciiTheme="minorHAnsi" w:hAnsiTheme="minorHAnsi"/>
          <w:b/>
          <w:sz w:val="22"/>
          <w:szCs w:val="22"/>
        </w:rPr>
        <w:br/>
        <w:t xml:space="preserve">  oraz nazwa i adres Wykonawcy.</w:t>
      </w:r>
      <w:r w:rsidRPr="006A3E69">
        <w:rPr>
          <w:rFonts w:ascii="Calibri" w:hAnsi="Calibri" w:cs="Calibri"/>
          <w:b/>
          <w:sz w:val="22"/>
          <w:szCs w:val="22"/>
        </w:rPr>
        <w:t>”</w:t>
      </w:r>
    </w:p>
    <w:p w14:paraId="12CFD932" w14:textId="77777777" w:rsidR="0014118B" w:rsidRPr="0014118B" w:rsidRDefault="0014118B" w:rsidP="001822CD">
      <w:pPr>
        <w:numPr>
          <w:ilvl w:val="0"/>
          <w:numId w:val="14"/>
        </w:numPr>
        <w:tabs>
          <w:tab w:val="clear" w:pos="340"/>
        </w:tabs>
        <w:ind w:left="482" w:hanging="369"/>
        <w:jc w:val="both"/>
        <w:rPr>
          <w:rFonts w:ascii="Calibri" w:hAnsi="Calibri" w:cs="Calibri"/>
          <w:sz w:val="22"/>
          <w:szCs w:val="22"/>
        </w:rPr>
      </w:pPr>
      <w:r w:rsidRPr="0014118B">
        <w:rPr>
          <w:rFonts w:ascii="Calibri" w:hAnsi="Calibri" w:cs="Calibri"/>
          <w:color w:val="000000"/>
          <w:sz w:val="22"/>
          <w:szCs w:val="22"/>
        </w:rPr>
        <w:t>Dokumenty sporządzone w języku obcym są składane wraz z tłumaczeniem na język polski.</w:t>
      </w:r>
    </w:p>
    <w:p w14:paraId="4ACC0C42" w14:textId="77777777" w:rsidR="0014118B" w:rsidRPr="0058638A" w:rsidRDefault="0014118B" w:rsidP="001822CD">
      <w:pPr>
        <w:numPr>
          <w:ilvl w:val="0"/>
          <w:numId w:val="14"/>
        </w:numPr>
        <w:tabs>
          <w:tab w:val="clear" w:pos="340"/>
        </w:tabs>
        <w:ind w:left="482" w:hanging="369"/>
        <w:jc w:val="both"/>
        <w:rPr>
          <w:rFonts w:ascii="Calibri" w:hAnsi="Calibri" w:cs="Calibri"/>
          <w:sz w:val="22"/>
          <w:szCs w:val="22"/>
        </w:rPr>
      </w:pPr>
      <w:r w:rsidRPr="0014118B">
        <w:rPr>
          <w:rFonts w:ascii="Calibri" w:hAnsi="Calibri" w:cs="Calibri"/>
          <w:color w:val="000000"/>
          <w:sz w:val="22"/>
          <w:szCs w:val="22"/>
        </w:rPr>
        <w:t xml:space="preserve">Dokumenty inne niż oświadczenia Wykonawca składa w oryginale lub kopii poświadczonej za zgodność z oryginałem odpowiednio przez Wykonawcę, podmiot, na którego zdolnościach lub sytuacji polega Wykonawca albo Wykonawcy wspólnie </w:t>
      </w:r>
      <w:r w:rsidRPr="0058638A">
        <w:rPr>
          <w:rFonts w:ascii="Calibri" w:hAnsi="Calibri" w:cs="Calibri"/>
          <w:color w:val="000000"/>
          <w:sz w:val="22"/>
          <w:szCs w:val="22"/>
        </w:rPr>
        <w:t xml:space="preserve">ubiegający się o udzielnie zamówienia, w zakresie dokumentów, które każdego z nich dotyczą. </w:t>
      </w:r>
    </w:p>
    <w:p w14:paraId="10FF298E" w14:textId="77777777" w:rsidR="0014118B" w:rsidRPr="0058638A" w:rsidRDefault="0014118B" w:rsidP="001822CD">
      <w:pPr>
        <w:numPr>
          <w:ilvl w:val="0"/>
          <w:numId w:val="14"/>
        </w:numPr>
        <w:tabs>
          <w:tab w:val="clear" w:pos="340"/>
        </w:tabs>
        <w:ind w:left="482" w:hanging="369"/>
        <w:jc w:val="both"/>
        <w:rPr>
          <w:rFonts w:ascii="Calibri" w:hAnsi="Calibri" w:cs="Calibri"/>
          <w:sz w:val="22"/>
          <w:szCs w:val="22"/>
        </w:rPr>
      </w:pPr>
      <w:r w:rsidRPr="0058638A">
        <w:rPr>
          <w:rFonts w:ascii="Calibri" w:hAnsi="Calibri" w:cs="Calibri"/>
          <w:sz w:val="22"/>
          <w:szCs w:val="22"/>
        </w:rPr>
        <w:t>W wypadku załączenia kserokopii dokumentów powinny być one opatrzone napisem „za zgodność z oryginałem” i parafowane przez uprawnionego przedstawiciela Wykonawcy na każdej ze stron zawierającej tekst.</w:t>
      </w:r>
    </w:p>
    <w:p w14:paraId="27E9DD71" w14:textId="77777777" w:rsidR="0014118B" w:rsidRPr="0014118B" w:rsidRDefault="0014118B" w:rsidP="001822CD">
      <w:pPr>
        <w:numPr>
          <w:ilvl w:val="0"/>
          <w:numId w:val="14"/>
        </w:numPr>
        <w:tabs>
          <w:tab w:val="clear" w:pos="340"/>
        </w:tabs>
        <w:ind w:left="482" w:hanging="369"/>
        <w:jc w:val="both"/>
        <w:rPr>
          <w:rFonts w:ascii="Calibri" w:hAnsi="Calibri" w:cs="Calibri"/>
          <w:sz w:val="22"/>
          <w:szCs w:val="22"/>
        </w:rPr>
      </w:pPr>
      <w:r w:rsidRPr="0014118B">
        <w:rPr>
          <w:rFonts w:ascii="Calibri" w:hAnsi="Calibri" w:cs="Calibri"/>
          <w:sz w:val="22"/>
          <w:szCs w:val="22"/>
        </w:rPr>
        <w:t>Zamawiający może żądać przedstawienia oryginału lub notarialnie poświadczonej kopii dokumentu wyłącznie wtedy, gdy złożona kopia dokumentu jest nieczytelna lub budzi wątpliwości co do jej prawdziwości.</w:t>
      </w:r>
    </w:p>
    <w:p w14:paraId="51E0FC03" w14:textId="27A0876F" w:rsidR="0014118B" w:rsidRPr="0014118B" w:rsidRDefault="0014118B" w:rsidP="001822CD">
      <w:pPr>
        <w:numPr>
          <w:ilvl w:val="0"/>
          <w:numId w:val="14"/>
        </w:numPr>
        <w:tabs>
          <w:tab w:val="clear" w:pos="340"/>
        </w:tabs>
        <w:ind w:left="482" w:hanging="369"/>
        <w:jc w:val="both"/>
        <w:rPr>
          <w:rFonts w:ascii="Calibri" w:hAnsi="Calibri" w:cs="Calibri"/>
          <w:sz w:val="22"/>
          <w:szCs w:val="22"/>
        </w:rPr>
      </w:pPr>
      <w:r w:rsidRPr="0014118B">
        <w:rPr>
          <w:rFonts w:ascii="Calibri" w:hAnsi="Calibri" w:cs="Calibri"/>
          <w:bCs/>
          <w:color w:val="000000"/>
          <w:sz w:val="22"/>
          <w:szCs w:val="22"/>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16 kwietnia 1993 r. o zwalczaniu nieuczciwej konkurencji </w:t>
      </w:r>
      <w:r w:rsidR="001C7960" w:rsidRPr="0091544D">
        <w:rPr>
          <w:rFonts w:asciiTheme="minorHAnsi" w:hAnsiTheme="minorHAnsi" w:cstheme="minorHAnsi"/>
          <w:bCs/>
          <w:color w:val="000000"/>
          <w:sz w:val="22"/>
          <w:szCs w:val="22"/>
        </w:rPr>
        <w:t xml:space="preserve">(t.j. </w:t>
      </w:r>
      <w:r w:rsidR="001C7960" w:rsidRPr="007422C2">
        <w:rPr>
          <w:rFonts w:asciiTheme="minorHAnsi" w:hAnsiTheme="minorHAnsi" w:cstheme="minorHAnsi"/>
          <w:bCs/>
          <w:sz w:val="22"/>
          <w:szCs w:val="22"/>
        </w:rPr>
        <w:t>Dz. U. z 2019 r. poz. 1010)</w:t>
      </w:r>
      <w:r w:rsidRPr="0014118B">
        <w:rPr>
          <w:rFonts w:ascii="Calibri" w:hAnsi="Calibri" w:cs="Calibri"/>
          <w:bCs/>
          <w:color w:val="000000"/>
          <w:sz w:val="22"/>
          <w:szCs w:val="22"/>
        </w:rPr>
        <w:t xml:space="preserve">, jeśli Wykonawca w terminie składania ofert zastrzegł, że nie mogą one być udostępniane i jednocześnie wykazał, iż zastrzeżone informacje stanowią tajemnicę przedsiębiorstwa. Wykonawca nie może zastrzec informacji, o których mowa w rozdziale </w:t>
      </w:r>
      <w:r w:rsidR="0032305A" w:rsidRPr="0032305A">
        <w:rPr>
          <w:rFonts w:ascii="Calibri" w:hAnsi="Calibri" w:cs="Calibri"/>
          <w:bCs/>
          <w:color w:val="000000"/>
          <w:sz w:val="22"/>
          <w:szCs w:val="22"/>
        </w:rPr>
        <w:t>7</w:t>
      </w:r>
      <w:r w:rsidRPr="0032305A">
        <w:rPr>
          <w:rFonts w:ascii="Calibri" w:hAnsi="Calibri" w:cs="Calibri"/>
          <w:bCs/>
          <w:color w:val="000000"/>
          <w:sz w:val="22"/>
          <w:szCs w:val="22"/>
        </w:rPr>
        <w:t xml:space="preserve"> IWZ.</w:t>
      </w:r>
    </w:p>
    <w:p w14:paraId="3F30CF43" w14:textId="77777777" w:rsidR="0014118B" w:rsidRPr="0014118B" w:rsidRDefault="0014118B" w:rsidP="001822CD">
      <w:pPr>
        <w:numPr>
          <w:ilvl w:val="0"/>
          <w:numId w:val="14"/>
        </w:numPr>
        <w:tabs>
          <w:tab w:val="clear" w:pos="340"/>
        </w:tabs>
        <w:ind w:left="482" w:hanging="369"/>
        <w:jc w:val="both"/>
        <w:rPr>
          <w:rFonts w:ascii="Calibri" w:hAnsi="Calibri" w:cs="Calibri"/>
          <w:sz w:val="22"/>
          <w:szCs w:val="22"/>
        </w:rPr>
      </w:pPr>
      <w:r w:rsidRPr="0014118B">
        <w:rPr>
          <w:rFonts w:ascii="Calibri" w:hAnsi="Calibri" w:cs="Calibri"/>
          <w:color w:val="000000"/>
          <w:sz w:val="22"/>
          <w:szCs w:val="22"/>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14:paraId="4E8C24D1" w14:textId="77777777" w:rsidR="0014118B" w:rsidRPr="0014118B" w:rsidRDefault="0014118B" w:rsidP="001822CD">
      <w:pPr>
        <w:numPr>
          <w:ilvl w:val="0"/>
          <w:numId w:val="14"/>
        </w:numPr>
        <w:tabs>
          <w:tab w:val="clear" w:pos="340"/>
        </w:tabs>
        <w:ind w:left="482" w:hanging="369"/>
        <w:jc w:val="both"/>
        <w:rPr>
          <w:rFonts w:ascii="Calibri" w:hAnsi="Calibri" w:cs="Calibri"/>
          <w:sz w:val="22"/>
          <w:szCs w:val="22"/>
        </w:rPr>
      </w:pPr>
      <w:r w:rsidRPr="0014118B">
        <w:rPr>
          <w:rFonts w:ascii="Calibri" w:hAnsi="Calibri" w:cs="Calibri"/>
          <w:sz w:val="22"/>
          <w:szCs w:val="22"/>
        </w:rPr>
        <w:t>Treść oferty musi odpowiadać treści IWZ.</w:t>
      </w:r>
    </w:p>
    <w:p w14:paraId="716D39D8" w14:textId="77777777" w:rsidR="0014118B" w:rsidRPr="0014118B" w:rsidRDefault="0014118B" w:rsidP="001822CD">
      <w:pPr>
        <w:numPr>
          <w:ilvl w:val="0"/>
          <w:numId w:val="14"/>
        </w:numPr>
        <w:tabs>
          <w:tab w:val="clear" w:pos="340"/>
        </w:tabs>
        <w:ind w:left="482" w:hanging="369"/>
        <w:jc w:val="both"/>
        <w:rPr>
          <w:rFonts w:ascii="Calibri" w:hAnsi="Calibri" w:cs="Calibri"/>
          <w:color w:val="000000"/>
          <w:sz w:val="22"/>
          <w:szCs w:val="22"/>
        </w:rPr>
      </w:pPr>
      <w:r w:rsidRPr="0014118B">
        <w:rPr>
          <w:rFonts w:ascii="Calibri" w:hAnsi="Calibri" w:cs="Calibri"/>
          <w:color w:val="000000"/>
          <w:sz w:val="22"/>
          <w:szCs w:val="22"/>
        </w:rPr>
        <w:t xml:space="preserve">W przypadku braku informacji, </w:t>
      </w:r>
      <w:r w:rsidRPr="0014118B">
        <w:rPr>
          <w:rFonts w:ascii="Calibri" w:hAnsi="Calibri" w:cs="Calibri"/>
          <w:sz w:val="22"/>
          <w:szCs w:val="22"/>
        </w:rPr>
        <w:t xml:space="preserve">o których mowa w </w:t>
      </w:r>
      <w:r w:rsidRPr="0032305A">
        <w:rPr>
          <w:rFonts w:ascii="Calibri" w:hAnsi="Calibri" w:cs="Calibri"/>
          <w:sz w:val="22"/>
          <w:szCs w:val="22"/>
        </w:rPr>
        <w:t xml:space="preserve">cz. A pkt </w:t>
      </w:r>
      <w:r w:rsidR="0032305A" w:rsidRPr="0032305A">
        <w:rPr>
          <w:rFonts w:ascii="Calibri" w:hAnsi="Calibri" w:cs="Calibri"/>
          <w:sz w:val="22"/>
          <w:szCs w:val="22"/>
        </w:rPr>
        <w:t>20</w:t>
      </w:r>
      <w:r w:rsidRPr="0014118B">
        <w:rPr>
          <w:rFonts w:ascii="Calibri" w:hAnsi="Calibri" w:cs="Calibri"/>
          <w:sz w:val="22"/>
          <w:szCs w:val="22"/>
        </w:rPr>
        <w:t xml:space="preserve"> niniejszego rozdziału, </w:t>
      </w:r>
      <w:r w:rsidRPr="0014118B">
        <w:rPr>
          <w:rFonts w:ascii="Calibri" w:hAnsi="Calibri" w:cs="Calibri"/>
          <w:color w:val="000000"/>
          <w:sz w:val="22"/>
          <w:szCs w:val="22"/>
        </w:rPr>
        <w:t xml:space="preserve"> Zamawiający nie ponosi odpowiedzialności za zdarzenia wynikające z tego braku, np. przypadkowe otwarcie oferty przed wyznaczonym terminem otwarcia, a w przypadku składania oferty pocztą lub pocztą kurierską za jej pominięcie w trakcie sesji otwarcia ofert.</w:t>
      </w:r>
    </w:p>
    <w:p w14:paraId="0650FE18" w14:textId="77777777" w:rsidR="0014118B" w:rsidRPr="0014118B" w:rsidRDefault="0014118B" w:rsidP="001822CD">
      <w:pPr>
        <w:numPr>
          <w:ilvl w:val="0"/>
          <w:numId w:val="14"/>
        </w:numPr>
        <w:tabs>
          <w:tab w:val="clear" w:pos="340"/>
        </w:tabs>
        <w:ind w:left="482" w:hanging="369"/>
        <w:jc w:val="both"/>
        <w:rPr>
          <w:rFonts w:ascii="Calibri" w:hAnsi="Calibri" w:cs="Calibri"/>
          <w:color w:val="000000"/>
          <w:sz w:val="22"/>
          <w:szCs w:val="22"/>
        </w:rPr>
      </w:pPr>
      <w:r w:rsidRPr="0014118B">
        <w:rPr>
          <w:rFonts w:ascii="Calibri" w:hAnsi="Calibri" w:cs="Calibri"/>
          <w:color w:val="000000"/>
          <w:sz w:val="22"/>
          <w:szCs w:val="22"/>
        </w:rPr>
        <w:t>Wszelkie koszty związane z przygotowaniem oraz dostarczeniem oferty ponosi Wykonawca.</w:t>
      </w:r>
    </w:p>
    <w:p w14:paraId="6C30A47A" w14:textId="77777777" w:rsidR="0014118B" w:rsidRPr="0014118B" w:rsidRDefault="0014118B" w:rsidP="0014118B">
      <w:pPr>
        <w:pStyle w:val="Lista"/>
        <w:ind w:left="340" w:firstLine="0"/>
        <w:rPr>
          <w:rFonts w:ascii="Calibri" w:hAnsi="Calibri" w:cs="Calibri"/>
          <w:sz w:val="22"/>
          <w:szCs w:val="22"/>
        </w:rPr>
      </w:pPr>
    </w:p>
    <w:p w14:paraId="2122BA48" w14:textId="77777777" w:rsidR="0014118B" w:rsidRPr="0014118B" w:rsidRDefault="0014118B" w:rsidP="001822CD">
      <w:pPr>
        <w:widowControl w:val="0"/>
        <w:numPr>
          <w:ilvl w:val="1"/>
          <w:numId w:val="13"/>
        </w:numPr>
        <w:autoSpaceDE w:val="0"/>
        <w:autoSpaceDN w:val="0"/>
        <w:adjustRightInd w:val="0"/>
        <w:ind w:left="357" w:hanging="357"/>
        <w:jc w:val="both"/>
        <w:rPr>
          <w:rFonts w:ascii="Calibri" w:hAnsi="Calibri" w:cs="Calibri"/>
          <w:b/>
          <w:color w:val="000000"/>
          <w:sz w:val="22"/>
          <w:szCs w:val="22"/>
        </w:rPr>
      </w:pPr>
      <w:r w:rsidRPr="0014118B">
        <w:rPr>
          <w:rFonts w:ascii="Calibri" w:hAnsi="Calibri" w:cs="Calibri"/>
          <w:b/>
          <w:color w:val="000000"/>
          <w:sz w:val="22"/>
          <w:szCs w:val="22"/>
        </w:rPr>
        <w:t>Oferta wspólna</w:t>
      </w:r>
    </w:p>
    <w:p w14:paraId="4C512D9A" w14:textId="77777777" w:rsidR="0014118B" w:rsidRPr="0014118B" w:rsidRDefault="0014118B" w:rsidP="001822CD">
      <w:pPr>
        <w:widowControl w:val="0"/>
        <w:numPr>
          <w:ilvl w:val="0"/>
          <w:numId w:val="15"/>
        </w:numPr>
        <w:autoSpaceDE w:val="0"/>
        <w:autoSpaceDN w:val="0"/>
        <w:adjustRightInd w:val="0"/>
        <w:ind w:left="357" w:hanging="357"/>
        <w:jc w:val="both"/>
        <w:rPr>
          <w:rFonts w:ascii="Calibri" w:hAnsi="Calibri" w:cs="Calibri"/>
          <w:color w:val="000000"/>
          <w:sz w:val="22"/>
          <w:szCs w:val="22"/>
        </w:rPr>
      </w:pPr>
      <w:r w:rsidRPr="0014118B">
        <w:rPr>
          <w:rFonts w:ascii="Calibri" w:hAnsi="Calibri" w:cs="Calibri"/>
          <w:color w:val="000000"/>
          <w:sz w:val="22"/>
          <w:szCs w:val="22"/>
        </w:rPr>
        <w:t>W przypadku, kiedy ofertę składa kilka podmiotów, oferta tych Wykonawców musi spełniać następujące warunki:</w:t>
      </w:r>
    </w:p>
    <w:p w14:paraId="614F57CB" w14:textId="77777777" w:rsidR="0014118B" w:rsidRPr="0014118B" w:rsidRDefault="0014118B" w:rsidP="001822CD">
      <w:pPr>
        <w:widowControl w:val="0"/>
        <w:numPr>
          <w:ilvl w:val="0"/>
          <w:numId w:val="16"/>
        </w:numPr>
        <w:tabs>
          <w:tab w:val="clear" w:pos="340"/>
          <w:tab w:val="num" w:pos="709"/>
        </w:tabs>
        <w:autoSpaceDE w:val="0"/>
        <w:autoSpaceDN w:val="0"/>
        <w:adjustRightInd w:val="0"/>
        <w:ind w:left="709" w:hanging="283"/>
        <w:jc w:val="both"/>
        <w:rPr>
          <w:rFonts w:ascii="Calibri" w:hAnsi="Calibri" w:cs="Calibri"/>
          <w:color w:val="000000"/>
          <w:sz w:val="22"/>
          <w:szCs w:val="22"/>
        </w:rPr>
      </w:pPr>
      <w:r w:rsidRPr="0014118B">
        <w:rPr>
          <w:rFonts w:ascii="Calibri" w:hAnsi="Calibri" w:cs="Calibri"/>
          <w:color w:val="000000"/>
          <w:sz w:val="22"/>
          <w:szCs w:val="22"/>
        </w:rPr>
        <w:t>oferta winna być podpisana przez każdego z Wykonawców występujących wspólnie lub upoważnionego przedstawiciela / partnera wiodącego,</w:t>
      </w:r>
    </w:p>
    <w:p w14:paraId="3BE7E156" w14:textId="77777777" w:rsidR="0014118B" w:rsidRPr="0014118B" w:rsidRDefault="0014118B" w:rsidP="001822CD">
      <w:pPr>
        <w:widowControl w:val="0"/>
        <w:numPr>
          <w:ilvl w:val="0"/>
          <w:numId w:val="16"/>
        </w:numPr>
        <w:tabs>
          <w:tab w:val="clear" w:pos="340"/>
          <w:tab w:val="num" w:pos="709"/>
        </w:tabs>
        <w:autoSpaceDE w:val="0"/>
        <w:autoSpaceDN w:val="0"/>
        <w:adjustRightInd w:val="0"/>
        <w:ind w:left="709" w:hanging="283"/>
        <w:jc w:val="both"/>
        <w:rPr>
          <w:rFonts w:ascii="Calibri" w:hAnsi="Calibri" w:cs="Calibri"/>
          <w:color w:val="000000"/>
          <w:sz w:val="22"/>
          <w:szCs w:val="22"/>
        </w:rPr>
      </w:pPr>
      <w:r w:rsidRPr="0014118B">
        <w:rPr>
          <w:rFonts w:ascii="Calibri" w:hAnsi="Calibri" w:cs="Calibri"/>
          <w:color w:val="000000"/>
          <w:sz w:val="22"/>
          <w:szCs w:val="22"/>
        </w:rPr>
        <w:t>upoważnienie do pełnienia funkcji przedstawiciela/partnera wiodącego wymaga podpisu prawnie upoważnionych przedstawicieli każdego z Wykonawców występujących wspólnie/ partnerów - należy załączyć do oferty,</w:t>
      </w:r>
    </w:p>
    <w:p w14:paraId="49BC6ADF" w14:textId="77777777" w:rsidR="0014118B" w:rsidRPr="0014118B" w:rsidRDefault="0014118B" w:rsidP="001822CD">
      <w:pPr>
        <w:widowControl w:val="0"/>
        <w:numPr>
          <w:ilvl w:val="0"/>
          <w:numId w:val="16"/>
        </w:numPr>
        <w:tabs>
          <w:tab w:val="clear" w:pos="340"/>
          <w:tab w:val="num" w:pos="709"/>
        </w:tabs>
        <w:autoSpaceDE w:val="0"/>
        <w:autoSpaceDN w:val="0"/>
        <w:adjustRightInd w:val="0"/>
        <w:ind w:left="709" w:hanging="283"/>
        <w:jc w:val="both"/>
        <w:rPr>
          <w:rFonts w:ascii="Calibri" w:hAnsi="Calibri" w:cs="Calibri"/>
          <w:color w:val="000000"/>
          <w:sz w:val="22"/>
          <w:szCs w:val="22"/>
        </w:rPr>
      </w:pPr>
      <w:r w:rsidRPr="0014118B">
        <w:rPr>
          <w:rFonts w:ascii="Calibri" w:hAnsi="Calibri" w:cs="Calibri"/>
          <w:color w:val="000000"/>
          <w:sz w:val="22"/>
          <w:szCs w:val="22"/>
        </w:rPr>
        <w:t xml:space="preserve">przedstawiciel/ partner wiodący winien być upoważniony do reprezentowania Wykonawców w postępowaniu o udzielenie zamówienia albo reprezentowania w postępowaniu i zawarcia umowy w sprawie zamówienia publicznego. </w:t>
      </w:r>
    </w:p>
    <w:p w14:paraId="5C5CC38D" w14:textId="77777777" w:rsidR="0014118B" w:rsidRPr="006A311B" w:rsidRDefault="0014118B" w:rsidP="001822CD">
      <w:pPr>
        <w:widowControl w:val="0"/>
        <w:numPr>
          <w:ilvl w:val="0"/>
          <w:numId w:val="15"/>
        </w:numPr>
        <w:autoSpaceDE w:val="0"/>
        <w:autoSpaceDN w:val="0"/>
        <w:adjustRightInd w:val="0"/>
        <w:ind w:left="357" w:hanging="357"/>
        <w:jc w:val="both"/>
        <w:rPr>
          <w:rFonts w:ascii="Calibri" w:hAnsi="Calibri" w:cs="Calibri"/>
          <w:color w:val="000000"/>
          <w:sz w:val="22"/>
          <w:szCs w:val="22"/>
        </w:rPr>
      </w:pPr>
      <w:r w:rsidRPr="0014118B">
        <w:rPr>
          <w:rFonts w:ascii="Calibri" w:hAnsi="Calibri" w:cs="Calibri"/>
          <w:color w:val="000000"/>
          <w:sz w:val="22"/>
          <w:szCs w:val="22"/>
        </w:rPr>
        <w:t xml:space="preserve">Podmioty występujące wspólnie ponoszą </w:t>
      </w:r>
      <w:r w:rsidRPr="006A311B">
        <w:rPr>
          <w:rFonts w:ascii="Calibri" w:hAnsi="Calibri" w:cs="Calibri"/>
          <w:color w:val="000000"/>
          <w:sz w:val="22"/>
          <w:szCs w:val="22"/>
        </w:rPr>
        <w:t>solidarną odpowiedzialność za niewykonanie lub nienależyte wykonanie zobowiązań.</w:t>
      </w:r>
    </w:p>
    <w:p w14:paraId="6DC6F08E" w14:textId="77777777" w:rsidR="0014118B" w:rsidRPr="006A311B" w:rsidRDefault="0014118B" w:rsidP="001822CD">
      <w:pPr>
        <w:widowControl w:val="0"/>
        <w:numPr>
          <w:ilvl w:val="0"/>
          <w:numId w:val="15"/>
        </w:numPr>
        <w:autoSpaceDE w:val="0"/>
        <w:autoSpaceDN w:val="0"/>
        <w:adjustRightInd w:val="0"/>
        <w:ind w:left="357" w:hanging="357"/>
        <w:jc w:val="both"/>
        <w:rPr>
          <w:rFonts w:ascii="Calibri" w:hAnsi="Calibri" w:cs="Calibri"/>
          <w:color w:val="000000"/>
          <w:sz w:val="22"/>
          <w:szCs w:val="22"/>
        </w:rPr>
      </w:pPr>
      <w:r w:rsidRPr="006A311B">
        <w:rPr>
          <w:rFonts w:ascii="Calibri" w:hAnsi="Calibri" w:cs="Calibri"/>
          <w:color w:val="000000"/>
          <w:sz w:val="22"/>
          <w:szCs w:val="22"/>
        </w:rPr>
        <w:t xml:space="preserve">W przypadku dokonania wyboru oferty Wykonawcy występującego wspólnie, przed przystąpieniem do zawarcia umowy o zamówienie publiczne, przedłożona zostanie umowa </w:t>
      </w:r>
      <w:r w:rsidRPr="006A311B">
        <w:rPr>
          <w:rFonts w:ascii="Calibri" w:hAnsi="Calibri" w:cs="Calibri"/>
          <w:sz w:val="22"/>
          <w:szCs w:val="22"/>
        </w:rPr>
        <w:t>regulującą współpracę Wykonawców występujących wspólnie. Termin, na jaki została zawarta umowa Wykonawców nie może być krótszy od terminu określonego na wykonanie zamówienia</w:t>
      </w:r>
    </w:p>
    <w:p w14:paraId="04076CDA" w14:textId="77777777" w:rsidR="00D703AE" w:rsidRPr="0010314A"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10314A">
        <w:rPr>
          <w:rFonts w:asciiTheme="minorHAnsi" w:hAnsiTheme="minorHAnsi" w:cstheme="minorHAnsi"/>
          <w:b/>
          <w:szCs w:val="20"/>
        </w:rPr>
        <w:t xml:space="preserve">Rozdział 13. </w:t>
      </w:r>
      <w:r w:rsidR="00D703AE" w:rsidRPr="0010314A">
        <w:rPr>
          <w:rFonts w:asciiTheme="minorHAnsi" w:hAnsiTheme="minorHAnsi" w:cstheme="minorHAnsi"/>
          <w:b/>
          <w:szCs w:val="20"/>
        </w:rPr>
        <w:t>OPIS SPOSOBU OBLICZENIA CENY</w:t>
      </w:r>
    </w:p>
    <w:p w14:paraId="2BE7A503" w14:textId="77777777" w:rsidR="00EC466E" w:rsidRDefault="00EC466E" w:rsidP="001822CD">
      <w:pPr>
        <w:pStyle w:val="Standard"/>
        <w:numPr>
          <w:ilvl w:val="0"/>
          <w:numId w:val="17"/>
        </w:numPr>
        <w:tabs>
          <w:tab w:val="left" w:pos="426"/>
        </w:tabs>
        <w:ind w:left="357" w:hanging="357"/>
        <w:jc w:val="both"/>
        <w:textAlignment w:val="baseline"/>
        <w:rPr>
          <w:rFonts w:ascii="Calibri" w:hAnsi="Calibri" w:cs="Calibri"/>
          <w:sz w:val="22"/>
          <w:szCs w:val="22"/>
        </w:rPr>
      </w:pPr>
      <w:r>
        <w:rPr>
          <w:rFonts w:ascii="Calibri" w:hAnsi="Calibri" w:cs="Calibri"/>
          <w:sz w:val="22"/>
          <w:szCs w:val="22"/>
        </w:rPr>
        <w:t>Cena</w:t>
      </w:r>
      <w:r w:rsidRPr="00EC466E">
        <w:rPr>
          <w:rFonts w:ascii="Calibri" w:hAnsi="Calibri" w:cs="Calibri"/>
          <w:sz w:val="22"/>
          <w:szCs w:val="22"/>
        </w:rPr>
        <w:t xml:space="preserve"> oferty brutto</w:t>
      </w:r>
      <w:r>
        <w:rPr>
          <w:rFonts w:ascii="Calibri" w:hAnsi="Calibri" w:cs="Calibri"/>
          <w:sz w:val="22"/>
          <w:szCs w:val="22"/>
        </w:rPr>
        <w:t xml:space="preserve"> zostanie przedstawiona przez Wykonawcę </w:t>
      </w:r>
      <w:r w:rsidRPr="00EC466E">
        <w:rPr>
          <w:rFonts w:ascii="Calibri" w:hAnsi="Calibri" w:cs="Calibri"/>
          <w:sz w:val="22"/>
          <w:szCs w:val="22"/>
        </w:rPr>
        <w:t>w formularzu ofertowym, która stanowić będzie wynagrodzenie za realizację przedmiotu zamówienia, podając ją w zapisie liczbowym i słownie z dokładnością do dwóch miejsc po przecinku.</w:t>
      </w:r>
    </w:p>
    <w:p w14:paraId="70B2384E" w14:textId="77777777" w:rsidR="00EC466E" w:rsidRPr="006A311B" w:rsidRDefault="00EC466E" w:rsidP="001822CD">
      <w:pPr>
        <w:pStyle w:val="Standard"/>
        <w:numPr>
          <w:ilvl w:val="0"/>
          <w:numId w:val="17"/>
        </w:numPr>
        <w:tabs>
          <w:tab w:val="left" w:pos="426"/>
        </w:tabs>
        <w:ind w:left="357" w:hanging="357"/>
        <w:jc w:val="both"/>
        <w:textAlignment w:val="baseline"/>
        <w:rPr>
          <w:rFonts w:ascii="Calibri" w:hAnsi="Calibri" w:cs="Calibri"/>
          <w:sz w:val="22"/>
          <w:szCs w:val="22"/>
        </w:rPr>
      </w:pPr>
      <w:r>
        <w:rPr>
          <w:rFonts w:ascii="Calibri" w:hAnsi="Calibri" w:cs="Calibri"/>
          <w:sz w:val="22"/>
          <w:szCs w:val="22"/>
        </w:rPr>
        <w:t xml:space="preserve">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w:t>
      </w:r>
      <w:r w:rsidRPr="006A311B">
        <w:rPr>
          <w:rFonts w:ascii="Calibri" w:hAnsi="Calibri" w:cs="Calibri"/>
          <w:sz w:val="22"/>
          <w:szCs w:val="22"/>
        </w:rPr>
        <w:t>prowadzić do jego powstania oraz wskazując ich wartość bez kwoty podatku.</w:t>
      </w:r>
    </w:p>
    <w:p w14:paraId="00270ED6" w14:textId="77777777" w:rsidR="00EC466E" w:rsidRPr="006A311B" w:rsidRDefault="00EC466E" w:rsidP="001822CD">
      <w:pPr>
        <w:pStyle w:val="Akapitzlist"/>
        <w:numPr>
          <w:ilvl w:val="0"/>
          <w:numId w:val="17"/>
        </w:numPr>
        <w:spacing w:line="276" w:lineRule="auto"/>
        <w:ind w:left="357" w:hanging="357"/>
        <w:jc w:val="both"/>
        <w:rPr>
          <w:rFonts w:ascii="Calibri" w:hAnsi="Calibri" w:cs="Calibri"/>
          <w:bCs/>
          <w:color w:val="000000"/>
          <w:sz w:val="22"/>
          <w:szCs w:val="22"/>
        </w:rPr>
      </w:pPr>
      <w:r w:rsidRPr="006A311B">
        <w:rPr>
          <w:rFonts w:ascii="Calibri" w:hAnsi="Calibri" w:cs="Calibri"/>
          <w:bCs/>
          <w:color w:val="000000"/>
          <w:sz w:val="22"/>
          <w:szCs w:val="22"/>
        </w:rPr>
        <w:t>Podstawą do obliczenia ceny oferty jest formularz ofertowy .</w:t>
      </w:r>
    </w:p>
    <w:p w14:paraId="7570DD03" w14:textId="77777777" w:rsidR="00475476" w:rsidRPr="003A2319" w:rsidRDefault="00475476" w:rsidP="001822CD">
      <w:pPr>
        <w:pStyle w:val="Standard"/>
        <w:numPr>
          <w:ilvl w:val="0"/>
          <w:numId w:val="17"/>
        </w:numPr>
        <w:tabs>
          <w:tab w:val="left" w:pos="426"/>
        </w:tabs>
        <w:jc w:val="both"/>
        <w:textAlignment w:val="baseline"/>
        <w:rPr>
          <w:rFonts w:asciiTheme="minorHAnsi" w:hAnsiTheme="minorHAnsi" w:cs="Arial"/>
          <w:sz w:val="22"/>
          <w:szCs w:val="22"/>
        </w:rPr>
      </w:pPr>
      <w:r w:rsidRPr="003A2319">
        <w:rPr>
          <w:rFonts w:asciiTheme="minorHAnsi" w:hAnsiTheme="minorHAnsi" w:cs="Arial"/>
          <w:sz w:val="22"/>
          <w:szCs w:val="22"/>
        </w:rPr>
        <w:t>Cenę oferty brutto należy określić w następujący sposób:</w:t>
      </w:r>
    </w:p>
    <w:p w14:paraId="05DBC1EB" w14:textId="77777777" w:rsidR="00475476" w:rsidRPr="003A2319" w:rsidRDefault="00475476" w:rsidP="001822CD">
      <w:pPr>
        <w:pStyle w:val="Standard"/>
        <w:numPr>
          <w:ilvl w:val="1"/>
          <w:numId w:val="17"/>
        </w:numPr>
        <w:tabs>
          <w:tab w:val="left" w:pos="426"/>
          <w:tab w:val="left" w:pos="993"/>
        </w:tabs>
        <w:jc w:val="both"/>
        <w:textAlignment w:val="baseline"/>
        <w:rPr>
          <w:rFonts w:asciiTheme="minorHAnsi" w:hAnsiTheme="minorHAnsi" w:cs="Arial"/>
          <w:sz w:val="22"/>
          <w:szCs w:val="22"/>
        </w:rPr>
      </w:pPr>
      <w:r w:rsidRPr="003A2319">
        <w:rPr>
          <w:rFonts w:asciiTheme="minorHAnsi" w:hAnsiTheme="minorHAnsi" w:cs="Arial"/>
          <w:sz w:val="22"/>
          <w:szCs w:val="22"/>
        </w:rPr>
        <w:t>cena jednostkowa brutto za 1 godzinę (zegarową) świadczenia usługi;</w:t>
      </w:r>
    </w:p>
    <w:p w14:paraId="5AAAFF9A" w14:textId="6B299348" w:rsidR="00475476" w:rsidRPr="007B513D" w:rsidRDefault="00475476" w:rsidP="001822CD">
      <w:pPr>
        <w:pStyle w:val="Standard"/>
        <w:numPr>
          <w:ilvl w:val="1"/>
          <w:numId w:val="17"/>
        </w:numPr>
        <w:tabs>
          <w:tab w:val="left" w:pos="426"/>
          <w:tab w:val="left" w:pos="993"/>
        </w:tabs>
        <w:jc w:val="both"/>
        <w:textAlignment w:val="baseline"/>
        <w:rPr>
          <w:rFonts w:asciiTheme="minorHAnsi" w:hAnsiTheme="minorHAnsi" w:cs="Arial"/>
          <w:sz w:val="22"/>
          <w:szCs w:val="22"/>
        </w:rPr>
      </w:pPr>
      <w:r w:rsidRPr="007B513D">
        <w:rPr>
          <w:rFonts w:asciiTheme="minorHAnsi" w:hAnsiTheme="minorHAnsi" w:cs="Arial"/>
          <w:sz w:val="22"/>
          <w:szCs w:val="22"/>
        </w:rPr>
        <w:t>wartość brutto, wyliczona w następujący sposób: szacowana ilość godzin usług od poniedziałku do piątku w</w:t>
      </w:r>
      <w:r w:rsidR="00022FCA" w:rsidRPr="007B513D">
        <w:rPr>
          <w:rFonts w:asciiTheme="minorHAnsi" w:hAnsiTheme="minorHAnsi" w:cs="Arial"/>
          <w:sz w:val="22"/>
          <w:szCs w:val="22"/>
        </w:rPr>
        <w:t xml:space="preserve"> godz</w:t>
      </w:r>
      <w:r w:rsidR="0010314A">
        <w:rPr>
          <w:rFonts w:asciiTheme="minorHAnsi" w:hAnsiTheme="minorHAnsi" w:cs="Arial"/>
          <w:sz w:val="22"/>
          <w:szCs w:val="22"/>
        </w:rPr>
        <w:t>inach od 7.00 do 19.00 tj. 9.125</w:t>
      </w:r>
      <w:r w:rsidRPr="007B513D">
        <w:rPr>
          <w:rFonts w:asciiTheme="minorHAnsi" w:hAnsiTheme="minorHAnsi" w:cs="Arial"/>
          <w:sz w:val="22"/>
          <w:szCs w:val="22"/>
        </w:rPr>
        <w:t xml:space="preserve"> godzin x cena jednostkowa brutto za 1 godzinę świadczenia usługi + szacowana ilość godzin usług w soboty, dni świąteczne i dni ustawowo wolne od pracy oraz poza wyznaczonymi godzinami tj. poza okresem od godz. 7.00 do godz. 19.00 tj. </w:t>
      </w:r>
      <w:r w:rsidR="0010314A">
        <w:rPr>
          <w:rFonts w:asciiTheme="minorHAnsi" w:hAnsiTheme="minorHAnsi" w:cs="Arial"/>
          <w:sz w:val="22"/>
          <w:szCs w:val="22"/>
        </w:rPr>
        <w:t>1.400</w:t>
      </w:r>
      <w:r w:rsidR="00022FCA" w:rsidRPr="007B513D">
        <w:rPr>
          <w:rFonts w:asciiTheme="minorHAnsi" w:hAnsiTheme="minorHAnsi" w:cs="Arial"/>
          <w:sz w:val="22"/>
          <w:szCs w:val="22"/>
        </w:rPr>
        <w:t xml:space="preserve"> </w:t>
      </w:r>
      <w:r w:rsidRPr="007B513D">
        <w:rPr>
          <w:rFonts w:asciiTheme="minorHAnsi" w:hAnsiTheme="minorHAnsi" w:cs="Arial"/>
          <w:sz w:val="22"/>
          <w:szCs w:val="22"/>
        </w:rPr>
        <w:t xml:space="preserve">godzin x cena jednostkowa brutto za 1 godzinę świadczenia usługi).  </w:t>
      </w:r>
    </w:p>
    <w:p w14:paraId="6D1CAFBA" w14:textId="77777777" w:rsidR="00475476" w:rsidRPr="006A311B" w:rsidRDefault="00475476" w:rsidP="001822CD">
      <w:pPr>
        <w:pStyle w:val="Standard"/>
        <w:numPr>
          <w:ilvl w:val="0"/>
          <w:numId w:val="17"/>
        </w:numPr>
        <w:tabs>
          <w:tab w:val="left" w:pos="426"/>
        </w:tabs>
        <w:jc w:val="both"/>
        <w:textAlignment w:val="baseline"/>
        <w:rPr>
          <w:rFonts w:asciiTheme="minorHAnsi" w:hAnsiTheme="minorHAnsi" w:cs="Arial"/>
          <w:sz w:val="22"/>
          <w:szCs w:val="22"/>
        </w:rPr>
      </w:pPr>
      <w:r w:rsidRPr="007B513D">
        <w:rPr>
          <w:rFonts w:asciiTheme="minorHAnsi" w:hAnsiTheme="minorHAnsi" w:cs="Arial"/>
          <w:sz w:val="22"/>
          <w:szCs w:val="22"/>
        </w:rPr>
        <w:lastRenderedPageBreak/>
        <w:t>Ceną oferty jest iloczyn szacunkowej</w:t>
      </w:r>
      <w:r w:rsidRPr="003A2319">
        <w:rPr>
          <w:rFonts w:asciiTheme="minorHAnsi" w:hAnsiTheme="minorHAnsi" w:cs="Arial"/>
          <w:sz w:val="22"/>
          <w:szCs w:val="22"/>
        </w:rPr>
        <w:t xml:space="preserve"> ilości godzin </w:t>
      </w:r>
      <w:r w:rsidRPr="006A311B">
        <w:rPr>
          <w:rFonts w:asciiTheme="minorHAnsi" w:hAnsiTheme="minorHAnsi" w:cs="Arial"/>
          <w:sz w:val="22"/>
          <w:szCs w:val="22"/>
        </w:rPr>
        <w:t>usług i ceny jednostkowej brutto (za 1 godz. świadczonej usługi opiekuńczej).</w:t>
      </w:r>
    </w:p>
    <w:p w14:paraId="008E6B49" w14:textId="77777777" w:rsidR="00EC466E" w:rsidRPr="006A311B" w:rsidRDefault="00EC466E" w:rsidP="001822CD">
      <w:pPr>
        <w:pStyle w:val="Akapitzlist"/>
        <w:numPr>
          <w:ilvl w:val="0"/>
          <w:numId w:val="17"/>
        </w:numPr>
        <w:tabs>
          <w:tab w:val="left" w:pos="426"/>
        </w:tabs>
        <w:suppressAutoHyphens/>
        <w:overflowPunct w:val="0"/>
        <w:autoSpaceDE w:val="0"/>
        <w:autoSpaceDN w:val="0"/>
        <w:adjustRightInd w:val="0"/>
        <w:jc w:val="both"/>
        <w:textAlignment w:val="baseline"/>
        <w:rPr>
          <w:rFonts w:ascii="Calibri" w:hAnsi="Calibri" w:cs="Calibri"/>
          <w:sz w:val="22"/>
          <w:szCs w:val="22"/>
        </w:rPr>
      </w:pPr>
      <w:r w:rsidRPr="006A311B">
        <w:rPr>
          <w:rFonts w:ascii="Calibri" w:hAnsi="Calibri" w:cs="Calibri"/>
          <w:sz w:val="22"/>
          <w:szCs w:val="22"/>
        </w:rPr>
        <w:t xml:space="preserve">Cenę podaną w ofercie należy obliczyć uwzględniając zakres zamówienia określony w niniejszej  IWZ.  </w:t>
      </w:r>
    </w:p>
    <w:p w14:paraId="72B6749B" w14:textId="67F73AD6" w:rsidR="00EC466E" w:rsidRPr="00EC466E" w:rsidRDefault="0010314A" w:rsidP="001822CD">
      <w:pPr>
        <w:widowControl w:val="0"/>
        <w:numPr>
          <w:ilvl w:val="0"/>
          <w:numId w:val="17"/>
        </w:numPr>
        <w:autoSpaceDE w:val="0"/>
        <w:autoSpaceDN w:val="0"/>
        <w:adjustRightInd w:val="0"/>
        <w:jc w:val="both"/>
        <w:rPr>
          <w:rFonts w:ascii="Calibri" w:hAnsi="Calibri" w:cs="Calibri"/>
          <w:sz w:val="22"/>
          <w:szCs w:val="22"/>
        </w:rPr>
      </w:pPr>
      <w:r w:rsidRPr="0010314A">
        <w:rPr>
          <w:rFonts w:ascii="Calibri" w:hAnsi="Calibri" w:cs="Calibri"/>
          <w:sz w:val="22"/>
          <w:szCs w:val="22"/>
        </w:rPr>
        <w:t xml:space="preserve">Cena jednostkowa podana w ofercie obejmuje wszystkie koszty i składniki związane z wykonaniem zamówienia, </w:t>
      </w:r>
      <w:r w:rsidRPr="0010314A">
        <w:rPr>
          <w:rFonts w:ascii="Calibri" w:hAnsi="Calibri" w:cs="Calibri"/>
          <w:b/>
          <w:bCs/>
          <w:sz w:val="22"/>
          <w:szCs w:val="22"/>
          <w:u w:val="single"/>
        </w:rPr>
        <w:t>w tym uwzględniającymi konieczność realizowania wytycznych odpowiednich organów sanitarnych i państwowych związanych z przeciwdziałaniem COVID-19</w:t>
      </w:r>
      <w:r w:rsidRPr="0010314A">
        <w:rPr>
          <w:rFonts w:ascii="Calibri" w:hAnsi="Calibri" w:cs="Calibri"/>
          <w:sz w:val="22"/>
          <w:szCs w:val="22"/>
        </w:rPr>
        <w:t xml:space="preserve"> oraz warunkami stawianymi przez Zamawiającego. W cenie należy ująć wszystkie nakłady konieczne do wykonania przedmiotu zamówienia.</w:t>
      </w:r>
      <w:r w:rsidR="00EC466E" w:rsidRPr="00EC466E">
        <w:rPr>
          <w:rFonts w:ascii="Calibri" w:hAnsi="Calibri" w:cs="Calibri"/>
          <w:sz w:val="22"/>
          <w:szCs w:val="22"/>
        </w:rPr>
        <w:t>.</w:t>
      </w:r>
    </w:p>
    <w:p w14:paraId="5CA45B24" w14:textId="77777777" w:rsidR="00EC466E" w:rsidRPr="00EC466E" w:rsidRDefault="00EC466E" w:rsidP="001822CD">
      <w:pPr>
        <w:pStyle w:val="Standard"/>
        <w:numPr>
          <w:ilvl w:val="0"/>
          <w:numId w:val="17"/>
        </w:numPr>
        <w:tabs>
          <w:tab w:val="left" w:pos="426"/>
        </w:tabs>
        <w:jc w:val="both"/>
        <w:textAlignment w:val="baseline"/>
        <w:rPr>
          <w:rFonts w:ascii="Calibri" w:hAnsi="Calibri" w:cs="Calibri"/>
          <w:sz w:val="22"/>
          <w:szCs w:val="22"/>
        </w:rPr>
      </w:pPr>
      <w:r w:rsidRPr="00EC466E">
        <w:rPr>
          <w:rFonts w:ascii="Calibri" w:hAnsi="Calibri" w:cs="Calibri"/>
          <w:sz w:val="22"/>
          <w:szCs w:val="22"/>
        </w:rP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28494A9F" w14:textId="77777777" w:rsidR="00EC466E" w:rsidRPr="00EC466E" w:rsidRDefault="00EC466E" w:rsidP="001822CD">
      <w:pPr>
        <w:pStyle w:val="Standard"/>
        <w:numPr>
          <w:ilvl w:val="0"/>
          <w:numId w:val="17"/>
        </w:numPr>
        <w:tabs>
          <w:tab w:val="left" w:pos="426"/>
        </w:tabs>
        <w:jc w:val="both"/>
        <w:textAlignment w:val="baseline"/>
        <w:rPr>
          <w:rFonts w:ascii="Calibri" w:hAnsi="Calibri" w:cs="Calibri"/>
          <w:sz w:val="22"/>
          <w:szCs w:val="22"/>
        </w:rPr>
      </w:pPr>
      <w:r w:rsidRPr="00EC466E">
        <w:rPr>
          <w:rFonts w:ascii="Calibri" w:hAnsi="Calibri" w:cs="Calibri"/>
          <w:sz w:val="22"/>
          <w:szCs w:val="22"/>
        </w:rPr>
        <w:t>Nie przewiduje się – z wyjątkiem zmian wynikających ze zmiany przepisów prawa</w:t>
      </w:r>
      <w:r w:rsidR="00164C4D">
        <w:rPr>
          <w:rFonts w:ascii="Calibri" w:hAnsi="Calibri" w:cs="Calibri"/>
          <w:sz w:val="22"/>
          <w:szCs w:val="22"/>
        </w:rPr>
        <w:t xml:space="preserve"> i warunków określonych w umowie zawartej według </w:t>
      </w:r>
      <w:r w:rsidR="00164C4D" w:rsidRPr="0058638A">
        <w:rPr>
          <w:rFonts w:ascii="Calibri" w:hAnsi="Calibri" w:cs="Calibri"/>
          <w:sz w:val="22"/>
          <w:szCs w:val="22"/>
        </w:rPr>
        <w:t xml:space="preserve">wzoru do </w:t>
      </w:r>
      <w:r w:rsidR="0058638A" w:rsidRPr="0058638A">
        <w:rPr>
          <w:rFonts w:ascii="Calibri" w:hAnsi="Calibri" w:cs="Calibri"/>
          <w:sz w:val="22"/>
          <w:szCs w:val="22"/>
        </w:rPr>
        <w:t>IWZ</w:t>
      </w:r>
      <w:r w:rsidRPr="00EC466E">
        <w:rPr>
          <w:rFonts w:ascii="Calibri" w:hAnsi="Calibri" w:cs="Calibri"/>
          <w:sz w:val="22"/>
          <w:szCs w:val="22"/>
        </w:rPr>
        <w:t xml:space="preserve">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1EC087BC" w14:textId="77777777" w:rsidR="00EC466E" w:rsidRPr="00EC466E" w:rsidRDefault="00EC466E" w:rsidP="001822CD">
      <w:pPr>
        <w:pStyle w:val="Standard"/>
        <w:numPr>
          <w:ilvl w:val="0"/>
          <w:numId w:val="17"/>
        </w:numPr>
        <w:tabs>
          <w:tab w:val="left" w:pos="426"/>
        </w:tabs>
        <w:jc w:val="both"/>
        <w:textAlignment w:val="baseline"/>
        <w:rPr>
          <w:rFonts w:ascii="Calibri" w:hAnsi="Calibri" w:cs="Calibri"/>
          <w:sz w:val="22"/>
          <w:szCs w:val="22"/>
        </w:rPr>
      </w:pPr>
      <w:r w:rsidRPr="00EC466E">
        <w:rPr>
          <w:rFonts w:ascii="Calibri" w:hAnsi="Calibri" w:cs="Calibri"/>
          <w:sz w:val="22"/>
          <w:szCs w:val="22"/>
        </w:rPr>
        <w:t>Rozliczenia pomiędzy Wykonawcą a Zamawiającym będą dokonywane w złotych polskich (PLN).</w:t>
      </w:r>
    </w:p>
    <w:p w14:paraId="5B240632" w14:textId="77777777" w:rsidR="00EC466E" w:rsidRPr="00EC466E" w:rsidRDefault="00EC466E" w:rsidP="001822CD">
      <w:pPr>
        <w:pStyle w:val="Standard"/>
        <w:numPr>
          <w:ilvl w:val="0"/>
          <w:numId w:val="17"/>
        </w:numPr>
        <w:tabs>
          <w:tab w:val="left" w:pos="426"/>
        </w:tabs>
        <w:jc w:val="both"/>
        <w:textAlignment w:val="baseline"/>
        <w:rPr>
          <w:rFonts w:ascii="Calibri" w:hAnsi="Calibri" w:cs="Calibri"/>
          <w:sz w:val="22"/>
          <w:szCs w:val="22"/>
        </w:rPr>
      </w:pPr>
      <w:r w:rsidRPr="00EC466E">
        <w:rPr>
          <w:rFonts w:ascii="Calibri" w:hAnsi="Calibri" w:cs="Calibri"/>
          <w:sz w:val="22"/>
          <w:szCs w:val="22"/>
        </w:rPr>
        <w:t>W przypadku podmiotów zagranicznych składających ofertę w niniejszym postępowaniu Zamawiający  doliczy do ceny oferty podatek od towarów i usług, który miałby obowiązek wpłacić zgodnie  z obowiązującymi przepisami na terytorium RP.</w:t>
      </w:r>
    </w:p>
    <w:p w14:paraId="100E9046" w14:textId="77777777" w:rsidR="00EC466E" w:rsidRPr="00EC466E" w:rsidRDefault="00EC466E" w:rsidP="001822CD">
      <w:pPr>
        <w:pStyle w:val="Standard"/>
        <w:numPr>
          <w:ilvl w:val="0"/>
          <w:numId w:val="17"/>
        </w:numPr>
        <w:tabs>
          <w:tab w:val="left" w:pos="426"/>
        </w:tabs>
        <w:jc w:val="both"/>
        <w:textAlignment w:val="baseline"/>
        <w:rPr>
          <w:rFonts w:ascii="Calibri" w:hAnsi="Calibri" w:cs="Calibri"/>
          <w:sz w:val="22"/>
          <w:szCs w:val="22"/>
        </w:rPr>
      </w:pPr>
      <w:r w:rsidRPr="00EC466E">
        <w:rPr>
          <w:rFonts w:ascii="Calibri" w:hAnsi="Calibri" w:cs="Calibri"/>
          <w:sz w:val="22"/>
          <w:szCs w:val="22"/>
        </w:rPr>
        <w:t>Nie dopuszcza się możliwości udzielenia upustu od ceny oferty.</w:t>
      </w:r>
    </w:p>
    <w:p w14:paraId="19C17452" w14:textId="77777777" w:rsidR="00EC466E" w:rsidRPr="00EC466E" w:rsidRDefault="00EC466E" w:rsidP="001822CD">
      <w:pPr>
        <w:pStyle w:val="Standard"/>
        <w:numPr>
          <w:ilvl w:val="0"/>
          <w:numId w:val="17"/>
        </w:numPr>
        <w:tabs>
          <w:tab w:val="left" w:pos="426"/>
        </w:tabs>
        <w:jc w:val="both"/>
        <w:textAlignment w:val="baseline"/>
        <w:rPr>
          <w:rFonts w:ascii="Calibri" w:hAnsi="Calibri" w:cs="Calibri"/>
          <w:sz w:val="22"/>
          <w:szCs w:val="22"/>
        </w:rPr>
      </w:pPr>
      <w:r w:rsidRPr="00EC466E">
        <w:rPr>
          <w:rFonts w:ascii="Calibri" w:hAnsi="Calibri" w:cs="Calibri"/>
          <w:sz w:val="22"/>
          <w:szCs w:val="22"/>
        </w:rPr>
        <w:t xml:space="preserve">Cena jednostkowa może być tylko jedna za oferowany przedmiot zamówienia, nie dopuszcza się wariantowości cen. </w:t>
      </w:r>
    </w:p>
    <w:p w14:paraId="2D982BAE" w14:textId="77777777" w:rsidR="00EC466E" w:rsidRPr="00EC466E" w:rsidRDefault="00EC466E" w:rsidP="001822CD">
      <w:pPr>
        <w:pStyle w:val="Standard"/>
        <w:numPr>
          <w:ilvl w:val="0"/>
          <w:numId w:val="17"/>
        </w:numPr>
        <w:tabs>
          <w:tab w:val="left" w:pos="426"/>
        </w:tabs>
        <w:jc w:val="both"/>
        <w:textAlignment w:val="baseline"/>
        <w:rPr>
          <w:rFonts w:ascii="Calibri" w:hAnsi="Calibri" w:cs="Calibri"/>
          <w:sz w:val="22"/>
          <w:szCs w:val="22"/>
        </w:rPr>
      </w:pPr>
      <w:r w:rsidRPr="00EC466E">
        <w:rPr>
          <w:rFonts w:ascii="Calibri" w:hAnsi="Calibri" w:cs="Calibri"/>
          <w:sz w:val="22"/>
          <w:szCs w:val="22"/>
        </w:rPr>
        <w:t xml:space="preserve">Cenę jednostkową za wykonanie przedmiotu zamówienia należy przedstawić w „Formularzu ofertowym" stanowiącym </w:t>
      </w:r>
      <w:r w:rsidRPr="00EC466E">
        <w:rPr>
          <w:rFonts w:ascii="Calibri" w:hAnsi="Calibri" w:cs="Calibri"/>
          <w:b/>
          <w:sz w:val="22"/>
          <w:szCs w:val="22"/>
        </w:rPr>
        <w:t>załącznik nr</w:t>
      </w:r>
      <w:r w:rsidRPr="00EC466E">
        <w:rPr>
          <w:rFonts w:ascii="Calibri" w:hAnsi="Calibri" w:cs="Calibri"/>
          <w:sz w:val="22"/>
          <w:szCs w:val="22"/>
        </w:rPr>
        <w:t xml:space="preserve"> </w:t>
      </w:r>
      <w:r w:rsidR="00C90D4B">
        <w:rPr>
          <w:rFonts w:ascii="Calibri" w:hAnsi="Calibri" w:cs="Calibri"/>
          <w:b/>
          <w:sz w:val="22"/>
          <w:szCs w:val="22"/>
        </w:rPr>
        <w:t>3</w:t>
      </w:r>
      <w:r w:rsidRPr="00EC466E">
        <w:rPr>
          <w:rFonts w:ascii="Calibri" w:hAnsi="Calibri" w:cs="Calibri"/>
          <w:sz w:val="22"/>
          <w:szCs w:val="22"/>
        </w:rPr>
        <w:t xml:space="preserve"> do niniejszych IWZ.  </w:t>
      </w:r>
    </w:p>
    <w:p w14:paraId="41D08D66" w14:textId="77777777" w:rsidR="00D703AE" w:rsidRPr="00A619F6" w:rsidRDefault="00484E37" w:rsidP="00484E37">
      <w:pPr>
        <w:shd w:val="clear" w:color="auto" w:fill="D6E3BC"/>
        <w:spacing w:before="240" w:after="60" w:line="360" w:lineRule="auto"/>
        <w:ind w:left="1701" w:hanging="1701"/>
        <w:jc w:val="both"/>
        <w:rPr>
          <w:rFonts w:asciiTheme="minorHAnsi" w:hAnsiTheme="minorHAnsi" w:cstheme="minorHAnsi"/>
          <w:b/>
          <w:szCs w:val="20"/>
        </w:rPr>
      </w:pPr>
      <w:r w:rsidRPr="00A619F6">
        <w:rPr>
          <w:rFonts w:asciiTheme="minorHAnsi" w:hAnsiTheme="minorHAnsi" w:cstheme="minorHAnsi"/>
          <w:b/>
          <w:szCs w:val="20"/>
        </w:rPr>
        <w:t xml:space="preserve">Rozdział 14. </w:t>
      </w:r>
      <w:r w:rsidR="00D703AE" w:rsidRPr="00A619F6">
        <w:rPr>
          <w:rFonts w:asciiTheme="minorHAnsi" w:hAnsiTheme="minorHAnsi" w:cstheme="minorHAnsi"/>
          <w:b/>
          <w:szCs w:val="20"/>
        </w:rPr>
        <w:t>WYMAGANIA DOTYCZĄCE WADIUM I ZABEZPIECENIA NALEŻYTEGO WYKONANIA UMOWY</w:t>
      </w:r>
    </w:p>
    <w:p w14:paraId="78CD5E10" w14:textId="77777777" w:rsidR="00D703AE" w:rsidRPr="0032305A" w:rsidRDefault="00D703AE" w:rsidP="002822D6">
      <w:pPr>
        <w:spacing w:before="60" w:after="240" w:line="360" w:lineRule="auto"/>
        <w:ind w:left="567" w:hanging="567"/>
        <w:jc w:val="both"/>
        <w:rPr>
          <w:rFonts w:ascii="Calibri" w:hAnsi="Calibri" w:cs="Calibri"/>
          <w:kern w:val="2"/>
          <w:sz w:val="22"/>
          <w:szCs w:val="22"/>
          <w:lang w:eastAsia="fa-IR" w:bidi="fa-IR"/>
        </w:rPr>
      </w:pPr>
      <w:r w:rsidRPr="0032305A">
        <w:rPr>
          <w:rFonts w:ascii="Calibri" w:hAnsi="Calibri" w:cs="Calibri"/>
          <w:kern w:val="2"/>
          <w:sz w:val="22"/>
          <w:szCs w:val="22"/>
          <w:lang w:eastAsia="fa-IR" w:bidi="fa-IR"/>
        </w:rPr>
        <w:t>Zamawiający nie wymaga wniesienia</w:t>
      </w:r>
      <w:r w:rsidR="00164C4D" w:rsidRPr="0032305A">
        <w:rPr>
          <w:rFonts w:ascii="Calibri" w:hAnsi="Calibri" w:cs="Calibri"/>
          <w:kern w:val="2"/>
          <w:sz w:val="22"/>
          <w:szCs w:val="22"/>
          <w:lang w:eastAsia="fa-IR" w:bidi="fa-IR"/>
        </w:rPr>
        <w:t xml:space="preserve"> zabezpieczenia</w:t>
      </w:r>
      <w:r w:rsidRPr="0032305A">
        <w:rPr>
          <w:rFonts w:ascii="Calibri" w:hAnsi="Calibri" w:cs="Calibri"/>
          <w:kern w:val="2"/>
          <w:sz w:val="22"/>
          <w:szCs w:val="22"/>
          <w:lang w:eastAsia="fa-IR" w:bidi="fa-IR"/>
        </w:rPr>
        <w:t xml:space="preserve"> należytego wykonania umowy.</w:t>
      </w:r>
    </w:p>
    <w:p w14:paraId="799E8E1C" w14:textId="77777777" w:rsidR="00D703AE" w:rsidRPr="00A619F6"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A619F6">
        <w:rPr>
          <w:rFonts w:asciiTheme="minorHAnsi" w:hAnsiTheme="minorHAnsi" w:cstheme="minorHAnsi"/>
          <w:b/>
          <w:szCs w:val="20"/>
        </w:rPr>
        <w:t xml:space="preserve">Rozdział 15. </w:t>
      </w:r>
      <w:r w:rsidR="00D703AE" w:rsidRPr="00A619F6">
        <w:rPr>
          <w:rFonts w:asciiTheme="minorHAnsi" w:hAnsiTheme="minorHAnsi" w:cstheme="minorHAnsi"/>
          <w:b/>
          <w:szCs w:val="20"/>
        </w:rPr>
        <w:t xml:space="preserve">TERMIN ZWIĄZANIA OFERTĄ </w:t>
      </w:r>
    </w:p>
    <w:p w14:paraId="53695AF1" w14:textId="77777777" w:rsidR="001C7960" w:rsidRPr="00AA5B2D" w:rsidRDefault="00164C4D" w:rsidP="001C7960">
      <w:pPr>
        <w:jc w:val="both"/>
        <w:rPr>
          <w:rFonts w:ascii="Calibri" w:hAnsi="Calibri" w:cs="Calibri"/>
          <w:sz w:val="22"/>
          <w:szCs w:val="22"/>
        </w:rPr>
      </w:pPr>
      <w:r w:rsidRPr="006A311B">
        <w:rPr>
          <w:rFonts w:ascii="Calibri" w:hAnsi="Calibri" w:cs="Calibri"/>
          <w:sz w:val="22"/>
          <w:szCs w:val="22"/>
        </w:rPr>
        <w:t>Termin związania ofertą wynosi 30 dni. Bieg terminu związania ofertą rozpoczyna się wraz z upływem terminu składania ofert.</w:t>
      </w:r>
      <w:r w:rsidR="001C7960">
        <w:rPr>
          <w:rFonts w:ascii="Calibri" w:hAnsi="Calibri" w:cs="Calibri"/>
          <w:sz w:val="22"/>
          <w:szCs w:val="22"/>
        </w:rPr>
        <w:t xml:space="preserve"> </w:t>
      </w:r>
      <w:r w:rsidR="001C7960" w:rsidRPr="00AA5B2D">
        <w:rPr>
          <w:rFonts w:ascii="Calibri" w:hAnsi="Calibri" w:cs="Calibri"/>
          <w:sz w:val="22"/>
          <w:szCs w:val="22"/>
        </w:rPr>
        <w:t>Na co najmniej 3 dni przed upływem terminu związania ofertą, Zamawiający może zwrócić się do Wykonawców o wyrażenie zgody na przedłużenie tego terminu  o oznaczony okres nie dłuższy niż 60 dni.</w:t>
      </w:r>
    </w:p>
    <w:p w14:paraId="52BEC394" w14:textId="0BD29F5A" w:rsidR="00164C4D" w:rsidRPr="006A311B" w:rsidRDefault="00164C4D" w:rsidP="00331606">
      <w:pPr>
        <w:autoSpaceDE w:val="0"/>
        <w:autoSpaceDN w:val="0"/>
        <w:adjustRightInd w:val="0"/>
        <w:jc w:val="both"/>
        <w:rPr>
          <w:rFonts w:ascii="Calibri" w:hAnsi="Calibri" w:cs="Calibri"/>
          <w:sz w:val="22"/>
          <w:szCs w:val="22"/>
        </w:rPr>
      </w:pPr>
    </w:p>
    <w:p w14:paraId="7B61E4E5" w14:textId="77777777" w:rsidR="00D703AE" w:rsidRPr="00A619F6"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A619F6">
        <w:rPr>
          <w:rFonts w:asciiTheme="minorHAnsi" w:hAnsiTheme="minorHAnsi" w:cstheme="minorHAnsi"/>
          <w:b/>
          <w:szCs w:val="20"/>
        </w:rPr>
        <w:t xml:space="preserve">Rozdział 16. </w:t>
      </w:r>
      <w:r w:rsidR="00D703AE" w:rsidRPr="00A619F6">
        <w:rPr>
          <w:rFonts w:asciiTheme="minorHAnsi" w:hAnsiTheme="minorHAnsi" w:cstheme="minorHAnsi"/>
          <w:b/>
          <w:szCs w:val="20"/>
        </w:rPr>
        <w:t>WYJAŚNIENIA TREŚCI OGŁOSZENIA O ZAMÓWIENIU</w:t>
      </w:r>
    </w:p>
    <w:p w14:paraId="7597271D" w14:textId="77777777" w:rsidR="0032305A" w:rsidRPr="006A311B" w:rsidRDefault="0032305A" w:rsidP="001822CD">
      <w:pPr>
        <w:pStyle w:val="Akapitzlist"/>
        <w:numPr>
          <w:ilvl w:val="1"/>
          <w:numId w:val="16"/>
        </w:numPr>
        <w:tabs>
          <w:tab w:val="clear" w:pos="1440"/>
          <w:tab w:val="num" w:pos="567"/>
        </w:tabs>
        <w:autoSpaceDE w:val="0"/>
        <w:autoSpaceDN w:val="0"/>
        <w:adjustRightInd w:val="0"/>
        <w:ind w:left="567" w:hanging="567"/>
        <w:jc w:val="both"/>
        <w:rPr>
          <w:rFonts w:ascii="Calibri" w:hAnsi="Calibri" w:cs="Calibri"/>
          <w:color w:val="000000"/>
          <w:sz w:val="22"/>
          <w:szCs w:val="22"/>
        </w:rPr>
      </w:pPr>
      <w:r w:rsidRPr="006A311B">
        <w:rPr>
          <w:rFonts w:ascii="Calibri" w:hAnsi="Calibri" w:cs="Calibri"/>
          <w:color w:val="000000"/>
          <w:sz w:val="22"/>
          <w:szCs w:val="22"/>
        </w:rPr>
        <w:t>Nie udziela się informacji ustnych i telefonicznych, wyjaśnień czy odpowiedzi na kierowane do Zamawiającego zapytania w sprawach wymagających zachowania pisemności postępowania.</w:t>
      </w:r>
    </w:p>
    <w:p w14:paraId="42C4828A" w14:textId="64EC3491" w:rsidR="0032305A" w:rsidRPr="006A311B" w:rsidRDefault="0032305A" w:rsidP="001822CD">
      <w:pPr>
        <w:pStyle w:val="Akapitzlist"/>
        <w:numPr>
          <w:ilvl w:val="1"/>
          <w:numId w:val="16"/>
        </w:numPr>
        <w:tabs>
          <w:tab w:val="clear" w:pos="1440"/>
          <w:tab w:val="num" w:pos="567"/>
        </w:tabs>
        <w:autoSpaceDE w:val="0"/>
        <w:autoSpaceDN w:val="0"/>
        <w:adjustRightInd w:val="0"/>
        <w:ind w:left="567" w:hanging="567"/>
        <w:jc w:val="both"/>
        <w:rPr>
          <w:rFonts w:ascii="Calibri" w:hAnsi="Calibri" w:cs="Calibri"/>
          <w:color w:val="000000"/>
          <w:sz w:val="22"/>
          <w:szCs w:val="22"/>
        </w:rPr>
      </w:pPr>
      <w:r w:rsidRPr="006A311B">
        <w:rPr>
          <w:rFonts w:ascii="Calibri" w:hAnsi="Calibri" w:cs="Calibri"/>
          <w:color w:val="000000"/>
          <w:sz w:val="22"/>
          <w:szCs w:val="22"/>
        </w:rPr>
        <w:t>Wykonawca może zwrócić się do Zamawiającego o wyjaśnienie IWZ. Zamawiający niezwłocznie udzieli wyjaśnień Wykonawcy, jednak nie później niż na 2 dni przed upływem terminu składania ofert, pod warunkiem że wn</w:t>
      </w:r>
      <w:r w:rsidR="00A619F6">
        <w:rPr>
          <w:rFonts w:ascii="Calibri" w:hAnsi="Calibri" w:cs="Calibri"/>
          <w:color w:val="000000"/>
          <w:sz w:val="22"/>
          <w:szCs w:val="22"/>
        </w:rPr>
        <w:t xml:space="preserve">iosek o wyjaśnienie treści IWZ </w:t>
      </w:r>
      <w:r w:rsidRPr="006A311B">
        <w:rPr>
          <w:rFonts w:ascii="Calibri" w:hAnsi="Calibri" w:cs="Calibri"/>
          <w:color w:val="000000"/>
          <w:sz w:val="22"/>
          <w:szCs w:val="22"/>
        </w:rPr>
        <w:t>wpłynął do Zamawiającego nie później, niż do końca dnia, w którym upływa połowa wyznaczonego terminu składania ofert.</w:t>
      </w:r>
    </w:p>
    <w:p w14:paraId="07D0BD7B" w14:textId="77777777" w:rsidR="0032305A" w:rsidRPr="006A311B" w:rsidRDefault="0032305A" w:rsidP="001822CD">
      <w:pPr>
        <w:pStyle w:val="Akapitzlist"/>
        <w:numPr>
          <w:ilvl w:val="1"/>
          <w:numId w:val="16"/>
        </w:numPr>
        <w:tabs>
          <w:tab w:val="clear" w:pos="1440"/>
          <w:tab w:val="num" w:pos="567"/>
        </w:tabs>
        <w:autoSpaceDE w:val="0"/>
        <w:autoSpaceDN w:val="0"/>
        <w:adjustRightInd w:val="0"/>
        <w:ind w:left="567" w:hanging="567"/>
        <w:jc w:val="both"/>
        <w:rPr>
          <w:rFonts w:ascii="Calibri" w:hAnsi="Calibri" w:cs="Calibri"/>
          <w:color w:val="000000"/>
          <w:sz w:val="22"/>
          <w:szCs w:val="22"/>
        </w:rPr>
      </w:pPr>
      <w:r w:rsidRPr="006A311B">
        <w:rPr>
          <w:rFonts w:ascii="Calibri" w:hAnsi="Calibri" w:cs="Calibri"/>
          <w:color w:val="000000"/>
          <w:sz w:val="22"/>
          <w:szCs w:val="22"/>
        </w:rPr>
        <w:t xml:space="preserve">Składane przez Wykonawców zapytania do IWZ powinny być opatrzone zapisem: </w:t>
      </w:r>
      <w:r w:rsidRPr="006A311B">
        <w:rPr>
          <w:rFonts w:ascii="Calibri" w:hAnsi="Calibri" w:cs="Calibri"/>
          <w:b/>
          <w:color w:val="000000"/>
          <w:sz w:val="22"/>
          <w:szCs w:val="22"/>
        </w:rPr>
        <w:t>„Zapytanie do istotnych warunków zamówienia dotyczącego zadania pod nazwą: „</w:t>
      </w:r>
      <w:r w:rsidR="006A311B" w:rsidRPr="006A311B">
        <w:rPr>
          <w:rFonts w:ascii="Calibri" w:hAnsi="Calibri" w:cs="Calibri"/>
          <w:b/>
          <w:color w:val="000000"/>
          <w:sz w:val="22"/>
          <w:szCs w:val="22"/>
        </w:rPr>
        <w:t>U</w:t>
      </w:r>
      <w:r w:rsidRPr="006A311B">
        <w:rPr>
          <w:rFonts w:ascii="Calibri" w:hAnsi="Calibri" w:cs="Calibri"/>
          <w:b/>
          <w:bCs/>
          <w:color w:val="000000"/>
          <w:sz w:val="22"/>
          <w:szCs w:val="22"/>
        </w:rPr>
        <w:t xml:space="preserve">sługi opiekuńcze </w:t>
      </w:r>
      <w:r w:rsidRPr="006A311B">
        <w:rPr>
          <w:rFonts w:ascii="Calibri" w:hAnsi="Calibri" w:cs="Calibri"/>
          <w:b/>
          <w:sz w:val="22"/>
          <w:szCs w:val="22"/>
        </w:rPr>
        <w:t xml:space="preserve">na </w:t>
      </w:r>
      <w:r w:rsidRPr="006A311B">
        <w:rPr>
          <w:rFonts w:ascii="Calibri" w:hAnsi="Calibri" w:cs="Calibri"/>
          <w:b/>
          <w:sz w:val="22"/>
          <w:szCs w:val="22"/>
        </w:rPr>
        <w:lastRenderedPageBreak/>
        <w:t xml:space="preserve">rzecz </w:t>
      </w:r>
      <w:r w:rsidRPr="006A311B">
        <w:rPr>
          <w:rFonts w:ascii="Calibri" w:hAnsi="Calibri" w:cs="Calibri"/>
          <w:b/>
          <w:bCs/>
          <w:color w:val="000000"/>
          <w:sz w:val="22"/>
          <w:szCs w:val="22"/>
        </w:rPr>
        <w:t>mieszkańców Rumi - Świadczeniobiorców Miejskiego Ośrodka Pomocy Społecznej w Rumi</w:t>
      </w:r>
      <w:r w:rsidRPr="006A311B">
        <w:rPr>
          <w:rFonts w:ascii="Calibri" w:hAnsi="Calibri" w:cs="Calibri"/>
          <w:b/>
          <w:sz w:val="22"/>
          <w:szCs w:val="22"/>
        </w:rPr>
        <w:t>”</w:t>
      </w:r>
    </w:p>
    <w:p w14:paraId="6E01C6E3" w14:textId="77777777" w:rsidR="0032305A" w:rsidRPr="006A311B" w:rsidRDefault="0032305A" w:rsidP="001822CD">
      <w:pPr>
        <w:pStyle w:val="Akapitzlist"/>
        <w:numPr>
          <w:ilvl w:val="1"/>
          <w:numId w:val="16"/>
        </w:numPr>
        <w:tabs>
          <w:tab w:val="clear" w:pos="1440"/>
          <w:tab w:val="num" w:pos="567"/>
        </w:tabs>
        <w:autoSpaceDE w:val="0"/>
        <w:autoSpaceDN w:val="0"/>
        <w:adjustRightInd w:val="0"/>
        <w:ind w:left="567" w:hanging="567"/>
        <w:jc w:val="both"/>
        <w:rPr>
          <w:rFonts w:ascii="Calibri" w:hAnsi="Calibri" w:cs="Calibri"/>
          <w:color w:val="000000"/>
          <w:sz w:val="22"/>
          <w:szCs w:val="22"/>
        </w:rPr>
      </w:pPr>
      <w:r w:rsidRPr="006A311B">
        <w:rPr>
          <w:rFonts w:ascii="Calibri" w:hAnsi="Calibri" w:cs="Calibri"/>
          <w:color w:val="000000"/>
          <w:sz w:val="22"/>
          <w:szCs w:val="22"/>
        </w:rPr>
        <w:t xml:space="preserve">Jeżeli wniosek o wyjaśnienie treści IWZ wpłynął do Zamawiającego po upływie terminu składania wniosku, o którym mowa w pkt 2 niniejszego IWZ lub dotyczy udzielonych wyjaśnień, Zamawiający może udzielić wyjaśnień albo pozostawić wniosek bez rozpoznania. Przedłużenie terminu składania ofert nie wpływa na bieg terminu składania wniosku o wyjaśnienie treści IWZ. </w:t>
      </w:r>
    </w:p>
    <w:p w14:paraId="5537DCF0" w14:textId="77777777" w:rsidR="00D703AE" w:rsidRPr="00A619F6"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A619F6">
        <w:rPr>
          <w:rFonts w:asciiTheme="minorHAnsi" w:hAnsiTheme="minorHAnsi" w:cstheme="minorHAnsi"/>
          <w:b/>
          <w:szCs w:val="20"/>
        </w:rPr>
        <w:t xml:space="preserve">Rozdział 17. </w:t>
      </w:r>
      <w:r w:rsidR="00D703AE" w:rsidRPr="00A619F6">
        <w:rPr>
          <w:rFonts w:asciiTheme="minorHAnsi" w:hAnsiTheme="minorHAnsi" w:cstheme="minorHAnsi"/>
          <w:b/>
          <w:szCs w:val="20"/>
        </w:rPr>
        <w:t xml:space="preserve">UDZIELENIE ZAMÓWIENIA </w:t>
      </w:r>
    </w:p>
    <w:p w14:paraId="5B23C15F" w14:textId="089A626D" w:rsidR="00FB52BF" w:rsidRPr="00CF349A" w:rsidRDefault="00FB52BF" w:rsidP="001822CD">
      <w:pPr>
        <w:pStyle w:val="NormalnyWeb"/>
        <w:numPr>
          <w:ilvl w:val="0"/>
          <w:numId w:val="51"/>
        </w:numPr>
        <w:spacing w:line="276" w:lineRule="auto"/>
        <w:jc w:val="both"/>
        <w:rPr>
          <w:rFonts w:asciiTheme="minorHAnsi" w:hAnsiTheme="minorHAnsi" w:cs="Calibri"/>
          <w:color w:val="2D2D2D"/>
          <w:sz w:val="22"/>
          <w:szCs w:val="22"/>
        </w:rPr>
      </w:pPr>
      <w:r w:rsidRPr="00CF349A">
        <w:rPr>
          <w:rFonts w:asciiTheme="minorHAnsi" w:hAnsiTheme="minorHAnsi" w:cs="Calibri"/>
          <w:sz w:val="22"/>
          <w:szCs w:val="22"/>
        </w:rPr>
        <w:t xml:space="preserve">Zamawiający zamieści na stronie </w:t>
      </w:r>
      <w:r>
        <w:rPr>
          <w:rFonts w:asciiTheme="minorHAnsi" w:hAnsiTheme="minorHAnsi" w:cs="Calibri"/>
          <w:sz w:val="22"/>
          <w:szCs w:val="22"/>
        </w:rPr>
        <w:t>mops.rumia.pl i bip.rumia.pl</w:t>
      </w:r>
      <w:r w:rsidR="00A619F6">
        <w:rPr>
          <w:rFonts w:asciiTheme="minorHAnsi" w:hAnsiTheme="minorHAnsi" w:cs="Calibri"/>
          <w:sz w:val="22"/>
          <w:szCs w:val="22"/>
        </w:rPr>
        <w:t>, informację</w:t>
      </w:r>
      <w:r w:rsidRPr="00CF349A">
        <w:rPr>
          <w:rFonts w:asciiTheme="minorHAnsi" w:hAnsiTheme="minorHAnsi" w:cs="Calibri"/>
          <w:sz w:val="22"/>
          <w:szCs w:val="22"/>
        </w:rPr>
        <w:t xml:space="preserve"> o udzieleniu zamówienia publicznego, podając n</w:t>
      </w:r>
      <w:r w:rsidRPr="00CF349A">
        <w:rPr>
          <w:rFonts w:asciiTheme="minorHAnsi" w:hAnsiTheme="minorHAnsi" w:cs="Calibri"/>
          <w:color w:val="2D2D2D"/>
          <w:sz w:val="22"/>
          <w:szCs w:val="22"/>
        </w:rPr>
        <w:t xml:space="preserve">azwę albo imię/imiona i nazwisko/nazwiska podmiotu, z którym zawarł umowę w sprawie zamówienia </w:t>
      </w:r>
    </w:p>
    <w:p w14:paraId="05BE3FB8" w14:textId="77777777" w:rsidR="00FB52BF" w:rsidRPr="000F3CF7" w:rsidRDefault="00FB52BF" w:rsidP="001822CD">
      <w:pPr>
        <w:pStyle w:val="Akapitzlist"/>
        <w:numPr>
          <w:ilvl w:val="0"/>
          <w:numId w:val="51"/>
        </w:numPr>
        <w:spacing w:before="60" w:after="240" w:line="276" w:lineRule="auto"/>
        <w:jc w:val="both"/>
        <w:rPr>
          <w:rFonts w:asciiTheme="minorHAnsi" w:hAnsiTheme="minorHAnsi" w:cs="Calibri"/>
          <w:sz w:val="22"/>
          <w:szCs w:val="22"/>
        </w:rPr>
      </w:pPr>
      <w:r w:rsidRPr="00FB52BF">
        <w:rPr>
          <w:rFonts w:asciiTheme="minorHAnsi" w:hAnsiTheme="minorHAnsi" w:cs="Calibri"/>
          <w:sz w:val="22"/>
          <w:szCs w:val="22"/>
        </w:rPr>
        <w:t xml:space="preserve"> W razie </w:t>
      </w:r>
      <w:r w:rsidRPr="000F3CF7">
        <w:rPr>
          <w:rFonts w:asciiTheme="minorHAnsi" w:hAnsiTheme="minorHAnsi" w:cs="Calibri"/>
          <w:sz w:val="22"/>
          <w:szCs w:val="22"/>
        </w:rPr>
        <w:t>nieudzielenia zamówienia (unieważnienia postępowania) zamawiający zamieści na stronie mops.rumia.pl i bip.rumia.pl, informację o nieudzieleniu zamówienia (unieważnieniu postępowania).</w:t>
      </w:r>
    </w:p>
    <w:p w14:paraId="6E9F2007" w14:textId="77777777" w:rsidR="00C90D4B" w:rsidRPr="000F3CF7" w:rsidRDefault="00C90D4B" w:rsidP="001822CD">
      <w:pPr>
        <w:pStyle w:val="Akapitzlist"/>
        <w:numPr>
          <w:ilvl w:val="0"/>
          <w:numId w:val="51"/>
        </w:numPr>
        <w:spacing w:before="60" w:after="240" w:line="276" w:lineRule="auto"/>
        <w:jc w:val="both"/>
        <w:rPr>
          <w:rFonts w:asciiTheme="minorHAnsi" w:hAnsiTheme="minorHAnsi" w:cs="Calibri"/>
          <w:sz w:val="22"/>
          <w:szCs w:val="22"/>
        </w:rPr>
      </w:pPr>
      <w:r w:rsidRPr="000F3CF7">
        <w:rPr>
          <w:rFonts w:asciiTheme="minorHAnsi" w:hAnsiTheme="minorHAnsi" w:cs="Arial"/>
          <w:bCs/>
          <w:sz w:val="22"/>
          <w:szCs w:val="22"/>
        </w:rPr>
        <w:t xml:space="preserve">Z Wykonawcą, który przedstawi najkorzystniejszą ofertę Zamawiający zawrze umowę w sprawie zamówienia publicznego, której projekt stanowi </w:t>
      </w:r>
      <w:r w:rsidRPr="000F3CF7">
        <w:rPr>
          <w:rFonts w:asciiTheme="minorHAnsi" w:hAnsiTheme="minorHAnsi" w:cs="Arial"/>
          <w:b/>
          <w:bCs/>
          <w:sz w:val="22"/>
          <w:szCs w:val="22"/>
        </w:rPr>
        <w:t xml:space="preserve">załącznik nr 7 </w:t>
      </w:r>
      <w:r w:rsidRPr="000F3CF7">
        <w:rPr>
          <w:rFonts w:asciiTheme="minorHAnsi" w:hAnsiTheme="minorHAnsi" w:cs="Arial"/>
          <w:bCs/>
          <w:sz w:val="22"/>
          <w:szCs w:val="22"/>
        </w:rPr>
        <w:t xml:space="preserve">do IWZ. O miejscu i terminie zawarcia umowy Wykonawca zostanie poinformowany odrębnym zawiadomieniem. </w:t>
      </w:r>
    </w:p>
    <w:p w14:paraId="699C907F" w14:textId="77777777" w:rsidR="00C90D4B" w:rsidRPr="000F3CF7" w:rsidRDefault="00C90D4B" w:rsidP="001822CD">
      <w:pPr>
        <w:pStyle w:val="Akapitzlist"/>
        <w:numPr>
          <w:ilvl w:val="0"/>
          <w:numId w:val="51"/>
        </w:numPr>
        <w:spacing w:before="60" w:after="240" w:line="276" w:lineRule="auto"/>
        <w:jc w:val="both"/>
        <w:rPr>
          <w:rFonts w:asciiTheme="minorHAnsi" w:hAnsiTheme="minorHAnsi" w:cs="Calibri"/>
          <w:sz w:val="22"/>
          <w:szCs w:val="22"/>
        </w:rPr>
      </w:pPr>
      <w:r w:rsidRPr="000F3CF7">
        <w:rPr>
          <w:rFonts w:asciiTheme="minorHAnsi" w:hAnsiTheme="minorHAnsi" w:cs="Arial"/>
          <w:bCs/>
          <w:sz w:val="22"/>
          <w:szCs w:val="22"/>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36603DF7" w14:textId="77777777" w:rsidR="00C90D4B" w:rsidRPr="000F3CF7" w:rsidRDefault="00C90D4B" w:rsidP="001822CD">
      <w:pPr>
        <w:pStyle w:val="Akapitzlist"/>
        <w:numPr>
          <w:ilvl w:val="0"/>
          <w:numId w:val="51"/>
        </w:numPr>
        <w:spacing w:before="60" w:after="240" w:line="276" w:lineRule="auto"/>
        <w:jc w:val="both"/>
        <w:rPr>
          <w:rFonts w:asciiTheme="minorHAnsi" w:hAnsiTheme="minorHAnsi" w:cs="Calibri"/>
          <w:sz w:val="22"/>
          <w:szCs w:val="22"/>
        </w:rPr>
      </w:pPr>
      <w:r w:rsidRPr="000F3CF7">
        <w:rPr>
          <w:rFonts w:asciiTheme="minorHAnsi" w:hAnsiTheme="minorHAnsi" w:cs="Arial"/>
          <w:bCs/>
          <w:sz w:val="22"/>
          <w:szCs w:val="22"/>
        </w:rPr>
        <w:t xml:space="preserve">Przed zawarciem umowy Wykonawca przedłoży, w oryginale lub kopii za zgodność z oryginałem (na zasadach określonych w Rozdziale  </w:t>
      </w:r>
      <w:r w:rsidR="00483497" w:rsidRPr="000F3CF7">
        <w:rPr>
          <w:rFonts w:asciiTheme="minorHAnsi" w:hAnsiTheme="minorHAnsi" w:cs="Arial"/>
          <w:bCs/>
          <w:sz w:val="22"/>
          <w:szCs w:val="22"/>
        </w:rPr>
        <w:t>12</w:t>
      </w:r>
      <w:r w:rsidRPr="000F3CF7">
        <w:rPr>
          <w:rFonts w:asciiTheme="minorHAnsi" w:hAnsiTheme="minorHAnsi" w:cs="Arial"/>
          <w:bCs/>
          <w:sz w:val="22"/>
          <w:szCs w:val="22"/>
        </w:rPr>
        <w:t xml:space="preserve"> IWZ) na wezwanie Zamawiającego:</w:t>
      </w:r>
    </w:p>
    <w:p w14:paraId="253600CD" w14:textId="77777777" w:rsidR="00C90D4B" w:rsidRPr="000F3CF7" w:rsidRDefault="00C90D4B" w:rsidP="001822CD">
      <w:pPr>
        <w:pStyle w:val="Akapitzlist"/>
        <w:numPr>
          <w:ilvl w:val="0"/>
          <w:numId w:val="50"/>
        </w:numPr>
        <w:ind w:left="1134"/>
        <w:contextualSpacing/>
        <w:jc w:val="both"/>
        <w:rPr>
          <w:rFonts w:asciiTheme="minorHAnsi" w:hAnsiTheme="minorHAnsi" w:cs="Arial"/>
          <w:bCs/>
          <w:sz w:val="22"/>
          <w:szCs w:val="22"/>
        </w:rPr>
      </w:pPr>
      <w:r w:rsidRPr="000F3CF7">
        <w:rPr>
          <w:rFonts w:asciiTheme="minorHAnsi" w:hAnsiTheme="minorHAnsi" w:cs="Arial"/>
          <w:bCs/>
          <w:sz w:val="22"/>
          <w:szCs w:val="22"/>
        </w:rPr>
        <w:t>Dokumenty (uwierzytelnione kserokopie dyplomów, świadectw i zaświadczeń) potwierdzające spełnianie przez osoby bezpośrednio realizujące przedmiot zamówienia warunki określone w Rozdziale 3 IWZ oraz w złożonej przez Wykonawcę ofercie,</w:t>
      </w:r>
    </w:p>
    <w:p w14:paraId="23C98AAC" w14:textId="77777777" w:rsidR="00C90D4B" w:rsidRPr="000F3CF7" w:rsidRDefault="00C90D4B" w:rsidP="001822CD">
      <w:pPr>
        <w:pStyle w:val="Akapitzlist"/>
        <w:numPr>
          <w:ilvl w:val="0"/>
          <w:numId w:val="50"/>
        </w:numPr>
        <w:ind w:left="1134"/>
        <w:contextualSpacing/>
        <w:jc w:val="both"/>
        <w:rPr>
          <w:rFonts w:asciiTheme="minorHAnsi" w:hAnsiTheme="minorHAnsi" w:cs="Arial"/>
          <w:bCs/>
          <w:sz w:val="22"/>
          <w:szCs w:val="22"/>
        </w:rPr>
      </w:pPr>
      <w:r w:rsidRPr="000F3CF7">
        <w:rPr>
          <w:rFonts w:asciiTheme="minorHAnsi" w:hAnsiTheme="minorHAnsi" w:cs="Arial"/>
          <w:bCs/>
          <w:sz w:val="22"/>
          <w:szCs w:val="22"/>
        </w:rPr>
        <w:t xml:space="preserve">dokument potwierdzający prawo lub zgodę Właściciela do dysponowania lokalem wskazanym przez Wykonawcę w ofercie, </w:t>
      </w:r>
    </w:p>
    <w:p w14:paraId="05D9A5EE" w14:textId="77777777" w:rsidR="00C90D4B" w:rsidRPr="000F3CF7" w:rsidRDefault="00C90D4B" w:rsidP="001822CD">
      <w:pPr>
        <w:pStyle w:val="Akapitzlist"/>
        <w:numPr>
          <w:ilvl w:val="0"/>
          <w:numId w:val="50"/>
        </w:numPr>
        <w:ind w:left="1134"/>
        <w:contextualSpacing/>
        <w:jc w:val="both"/>
        <w:rPr>
          <w:rFonts w:asciiTheme="minorHAnsi" w:hAnsiTheme="minorHAnsi" w:cs="Arial"/>
          <w:color w:val="000000"/>
          <w:sz w:val="22"/>
          <w:szCs w:val="22"/>
        </w:rPr>
      </w:pPr>
      <w:r w:rsidRPr="000F3CF7">
        <w:rPr>
          <w:rFonts w:asciiTheme="minorHAnsi" w:hAnsiTheme="minorHAnsi" w:cs="Arial"/>
          <w:bCs/>
          <w:color w:val="000000"/>
          <w:sz w:val="22"/>
          <w:szCs w:val="22"/>
        </w:rPr>
        <w:t xml:space="preserve">w przypadku </w:t>
      </w:r>
      <w:r w:rsidRPr="000F3CF7">
        <w:rPr>
          <w:rFonts w:asciiTheme="minorHAnsi" w:hAnsiTheme="minorHAnsi" w:cs="Arial"/>
          <w:color w:val="000000"/>
          <w:sz w:val="22"/>
          <w:szCs w:val="22"/>
        </w:rPr>
        <w:t xml:space="preserve">wyboru oferty złożonej przez Wykonawców wspólnie ubiegających się o udzielenie zamówienia </w:t>
      </w:r>
      <w:r w:rsidRPr="000F3CF7">
        <w:rPr>
          <w:rFonts w:asciiTheme="minorHAnsi" w:hAnsiTheme="minorHAnsi" w:cs="Arial"/>
          <w:sz w:val="22"/>
          <w:szCs w:val="22"/>
        </w:rPr>
        <w:t>(</w:t>
      </w:r>
      <w:r w:rsidRPr="000F3CF7">
        <w:rPr>
          <w:rFonts w:asciiTheme="minorHAnsi" w:hAnsiTheme="minorHAnsi" w:cs="Arial"/>
          <w:bCs/>
          <w:sz w:val="22"/>
          <w:szCs w:val="22"/>
        </w:rPr>
        <w:t xml:space="preserve">konsorcjum lub spółki cywilnej) - umowę regulującą współpracę Wykonawców działających wspólnie (umowa konsorcjum lub umowa spółki cywilnej); </w:t>
      </w:r>
      <w:r w:rsidRPr="000F3CF7">
        <w:rPr>
          <w:rFonts w:asciiTheme="minorHAnsi" w:hAnsiTheme="minorHAnsi" w:cs="Arial"/>
          <w:color w:val="000000"/>
          <w:sz w:val="22"/>
          <w:szCs w:val="22"/>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9BF4CD8" w14:textId="77777777" w:rsidR="00C90D4B" w:rsidRPr="000F3CF7" w:rsidRDefault="00C90D4B" w:rsidP="001822CD">
      <w:pPr>
        <w:pStyle w:val="Akapitzlist"/>
        <w:numPr>
          <w:ilvl w:val="0"/>
          <w:numId w:val="51"/>
        </w:numPr>
        <w:tabs>
          <w:tab w:val="clear" w:pos="0"/>
          <w:tab w:val="left" w:pos="709"/>
          <w:tab w:val="left" w:pos="9212"/>
        </w:tabs>
        <w:suppressAutoHyphens/>
        <w:ind w:left="709" w:hanging="425"/>
        <w:contextualSpacing/>
        <w:jc w:val="both"/>
        <w:rPr>
          <w:rFonts w:asciiTheme="minorHAnsi" w:hAnsiTheme="minorHAnsi" w:cs="Arial"/>
          <w:color w:val="000000"/>
          <w:sz w:val="22"/>
          <w:szCs w:val="22"/>
        </w:rPr>
      </w:pPr>
      <w:r w:rsidRPr="000F3CF7">
        <w:rPr>
          <w:rFonts w:asciiTheme="minorHAnsi" w:hAnsiTheme="minorHAnsi" w:cs="Arial"/>
          <w:color w:val="000000"/>
          <w:sz w:val="22"/>
          <w:szCs w:val="22"/>
        </w:rPr>
        <w:t xml:space="preserve">Przed dniem zawarcia umowy Wykonawca dostarczy Zamawiającemu Pełnomocnictwo, zgodnie z zapisami Rozdziału </w:t>
      </w:r>
      <w:r w:rsidR="00483497" w:rsidRPr="000F3CF7">
        <w:rPr>
          <w:rFonts w:asciiTheme="minorHAnsi" w:hAnsiTheme="minorHAnsi" w:cs="Arial"/>
          <w:color w:val="000000"/>
          <w:sz w:val="22"/>
          <w:szCs w:val="22"/>
        </w:rPr>
        <w:t>7</w:t>
      </w:r>
      <w:r w:rsidRPr="000F3CF7">
        <w:rPr>
          <w:rFonts w:asciiTheme="minorHAnsi" w:hAnsiTheme="minorHAnsi" w:cs="Arial"/>
          <w:color w:val="000000"/>
          <w:sz w:val="22"/>
          <w:szCs w:val="22"/>
        </w:rPr>
        <w:t xml:space="preserve"> IWZ. </w:t>
      </w:r>
    </w:p>
    <w:p w14:paraId="0AF3A27C" w14:textId="77777777" w:rsidR="00C90D4B" w:rsidRPr="000F3CF7" w:rsidRDefault="00C90D4B" w:rsidP="001822CD">
      <w:pPr>
        <w:pStyle w:val="Akapitzlist"/>
        <w:numPr>
          <w:ilvl w:val="0"/>
          <w:numId w:val="51"/>
        </w:numPr>
        <w:tabs>
          <w:tab w:val="clear" w:pos="0"/>
          <w:tab w:val="left" w:pos="709"/>
          <w:tab w:val="left" w:pos="9212"/>
        </w:tabs>
        <w:suppressAutoHyphens/>
        <w:ind w:left="709" w:hanging="425"/>
        <w:contextualSpacing/>
        <w:jc w:val="both"/>
        <w:rPr>
          <w:rFonts w:asciiTheme="minorHAnsi" w:hAnsiTheme="minorHAnsi" w:cs="Arial"/>
          <w:color w:val="000000"/>
          <w:sz w:val="22"/>
          <w:szCs w:val="22"/>
        </w:rPr>
      </w:pPr>
      <w:r w:rsidRPr="000F3CF7">
        <w:rPr>
          <w:rFonts w:asciiTheme="minorHAnsi" w:hAnsiTheme="minorHAnsi" w:cs="Arial"/>
          <w:color w:val="000000"/>
          <w:sz w:val="22"/>
          <w:szCs w:val="22"/>
        </w:rPr>
        <w:t xml:space="preserve">Zamawiający przed zawarciem umowy może przeprowadzić wizję lokalną w lokalu wskazanym przez Wykonawcę, w którym będzie znajdował się koordynator usług opiekuńczych. W tym celu Wykonawca zapewni Zamawiającemu, przed zawarciem umowy, dostęp do wszystkich pomieszczeń znajdujących się w ww. lokalu. Zamawiający może odstąpić od przeprowadzenia wizji lokalnej, zwłaszcza w przypadku gdy Wykonawca zaoferował miejsce, w którym wcześniej znajdował się koordynator. </w:t>
      </w:r>
    </w:p>
    <w:p w14:paraId="3FAD2260" w14:textId="77777777" w:rsidR="00C90D4B" w:rsidRPr="000F3CF7" w:rsidRDefault="00C90D4B" w:rsidP="001822CD">
      <w:pPr>
        <w:pStyle w:val="Akapitzlist"/>
        <w:numPr>
          <w:ilvl w:val="0"/>
          <w:numId w:val="51"/>
        </w:numPr>
        <w:tabs>
          <w:tab w:val="clear" w:pos="0"/>
          <w:tab w:val="left" w:pos="709"/>
          <w:tab w:val="left" w:pos="9212"/>
        </w:tabs>
        <w:suppressAutoHyphens/>
        <w:ind w:left="709" w:hanging="425"/>
        <w:contextualSpacing/>
        <w:jc w:val="both"/>
        <w:rPr>
          <w:rFonts w:asciiTheme="minorHAnsi" w:hAnsiTheme="minorHAnsi" w:cs="Arial"/>
          <w:color w:val="000000"/>
          <w:sz w:val="22"/>
          <w:szCs w:val="22"/>
        </w:rPr>
      </w:pPr>
      <w:r w:rsidRPr="000F3CF7">
        <w:rPr>
          <w:rFonts w:asciiTheme="minorHAnsi" w:hAnsiTheme="minorHAnsi" w:cs="Arial"/>
          <w:color w:val="000000"/>
          <w:sz w:val="22"/>
          <w:szCs w:val="22"/>
        </w:rPr>
        <w:lastRenderedPageBreak/>
        <w:t>Jeżeli Wykonawca, którego oferta została wybrana, uchyla się od zawarcia umowy w sprawie zamówienia publicznego, Zamawiający może wybrać ofertę najkorzystniejszą spośród pozostałych ofert znajdujących się na liście ofert.</w:t>
      </w:r>
    </w:p>
    <w:p w14:paraId="700C809C" w14:textId="77777777" w:rsidR="00C90D4B" w:rsidRPr="000F3CF7" w:rsidRDefault="00C90D4B" w:rsidP="001822CD">
      <w:pPr>
        <w:pStyle w:val="Akapitzlist"/>
        <w:numPr>
          <w:ilvl w:val="0"/>
          <w:numId w:val="51"/>
        </w:numPr>
        <w:tabs>
          <w:tab w:val="clear" w:pos="0"/>
          <w:tab w:val="left" w:pos="709"/>
          <w:tab w:val="left" w:pos="9212"/>
        </w:tabs>
        <w:suppressAutoHyphens/>
        <w:ind w:left="709" w:hanging="425"/>
        <w:contextualSpacing/>
        <w:jc w:val="both"/>
        <w:rPr>
          <w:rFonts w:asciiTheme="minorHAnsi" w:hAnsiTheme="minorHAnsi" w:cs="Arial"/>
          <w:color w:val="000000"/>
          <w:sz w:val="22"/>
          <w:szCs w:val="22"/>
        </w:rPr>
      </w:pPr>
      <w:r w:rsidRPr="000F3CF7">
        <w:rPr>
          <w:rFonts w:asciiTheme="minorHAnsi" w:hAnsiTheme="minorHAnsi" w:cs="Arial"/>
          <w:bCs/>
          <w:color w:val="000000"/>
          <w:sz w:val="22"/>
          <w:szCs w:val="22"/>
        </w:rPr>
        <w:t xml:space="preserve">Ogólne warunki umowy w sprawie zamówienia publicznego określone zostały </w:t>
      </w:r>
      <w:r w:rsidRPr="000F3CF7">
        <w:rPr>
          <w:rFonts w:asciiTheme="minorHAnsi" w:hAnsiTheme="minorHAnsi" w:cs="Arial"/>
          <w:b/>
          <w:bCs/>
          <w:sz w:val="22"/>
          <w:szCs w:val="22"/>
        </w:rPr>
        <w:t>w</w:t>
      </w:r>
      <w:r w:rsidRPr="000F3CF7">
        <w:rPr>
          <w:rFonts w:asciiTheme="minorHAnsi" w:hAnsiTheme="minorHAnsi" w:cs="Arial"/>
          <w:b/>
          <w:sz w:val="22"/>
          <w:szCs w:val="22"/>
        </w:rPr>
        <w:t xml:space="preserve"> załączniku</w:t>
      </w:r>
      <w:r w:rsidRPr="000F3CF7">
        <w:rPr>
          <w:rFonts w:asciiTheme="minorHAnsi" w:hAnsiTheme="minorHAnsi" w:cs="Arial"/>
          <w:sz w:val="22"/>
          <w:szCs w:val="22"/>
        </w:rPr>
        <w:t xml:space="preserve"> </w:t>
      </w:r>
      <w:r w:rsidRPr="000F3CF7">
        <w:rPr>
          <w:rFonts w:asciiTheme="minorHAnsi" w:hAnsiTheme="minorHAnsi" w:cs="Arial"/>
          <w:b/>
          <w:sz w:val="22"/>
          <w:szCs w:val="22"/>
        </w:rPr>
        <w:t>7</w:t>
      </w:r>
      <w:r w:rsidRPr="000F3CF7">
        <w:rPr>
          <w:rFonts w:asciiTheme="minorHAnsi" w:hAnsiTheme="minorHAnsi" w:cs="Arial"/>
          <w:sz w:val="22"/>
          <w:szCs w:val="22"/>
        </w:rPr>
        <w:t xml:space="preserve"> </w:t>
      </w:r>
      <w:r w:rsidRPr="000F3CF7">
        <w:rPr>
          <w:rFonts w:asciiTheme="minorHAnsi" w:hAnsiTheme="minorHAnsi" w:cs="Arial"/>
          <w:color w:val="000000"/>
          <w:sz w:val="22"/>
          <w:szCs w:val="22"/>
        </w:rPr>
        <w:t>do IWZ. Postanowienia określone w ogólnych warunkach umowy nie podlegają negocjacjom.</w:t>
      </w:r>
    </w:p>
    <w:p w14:paraId="2AAEC24E" w14:textId="77777777" w:rsidR="00C90D4B" w:rsidRPr="000F3CF7" w:rsidRDefault="00C90D4B" w:rsidP="001822CD">
      <w:pPr>
        <w:pStyle w:val="Akapitzlist"/>
        <w:numPr>
          <w:ilvl w:val="0"/>
          <w:numId w:val="51"/>
        </w:numPr>
        <w:tabs>
          <w:tab w:val="clear" w:pos="0"/>
          <w:tab w:val="left" w:pos="709"/>
          <w:tab w:val="left" w:pos="9212"/>
        </w:tabs>
        <w:suppressAutoHyphens/>
        <w:ind w:left="709" w:hanging="425"/>
        <w:contextualSpacing/>
        <w:jc w:val="both"/>
        <w:rPr>
          <w:rFonts w:asciiTheme="minorHAnsi" w:hAnsiTheme="minorHAnsi" w:cs="Arial"/>
          <w:color w:val="000000"/>
          <w:sz w:val="22"/>
          <w:szCs w:val="22"/>
        </w:rPr>
      </w:pPr>
      <w:r w:rsidRPr="000F3CF7">
        <w:rPr>
          <w:rFonts w:asciiTheme="minorHAnsi" w:hAnsiTheme="minorHAnsi" w:cs="Arial"/>
          <w:bCs/>
          <w:color w:val="000000"/>
          <w:kern w:val="2"/>
          <w:sz w:val="22"/>
          <w:szCs w:val="22"/>
          <w:lang w:eastAsia="fa-IR" w:bidi="fa-IR"/>
        </w:rPr>
        <w:t xml:space="preserve">Umowa zostanie zawarta w formie pisemnej pod rygorem </w:t>
      </w:r>
      <w:r w:rsidR="008425E6" w:rsidRPr="000F3CF7">
        <w:rPr>
          <w:rFonts w:asciiTheme="minorHAnsi" w:hAnsiTheme="minorHAnsi" w:cs="Arial"/>
          <w:bCs/>
          <w:color w:val="000000"/>
          <w:kern w:val="2"/>
          <w:sz w:val="22"/>
          <w:szCs w:val="22"/>
          <w:lang w:eastAsia="fa-IR" w:bidi="fa-IR"/>
        </w:rPr>
        <w:t>jej bezskuteczności</w:t>
      </w:r>
      <w:r w:rsidRPr="000F3CF7">
        <w:rPr>
          <w:rFonts w:asciiTheme="minorHAnsi" w:hAnsiTheme="minorHAnsi" w:cs="Arial"/>
          <w:bCs/>
          <w:color w:val="000000"/>
          <w:kern w:val="2"/>
          <w:sz w:val="22"/>
          <w:szCs w:val="22"/>
          <w:lang w:eastAsia="fa-IR" w:bidi="fa-IR"/>
        </w:rPr>
        <w:t>. Umowa jest jawna i podlega udostępnieniu na zasadach ogólnych określonych w przepisach o dostępie do informacji publicznej.</w:t>
      </w:r>
    </w:p>
    <w:p w14:paraId="0D60F7E4" w14:textId="77777777" w:rsidR="00C90D4B" w:rsidRPr="000F3CF7" w:rsidRDefault="00C90D4B" w:rsidP="001822CD">
      <w:pPr>
        <w:pStyle w:val="Akapitzlist"/>
        <w:numPr>
          <w:ilvl w:val="0"/>
          <w:numId w:val="51"/>
        </w:numPr>
        <w:tabs>
          <w:tab w:val="clear" w:pos="0"/>
          <w:tab w:val="left" w:pos="709"/>
          <w:tab w:val="left" w:pos="9212"/>
        </w:tabs>
        <w:suppressAutoHyphens/>
        <w:ind w:left="709" w:hanging="425"/>
        <w:contextualSpacing/>
        <w:jc w:val="both"/>
        <w:rPr>
          <w:rFonts w:asciiTheme="minorHAnsi" w:hAnsiTheme="minorHAnsi" w:cs="Arial"/>
          <w:color w:val="000000"/>
          <w:sz w:val="22"/>
          <w:szCs w:val="22"/>
        </w:rPr>
      </w:pPr>
      <w:r w:rsidRPr="000F3CF7">
        <w:rPr>
          <w:rFonts w:asciiTheme="minorHAnsi" w:hAnsiTheme="minorHAnsi" w:cs="Arial"/>
          <w:bCs/>
          <w:color w:val="000000"/>
          <w:kern w:val="2"/>
          <w:sz w:val="22"/>
          <w:szCs w:val="22"/>
          <w:lang w:eastAsia="fa-IR" w:bidi="fa-IR"/>
        </w:rPr>
        <w:t>Osoby reprezentujące Wykonawcę przy podpisywaniu umowy powinny posiadać ze sobą dokumenty potwierdzające ich umocowanie do podpisywania umowy, zgodnie</w:t>
      </w:r>
      <w:r w:rsidRPr="00483497">
        <w:rPr>
          <w:rFonts w:asciiTheme="minorHAnsi" w:hAnsiTheme="minorHAnsi" w:cs="Arial"/>
          <w:bCs/>
          <w:color w:val="000000"/>
          <w:kern w:val="2"/>
          <w:sz w:val="22"/>
          <w:szCs w:val="22"/>
          <w:lang w:eastAsia="fa-IR" w:bidi="fa-IR"/>
        </w:rPr>
        <w:t xml:space="preserve"> z zasadami określonymi w niniejszej IWZ. </w:t>
      </w:r>
    </w:p>
    <w:p w14:paraId="5C12993A" w14:textId="77777777" w:rsidR="000F3CF7" w:rsidRDefault="000F3CF7" w:rsidP="000F3CF7">
      <w:pPr>
        <w:pStyle w:val="Akapitzlist"/>
        <w:tabs>
          <w:tab w:val="left" w:pos="709"/>
          <w:tab w:val="left" w:pos="9212"/>
        </w:tabs>
        <w:suppressAutoHyphens/>
        <w:ind w:left="709"/>
        <w:contextualSpacing/>
        <w:jc w:val="both"/>
        <w:rPr>
          <w:rFonts w:asciiTheme="minorHAnsi" w:hAnsiTheme="minorHAnsi" w:cs="Arial"/>
          <w:bCs/>
          <w:color w:val="000000"/>
          <w:kern w:val="2"/>
          <w:sz w:val="22"/>
          <w:szCs w:val="22"/>
          <w:lang w:eastAsia="fa-IR" w:bidi="fa-IR"/>
        </w:rPr>
      </w:pPr>
    </w:p>
    <w:p w14:paraId="508D3723" w14:textId="77777777" w:rsidR="000F3CF7" w:rsidRPr="00483497" w:rsidRDefault="000F3CF7" w:rsidP="000F3CF7">
      <w:pPr>
        <w:pStyle w:val="Akapitzlist"/>
        <w:tabs>
          <w:tab w:val="left" w:pos="709"/>
          <w:tab w:val="left" w:pos="9212"/>
        </w:tabs>
        <w:suppressAutoHyphens/>
        <w:ind w:left="709"/>
        <w:contextualSpacing/>
        <w:jc w:val="both"/>
        <w:rPr>
          <w:rFonts w:asciiTheme="minorHAnsi" w:hAnsiTheme="minorHAnsi" w:cs="Arial"/>
          <w:color w:val="000000"/>
          <w:sz w:val="22"/>
          <w:szCs w:val="22"/>
        </w:rPr>
      </w:pPr>
    </w:p>
    <w:p w14:paraId="54891739" w14:textId="77777777" w:rsidR="008B1EDD" w:rsidRPr="00A619F6" w:rsidRDefault="008B1EDD" w:rsidP="008B1EDD">
      <w:pPr>
        <w:shd w:val="clear" w:color="auto" w:fill="D6E3BC"/>
        <w:spacing w:before="240" w:after="60" w:line="360" w:lineRule="auto"/>
        <w:ind w:left="567" w:hanging="567"/>
        <w:jc w:val="both"/>
        <w:rPr>
          <w:rFonts w:asciiTheme="minorHAnsi" w:hAnsiTheme="minorHAnsi" w:cstheme="minorHAnsi"/>
          <w:b/>
          <w:szCs w:val="20"/>
        </w:rPr>
      </w:pPr>
      <w:r w:rsidRPr="00A619F6">
        <w:rPr>
          <w:rFonts w:asciiTheme="minorHAnsi" w:hAnsiTheme="minorHAnsi" w:cstheme="minorHAnsi"/>
          <w:b/>
          <w:szCs w:val="20"/>
        </w:rPr>
        <w:t>Rozdział 18. POUCZENIE O ŚRODKACH OCHRONY PRAWNEJ</w:t>
      </w:r>
    </w:p>
    <w:p w14:paraId="2A4CD9EC" w14:textId="77777777" w:rsidR="008B1EDD" w:rsidRPr="008B1EDD" w:rsidRDefault="008B1EDD" w:rsidP="008B1EDD">
      <w:pPr>
        <w:pStyle w:val="Lista"/>
        <w:spacing w:line="320" w:lineRule="exact"/>
        <w:ind w:left="0" w:firstLine="0"/>
        <w:rPr>
          <w:rFonts w:asciiTheme="minorHAnsi" w:hAnsiTheme="minorHAnsi" w:cs="Calibri"/>
          <w:sz w:val="22"/>
          <w:szCs w:val="22"/>
        </w:rPr>
      </w:pPr>
      <w:r w:rsidRPr="008B1EDD">
        <w:rPr>
          <w:rFonts w:asciiTheme="minorHAnsi" w:hAnsiTheme="minorHAnsi" w:cs="Calibri"/>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180 ust. 2 ustawy Pzp, tj. od:</w:t>
      </w:r>
    </w:p>
    <w:p w14:paraId="61510202" w14:textId="77777777" w:rsidR="008B1EDD" w:rsidRPr="008B1EDD" w:rsidRDefault="008B1EDD" w:rsidP="001822CD">
      <w:pPr>
        <w:numPr>
          <w:ilvl w:val="0"/>
          <w:numId w:val="19"/>
        </w:numPr>
        <w:rPr>
          <w:rFonts w:asciiTheme="minorHAnsi" w:hAnsiTheme="minorHAnsi" w:cs="Calibri"/>
          <w:sz w:val="22"/>
          <w:szCs w:val="22"/>
        </w:rPr>
      </w:pPr>
      <w:r w:rsidRPr="008B1EDD">
        <w:rPr>
          <w:rFonts w:asciiTheme="minorHAnsi" w:hAnsiTheme="minorHAnsi" w:cs="Calibri"/>
          <w:sz w:val="22"/>
          <w:szCs w:val="22"/>
        </w:rPr>
        <w:t>wyboru trybu negocjacji bez ogłoszenia, zamówienia z wolnej ręki lub zapytania o cenę,</w:t>
      </w:r>
    </w:p>
    <w:p w14:paraId="7BC6E74E" w14:textId="77777777" w:rsidR="008B1EDD" w:rsidRPr="008B1EDD" w:rsidRDefault="008B1EDD" w:rsidP="001822CD">
      <w:pPr>
        <w:numPr>
          <w:ilvl w:val="0"/>
          <w:numId w:val="19"/>
        </w:numPr>
        <w:spacing w:before="100" w:beforeAutospacing="1" w:after="100" w:afterAutospacing="1"/>
        <w:rPr>
          <w:rFonts w:asciiTheme="minorHAnsi" w:hAnsiTheme="minorHAnsi" w:cs="Calibri"/>
          <w:sz w:val="22"/>
          <w:szCs w:val="22"/>
        </w:rPr>
      </w:pPr>
      <w:r w:rsidRPr="008B1EDD">
        <w:rPr>
          <w:rFonts w:asciiTheme="minorHAnsi" w:hAnsiTheme="minorHAnsi" w:cs="Calibri"/>
          <w:sz w:val="22"/>
          <w:szCs w:val="22"/>
        </w:rPr>
        <w:t>określenia warunków udziału w postępowaniu,</w:t>
      </w:r>
    </w:p>
    <w:p w14:paraId="18A4A0B6" w14:textId="77777777" w:rsidR="008B1EDD" w:rsidRPr="008B1EDD" w:rsidRDefault="008B1EDD" w:rsidP="001822CD">
      <w:pPr>
        <w:numPr>
          <w:ilvl w:val="0"/>
          <w:numId w:val="19"/>
        </w:numPr>
        <w:spacing w:before="100" w:beforeAutospacing="1" w:after="100" w:afterAutospacing="1"/>
        <w:rPr>
          <w:rFonts w:asciiTheme="minorHAnsi" w:hAnsiTheme="minorHAnsi" w:cs="Calibri"/>
          <w:sz w:val="22"/>
          <w:szCs w:val="22"/>
        </w:rPr>
      </w:pPr>
      <w:r w:rsidRPr="008B1EDD">
        <w:rPr>
          <w:rFonts w:asciiTheme="minorHAnsi" w:hAnsiTheme="minorHAnsi" w:cs="Calibri"/>
          <w:sz w:val="22"/>
          <w:szCs w:val="22"/>
        </w:rPr>
        <w:t>wykluczenia odwołującego z postępowania o udzielenie zamówienia,</w:t>
      </w:r>
    </w:p>
    <w:p w14:paraId="7EB625E1" w14:textId="77777777" w:rsidR="008B1EDD" w:rsidRPr="008B1EDD" w:rsidRDefault="008B1EDD" w:rsidP="001822CD">
      <w:pPr>
        <w:numPr>
          <w:ilvl w:val="0"/>
          <w:numId w:val="19"/>
        </w:numPr>
        <w:spacing w:before="100" w:beforeAutospacing="1" w:after="100" w:afterAutospacing="1"/>
        <w:rPr>
          <w:rFonts w:asciiTheme="minorHAnsi" w:hAnsiTheme="minorHAnsi" w:cs="Calibri"/>
          <w:sz w:val="22"/>
          <w:szCs w:val="22"/>
        </w:rPr>
      </w:pPr>
      <w:r w:rsidRPr="008B1EDD">
        <w:rPr>
          <w:rFonts w:asciiTheme="minorHAnsi" w:hAnsiTheme="minorHAnsi" w:cs="Calibri"/>
          <w:sz w:val="22"/>
          <w:szCs w:val="22"/>
        </w:rPr>
        <w:t>odrzucenia oferty odwołującego,</w:t>
      </w:r>
    </w:p>
    <w:p w14:paraId="2CD818AF" w14:textId="77777777" w:rsidR="008B1EDD" w:rsidRPr="008B1EDD" w:rsidRDefault="008B1EDD" w:rsidP="001822CD">
      <w:pPr>
        <w:numPr>
          <w:ilvl w:val="0"/>
          <w:numId w:val="19"/>
        </w:numPr>
        <w:spacing w:before="100" w:beforeAutospacing="1" w:after="100" w:afterAutospacing="1"/>
        <w:rPr>
          <w:rFonts w:asciiTheme="minorHAnsi" w:hAnsiTheme="minorHAnsi" w:cs="Calibri"/>
          <w:sz w:val="22"/>
          <w:szCs w:val="22"/>
        </w:rPr>
      </w:pPr>
      <w:r w:rsidRPr="008B1EDD">
        <w:rPr>
          <w:rFonts w:asciiTheme="minorHAnsi" w:hAnsiTheme="minorHAnsi" w:cs="Calibri"/>
          <w:sz w:val="22"/>
          <w:szCs w:val="22"/>
        </w:rPr>
        <w:t>opisu przedmiotu zamówienia oraz</w:t>
      </w:r>
    </w:p>
    <w:p w14:paraId="7937B36F" w14:textId="77777777" w:rsidR="008B1EDD" w:rsidRPr="008B1EDD" w:rsidRDefault="008B1EDD" w:rsidP="001822CD">
      <w:pPr>
        <w:numPr>
          <w:ilvl w:val="0"/>
          <w:numId w:val="19"/>
        </w:numPr>
        <w:spacing w:before="100" w:beforeAutospacing="1" w:after="100" w:afterAutospacing="1"/>
        <w:rPr>
          <w:rFonts w:asciiTheme="minorHAnsi" w:hAnsiTheme="minorHAnsi" w:cs="Calibri"/>
          <w:sz w:val="22"/>
          <w:szCs w:val="22"/>
        </w:rPr>
      </w:pPr>
      <w:r w:rsidRPr="008B1EDD">
        <w:rPr>
          <w:rFonts w:asciiTheme="minorHAnsi" w:hAnsiTheme="minorHAnsi" w:cs="Calibri"/>
          <w:sz w:val="22"/>
          <w:szCs w:val="22"/>
        </w:rPr>
        <w:t>wyboru najkorzystniejszej oferty.</w:t>
      </w:r>
    </w:p>
    <w:p w14:paraId="68EB9C90" w14:textId="77777777" w:rsidR="00D12E61" w:rsidRPr="00A619F6" w:rsidRDefault="008B1EDD" w:rsidP="00484E37">
      <w:pPr>
        <w:shd w:val="clear" w:color="auto" w:fill="D6E3BC"/>
        <w:spacing w:before="240" w:after="60" w:line="360" w:lineRule="auto"/>
        <w:jc w:val="both"/>
        <w:rPr>
          <w:rFonts w:asciiTheme="minorHAnsi" w:hAnsiTheme="minorHAnsi" w:cstheme="minorHAnsi"/>
          <w:b/>
          <w:szCs w:val="20"/>
        </w:rPr>
      </w:pPr>
      <w:r w:rsidRPr="00A619F6">
        <w:rPr>
          <w:rFonts w:asciiTheme="minorHAnsi" w:hAnsiTheme="minorHAnsi" w:cstheme="minorHAnsi"/>
          <w:b/>
          <w:szCs w:val="20"/>
        </w:rPr>
        <w:t>Rozdział 19</w:t>
      </w:r>
      <w:r w:rsidR="00484E37" w:rsidRPr="00A619F6">
        <w:rPr>
          <w:rFonts w:asciiTheme="minorHAnsi" w:hAnsiTheme="minorHAnsi" w:cstheme="minorHAnsi"/>
          <w:b/>
          <w:szCs w:val="20"/>
        </w:rPr>
        <w:t>. ZAŁĄCZNIKI</w:t>
      </w:r>
      <w:r w:rsidR="00D12E61" w:rsidRPr="00A619F6">
        <w:rPr>
          <w:rFonts w:asciiTheme="minorHAnsi" w:hAnsiTheme="minorHAnsi" w:cstheme="minorHAnsi"/>
          <w:b/>
          <w:szCs w:val="20"/>
        </w:rPr>
        <w:t xml:space="preserve"> </w:t>
      </w:r>
    </w:p>
    <w:tbl>
      <w:tblPr>
        <w:tblW w:w="0" w:type="auto"/>
        <w:tblInd w:w="-108" w:type="dxa"/>
        <w:tblLayout w:type="fixed"/>
        <w:tblLook w:val="0000" w:firstRow="0" w:lastRow="0" w:firstColumn="0" w:lastColumn="0" w:noHBand="0" w:noVBand="0"/>
      </w:tblPr>
      <w:tblGrid>
        <w:gridCol w:w="6654"/>
        <w:gridCol w:w="2668"/>
      </w:tblGrid>
      <w:tr w:rsidR="00D12E61" w:rsidRPr="00530D0B" w14:paraId="4C2E8387" w14:textId="77777777" w:rsidTr="006E3DBE">
        <w:tc>
          <w:tcPr>
            <w:tcW w:w="9322" w:type="dxa"/>
            <w:gridSpan w:val="2"/>
          </w:tcPr>
          <w:p w14:paraId="31E2283D" w14:textId="77777777" w:rsidR="00D12E61" w:rsidRPr="00530D0B" w:rsidRDefault="00D12E61" w:rsidP="006E3DBE">
            <w:pPr>
              <w:pStyle w:val="Textbody"/>
              <w:spacing w:after="40" w:line="360" w:lineRule="auto"/>
              <w:rPr>
                <w:rFonts w:asciiTheme="minorHAnsi" w:hAnsiTheme="minorHAnsi" w:cs="Calibri"/>
                <w:bCs/>
                <w:color w:val="000000"/>
                <w:sz w:val="20"/>
                <w:szCs w:val="20"/>
              </w:rPr>
            </w:pPr>
            <w:r w:rsidRPr="00530D0B">
              <w:rPr>
                <w:rFonts w:asciiTheme="minorHAnsi" w:hAnsiTheme="minorHAnsi" w:cs="Calibri"/>
                <w:sz w:val="20"/>
                <w:szCs w:val="20"/>
              </w:rPr>
              <w:t>Integralną część niniejszych IWZ  stanowią:</w:t>
            </w:r>
          </w:p>
        </w:tc>
      </w:tr>
      <w:tr w:rsidR="00D12E61" w:rsidRPr="00530D0B" w14:paraId="30EF82E9" w14:textId="77777777" w:rsidTr="006E3DBE">
        <w:tblPrEx>
          <w:tblCellMar>
            <w:left w:w="10" w:type="dxa"/>
            <w:right w:w="10" w:type="dxa"/>
          </w:tblCellMar>
        </w:tblPrEx>
        <w:tc>
          <w:tcPr>
            <w:tcW w:w="6654" w:type="dxa"/>
          </w:tcPr>
          <w:p w14:paraId="2F78A3F1" w14:textId="77777777" w:rsidR="00D12E61" w:rsidRPr="00530D0B" w:rsidRDefault="00D12E61" w:rsidP="001822CD">
            <w:pPr>
              <w:pStyle w:val="Standard"/>
              <w:widowControl/>
              <w:numPr>
                <w:ilvl w:val="0"/>
                <w:numId w:val="27"/>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oświadczenie, że Wykonawca nie podlega wykluczeniu oraz o spełnieniu warunków udziału w postępowaniu</w:t>
            </w:r>
          </w:p>
        </w:tc>
        <w:tc>
          <w:tcPr>
            <w:tcW w:w="2668" w:type="dxa"/>
            <w:vAlign w:val="center"/>
          </w:tcPr>
          <w:p w14:paraId="42361C7B" w14:textId="77777777" w:rsidR="00D12E61" w:rsidRPr="00530D0B" w:rsidRDefault="00D12E61" w:rsidP="001822CD">
            <w:pPr>
              <w:pStyle w:val="Standard"/>
              <w:widowControl/>
              <w:numPr>
                <w:ilvl w:val="0"/>
                <w:numId w:val="28"/>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Załącznik nr</w:t>
            </w:r>
            <w:r w:rsidRPr="00530D0B">
              <w:rPr>
                <w:rFonts w:asciiTheme="minorHAnsi" w:hAnsiTheme="minorHAnsi" w:cs="Calibri"/>
                <w:color w:val="000000"/>
                <w:sz w:val="20"/>
                <w:szCs w:val="20"/>
              </w:rPr>
              <w:t xml:space="preserve"> 1</w:t>
            </w:r>
          </w:p>
        </w:tc>
      </w:tr>
      <w:tr w:rsidR="00483497" w:rsidRPr="00530D0B" w14:paraId="2991593A" w14:textId="77777777" w:rsidTr="006E3DBE">
        <w:tblPrEx>
          <w:tblCellMar>
            <w:left w:w="10" w:type="dxa"/>
            <w:right w:w="10" w:type="dxa"/>
          </w:tblCellMar>
        </w:tblPrEx>
        <w:tc>
          <w:tcPr>
            <w:tcW w:w="6654" w:type="dxa"/>
            <w:shd w:val="clear" w:color="auto" w:fill="FFFFFF" w:themeFill="background1"/>
          </w:tcPr>
          <w:p w14:paraId="6F7DF185" w14:textId="77777777" w:rsidR="00483497" w:rsidRPr="00530D0B" w:rsidRDefault="00483497" w:rsidP="001822CD">
            <w:pPr>
              <w:pStyle w:val="Textbody"/>
              <w:numPr>
                <w:ilvl w:val="0"/>
                <w:numId w:val="29"/>
              </w:numPr>
              <w:spacing w:after="40" w:line="360" w:lineRule="auto"/>
              <w:ind w:left="284" w:hanging="284"/>
              <w:textAlignment w:val="baseline"/>
              <w:rPr>
                <w:rFonts w:asciiTheme="minorHAnsi" w:hAnsiTheme="minorHAnsi" w:cs="Calibri"/>
                <w:sz w:val="20"/>
                <w:szCs w:val="20"/>
              </w:rPr>
            </w:pPr>
            <w:r>
              <w:rPr>
                <w:rFonts w:asciiTheme="minorHAnsi" w:hAnsiTheme="minorHAnsi" w:cs="Calibri"/>
                <w:sz w:val="20"/>
                <w:szCs w:val="20"/>
              </w:rPr>
              <w:t>zakres usług opiekuńczych</w:t>
            </w:r>
          </w:p>
        </w:tc>
        <w:tc>
          <w:tcPr>
            <w:tcW w:w="2668" w:type="dxa"/>
            <w:shd w:val="clear" w:color="auto" w:fill="FFFFFF" w:themeFill="background1"/>
            <w:vAlign w:val="center"/>
          </w:tcPr>
          <w:p w14:paraId="4DA76317" w14:textId="77777777" w:rsidR="00483497" w:rsidRPr="00530D0B" w:rsidRDefault="00483497" w:rsidP="001822CD">
            <w:pPr>
              <w:pStyle w:val="Textbody"/>
              <w:numPr>
                <w:ilvl w:val="0"/>
                <w:numId w:val="30"/>
              </w:numPr>
              <w:spacing w:after="40" w:line="360" w:lineRule="auto"/>
              <w:ind w:left="317" w:hanging="284"/>
              <w:textAlignment w:val="baseline"/>
              <w:rPr>
                <w:rFonts w:asciiTheme="minorHAnsi" w:hAnsiTheme="minorHAnsi" w:cs="Calibri"/>
                <w:sz w:val="20"/>
                <w:szCs w:val="20"/>
              </w:rPr>
            </w:pPr>
            <w:r>
              <w:rPr>
                <w:rFonts w:asciiTheme="minorHAnsi" w:hAnsiTheme="minorHAnsi" w:cs="Calibri"/>
                <w:sz w:val="20"/>
                <w:szCs w:val="20"/>
              </w:rPr>
              <w:t>Załącznik nr 2</w:t>
            </w:r>
          </w:p>
        </w:tc>
      </w:tr>
      <w:tr w:rsidR="00D12E61" w:rsidRPr="00530D0B" w14:paraId="265CB731" w14:textId="77777777" w:rsidTr="006E3DBE">
        <w:tblPrEx>
          <w:tblCellMar>
            <w:left w:w="10" w:type="dxa"/>
            <w:right w:w="10" w:type="dxa"/>
          </w:tblCellMar>
        </w:tblPrEx>
        <w:tc>
          <w:tcPr>
            <w:tcW w:w="6654" w:type="dxa"/>
            <w:shd w:val="clear" w:color="auto" w:fill="FFFFFF" w:themeFill="background1"/>
          </w:tcPr>
          <w:p w14:paraId="4818C0D0" w14:textId="77777777" w:rsidR="00D12E61" w:rsidRPr="00530D0B" w:rsidRDefault="00D12E61" w:rsidP="001822CD">
            <w:pPr>
              <w:pStyle w:val="Textbody"/>
              <w:numPr>
                <w:ilvl w:val="0"/>
                <w:numId w:val="29"/>
              </w:numPr>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formularz ofertowy</w:t>
            </w:r>
          </w:p>
        </w:tc>
        <w:tc>
          <w:tcPr>
            <w:tcW w:w="2668" w:type="dxa"/>
            <w:shd w:val="clear" w:color="auto" w:fill="FFFFFF" w:themeFill="background1"/>
            <w:vAlign w:val="center"/>
          </w:tcPr>
          <w:p w14:paraId="78A9D4FC" w14:textId="77777777" w:rsidR="00D12E61" w:rsidRPr="00530D0B" w:rsidRDefault="00D12E61" w:rsidP="001822CD">
            <w:pPr>
              <w:pStyle w:val="Textbody"/>
              <w:numPr>
                <w:ilvl w:val="0"/>
                <w:numId w:val="30"/>
              </w:numPr>
              <w:spacing w:after="40" w:line="360" w:lineRule="auto"/>
              <w:ind w:left="317" w:hanging="284"/>
              <w:textAlignment w:val="baseline"/>
              <w:rPr>
                <w:rFonts w:asciiTheme="minorHAnsi" w:hAnsiTheme="minorHAnsi" w:cs="Calibri"/>
                <w:bCs/>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3</w:t>
            </w:r>
          </w:p>
        </w:tc>
      </w:tr>
      <w:tr w:rsidR="00D12E61" w:rsidRPr="00530D0B" w14:paraId="38F6B952" w14:textId="77777777" w:rsidTr="006E3DBE">
        <w:tblPrEx>
          <w:tblCellMar>
            <w:left w:w="10" w:type="dxa"/>
            <w:right w:w="10" w:type="dxa"/>
          </w:tblCellMar>
        </w:tblPrEx>
        <w:tc>
          <w:tcPr>
            <w:tcW w:w="6654" w:type="dxa"/>
            <w:shd w:val="clear" w:color="auto" w:fill="FFFFFF" w:themeFill="background1"/>
          </w:tcPr>
          <w:p w14:paraId="4DEC9F27" w14:textId="77777777" w:rsidR="00D12E61" w:rsidRPr="00530D0B" w:rsidRDefault="00D12E61" w:rsidP="001822CD">
            <w:pPr>
              <w:pStyle w:val="Standard"/>
              <w:widowControl/>
              <w:numPr>
                <w:ilvl w:val="0"/>
                <w:numId w:val="31"/>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 xml:space="preserve">oświadczenie w sprawie informacji o lokalu dostępnym wykonawcy na biuro wraz z informacją o podstawie do dysponowania lokalem oraz o zapewnieniu kontaktu telefonicznego </w:t>
            </w:r>
          </w:p>
        </w:tc>
        <w:tc>
          <w:tcPr>
            <w:tcW w:w="2668" w:type="dxa"/>
            <w:vAlign w:val="center"/>
          </w:tcPr>
          <w:p w14:paraId="09A27888" w14:textId="77777777" w:rsidR="00D12E61" w:rsidRPr="00530D0B" w:rsidRDefault="00D12E61" w:rsidP="001822CD">
            <w:pPr>
              <w:pStyle w:val="Standard"/>
              <w:widowControl/>
              <w:numPr>
                <w:ilvl w:val="0"/>
                <w:numId w:val="32"/>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4</w:t>
            </w:r>
          </w:p>
        </w:tc>
      </w:tr>
      <w:tr w:rsidR="00D12E61" w:rsidRPr="00530D0B" w14:paraId="63D12DBF" w14:textId="77777777" w:rsidTr="006E3DBE">
        <w:tblPrEx>
          <w:tblCellMar>
            <w:left w:w="10" w:type="dxa"/>
            <w:right w:w="10" w:type="dxa"/>
          </w:tblCellMar>
        </w:tblPrEx>
        <w:tc>
          <w:tcPr>
            <w:tcW w:w="6654" w:type="dxa"/>
            <w:shd w:val="clear" w:color="auto" w:fill="FFFFFF" w:themeFill="background1"/>
          </w:tcPr>
          <w:p w14:paraId="6C30564E" w14:textId="77777777" w:rsidR="00D12E61" w:rsidRPr="00530D0B" w:rsidRDefault="00D12E61" w:rsidP="001822CD">
            <w:pPr>
              <w:pStyle w:val="Standard"/>
              <w:widowControl/>
              <w:numPr>
                <w:ilvl w:val="0"/>
                <w:numId w:val="31"/>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wykaz usług wykonanych lub wykonywanych, w okresie ostatnich 3 lat przed upływem terminu składania ofert</w:t>
            </w:r>
          </w:p>
        </w:tc>
        <w:tc>
          <w:tcPr>
            <w:tcW w:w="2668" w:type="dxa"/>
            <w:vAlign w:val="center"/>
          </w:tcPr>
          <w:p w14:paraId="156BCE2C" w14:textId="77777777" w:rsidR="00D12E61" w:rsidRPr="00530D0B" w:rsidRDefault="00D12E61" w:rsidP="001822CD">
            <w:pPr>
              <w:pStyle w:val="Standard"/>
              <w:widowControl/>
              <w:numPr>
                <w:ilvl w:val="0"/>
                <w:numId w:val="32"/>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color w:val="000000"/>
                <w:sz w:val="20"/>
                <w:szCs w:val="20"/>
              </w:rPr>
              <w:t>5</w:t>
            </w:r>
          </w:p>
        </w:tc>
      </w:tr>
      <w:tr w:rsidR="00D12E61" w:rsidRPr="00530D0B" w14:paraId="648C743B" w14:textId="77777777" w:rsidTr="006E3DBE">
        <w:tblPrEx>
          <w:tblCellMar>
            <w:left w:w="10" w:type="dxa"/>
            <w:right w:w="10" w:type="dxa"/>
          </w:tblCellMar>
        </w:tblPrEx>
        <w:tc>
          <w:tcPr>
            <w:tcW w:w="6654" w:type="dxa"/>
            <w:shd w:val="clear" w:color="auto" w:fill="FFFFFF" w:themeFill="background1"/>
          </w:tcPr>
          <w:p w14:paraId="6AD4E854" w14:textId="77777777" w:rsidR="00D12E61" w:rsidRPr="00530D0B" w:rsidRDefault="00D12E61" w:rsidP="001822CD">
            <w:pPr>
              <w:pStyle w:val="Standard"/>
              <w:widowControl/>
              <w:numPr>
                <w:ilvl w:val="0"/>
                <w:numId w:val="31"/>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 xml:space="preserve">wykaz osób, które będą uczestniczyć w wykonywaniu zamówienia </w:t>
            </w:r>
          </w:p>
        </w:tc>
        <w:tc>
          <w:tcPr>
            <w:tcW w:w="2668" w:type="dxa"/>
            <w:vAlign w:val="center"/>
          </w:tcPr>
          <w:p w14:paraId="04E1C698" w14:textId="77777777" w:rsidR="00D12E61" w:rsidRPr="00530D0B" w:rsidRDefault="00D12E61" w:rsidP="001822CD">
            <w:pPr>
              <w:pStyle w:val="Standard"/>
              <w:widowControl/>
              <w:numPr>
                <w:ilvl w:val="0"/>
                <w:numId w:val="32"/>
              </w:numPr>
              <w:suppressAutoHyphens w:val="0"/>
              <w:spacing w:after="40" w:line="360" w:lineRule="auto"/>
              <w:ind w:left="317" w:hanging="284"/>
              <w:textAlignment w:val="baseline"/>
              <w:rPr>
                <w:rFonts w:asciiTheme="minorHAnsi" w:hAnsiTheme="minorHAnsi" w:cs="Calibri"/>
                <w:bCs/>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6</w:t>
            </w:r>
          </w:p>
        </w:tc>
      </w:tr>
      <w:tr w:rsidR="00D12E61" w:rsidRPr="00530D0B" w14:paraId="1D549661" w14:textId="77777777" w:rsidTr="006E3DBE">
        <w:tblPrEx>
          <w:tblCellMar>
            <w:left w:w="10" w:type="dxa"/>
            <w:right w:w="10" w:type="dxa"/>
          </w:tblCellMar>
        </w:tblPrEx>
        <w:tc>
          <w:tcPr>
            <w:tcW w:w="6654" w:type="dxa"/>
            <w:shd w:val="clear" w:color="auto" w:fill="FFFFFF" w:themeFill="background1"/>
          </w:tcPr>
          <w:p w14:paraId="7B53F26B" w14:textId="4FC719E4" w:rsidR="00D12E61" w:rsidRPr="00530D0B" w:rsidRDefault="001C7960" w:rsidP="001822CD">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0"/>
                <w:szCs w:val="20"/>
              </w:rPr>
            </w:pPr>
            <w:r>
              <w:rPr>
                <w:rFonts w:asciiTheme="minorHAnsi" w:hAnsiTheme="minorHAnsi" w:cs="Calibri"/>
                <w:sz w:val="20"/>
                <w:szCs w:val="20"/>
              </w:rPr>
              <w:t>w</w:t>
            </w:r>
            <w:r w:rsidR="00D12E61" w:rsidRPr="00530D0B">
              <w:rPr>
                <w:rFonts w:asciiTheme="minorHAnsi" w:hAnsiTheme="minorHAnsi" w:cs="Calibri"/>
                <w:sz w:val="20"/>
                <w:szCs w:val="20"/>
              </w:rPr>
              <w:t xml:space="preserve">zór umowy </w:t>
            </w:r>
          </w:p>
        </w:tc>
        <w:tc>
          <w:tcPr>
            <w:tcW w:w="2668" w:type="dxa"/>
            <w:vAlign w:val="center"/>
          </w:tcPr>
          <w:p w14:paraId="5E87DDCB" w14:textId="77777777" w:rsidR="00D12E61" w:rsidRPr="00530D0B" w:rsidRDefault="00D12E61" w:rsidP="001822CD">
            <w:pPr>
              <w:pStyle w:val="Standard"/>
              <w:widowControl/>
              <w:numPr>
                <w:ilvl w:val="0"/>
                <w:numId w:val="34"/>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7</w:t>
            </w:r>
          </w:p>
        </w:tc>
      </w:tr>
      <w:tr w:rsidR="00D12E61" w:rsidRPr="00530D0B" w14:paraId="5CDBC99E" w14:textId="77777777" w:rsidTr="006E3DBE">
        <w:tblPrEx>
          <w:tblCellMar>
            <w:left w:w="10" w:type="dxa"/>
            <w:right w:w="10" w:type="dxa"/>
          </w:tblCellMar>
        </w:tblPrEx>
        <w:tc>
          <w:tcPr>
            <w:tcW w:w="6654" w:type="dxa"/>
            <w:shd w:val="clear" w:color="auto" w:fill="FFFFFF" w:themeFill="background1"/>
          </w:tcPr>
          <w:p w14:paraId="5119D4B7" w14:textId="274C21AE" w:rsidR="00D12E61" w:rsidRPr="00530D0B" w:rsidRDefault="001C7960" w:rsidP="001822CD">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0"/>
                <w:szCs w:val="20"/>
              </w:rPr>
            </w:pPr>
            <w:r>
              <w:rPr>
                <w:rFonts w:asciiTheme="minorHAnsi" w:hAnsiTheme="minorHAnsi" w:cs="Calibri"/>
                <w:sz w:val="20"/>
                <w:szCs w:val="20"/>
              </w:rPr>
              <w:t>w</w:t>
            </w:r>
            <w:r w:rsidR="00D12E61" w:rsidRPr="00530D0B">
              <w:rPr>
                <w:rFonts w:asciiTheme="minorHAnsi" w:hAnsiTheme="minorHAnsi" w:cs="Calibri"/>
                <w:sz w:val="20"/>
                <w:szCs w:val="20"/>
              </w:rPr>
              <w:t xml:space="preserve">zór umowy </w:t>
            </w:r>
            <w:r w:rsidR="002F0E43">
              <w:rPr>
                <w:rFonts w:asciiTheme="minorHAnsi" w:hAnsiTheme="minorHAnsi" w:cs="Calibri"/>
                <w:sz w:val="20"/>
                <w:szCs w:val="20"/>
              </w:rPr>
              <w:t>dot.</w:t>
            </w:r>
            <w:r w:rsidR="00D12E61" w:rsidRPr="00530D0B">
              <w:rPr>
                <w:rFonts w:asciiTheme="minorHAnsi" w:hAnsiTheme="minorHAnsi" w:cs="Calibri"/>
                <w:sz w:val="20"/>
                <w:szCs w:val="20"/>
              </w:rPr>
              <w:t xml:space="preserve"> przetwarzaniu danych</w:t>
            </w:r>
          </w:p>
        </w:tc>
        <w:tc>
          <w:tcPr>
            <w:tcW w:w="2668" w:type="dxa"/>
            <w:vAlign w:val="center"/>
          </w:tcPr>
          <w:p w14:paraId="67024346" w14:textId="77777777" w:rsidR="00D12E61" w:rsidRPr="00530D0B" w:rsidRDefault="00D12E61" w:rsidP="001822CD">
            <w:pPr>
              <w:pStyle w:val="Standard"/>
              <w:widowControl/>
              <w:numPr>
                <w:ilvl w:val="0"/>
                <w:numId w:val="34"/>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8</w:t>
            </w:r>
          </w:p>
        </w:tc>
      </w:tr>
      <w:tr w:rsidR="00D12E61" w:rsidRPr="00530D0B" w14:paraId="29442975" w14:textId="77777777" w:rsidTr="006E3DBE">
        <w:tblPrEx>
          <w:tblCellMar>
            <w:left w:w="10" w:type="dxa"/>
            <w:right w:w="10" w:type="dxa"/>
          </w:tblCellMar>
        </w:tblPrEx>
        <w:tc>
          <w:tcPr>
            <w:tcW w:w="6654" w:type="dxa"/>
            <w:shd w:val="clear" w:color="auto" w:fill="FFFFFF" w:themeFill="background1"/>
          </w:tcPr>
          <w:p w14:paraId="76D28F88" w14:textId="77777777" w:rsidR="00D12E61" w:rsidRPr="00530D0B" w:rsidRDefault="00D12E61" w:rsidP="001822CD">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oświadczenia wraz z listą podmiotów należących do tej samej grupy kapitałowej albo z informacją o braku przynależności do grupy kapitałowej</w:t>
            </w:r>
          </w:p>
        </w:tc>
        <w:tc>
          <w:tcPr>
            <w:tcW w:w="2668" w:type="dxa"/>
            <w:vAlign w:val="center"/>
          </w:tcPr>
          <w:p w14:paraId="06D94C25" w14:textId="77777777" w:rsidR="00D12E61" w:rsidRPr="00530D0B" w:rsidRDefault="00D12E61" w:rsidP="001822CD">
            <w:pPr>
              <w:pStyle w:val="Standard"/>
              <w:widowControl/>
              <w:numPr>
                <w:ilvl w:val="0"/>
                <w:numId w:val="34"/>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9</w:t>
            </w:r>
          </w:p>
          <w:p w14:paraId="594AE51B" w14:textId="77777777" w:rsidR="00D12E61" w:rsidRPr="00530D0B" w:rsidRDefault="00D12E61" w:rsidP="006E3DBE">
            <w:pPr>
              <w:pStyle w:val="Standard"/>
              <w:widowControl/>
              <w:suppressAutoHyphens w:val="0"/>
              <w:spacing w:after="40" w:line="360" w:lineRule="auto"/>
              <w:ind w:left="317"/>
              <w:textAlignment w:val="baseline"/>
              <w:rPr>
                <w:rFonts w:asciiTheme="minorHAnsi" w:hAnsiTheme="minorHAnsi" w:cs="Calibri"/>
                <w:sz w:val="20"/>
                <w:szCs w:val="20"/>
              </w:rPr>
            </w:pPr>
          </w:p>
        </w:tc>
      </w:tr>
      <w:tr w:rsidR="00D12E61" w:rsidRPr="00530D0B" w14:paraId="3F76854D" w14:textId="77777777" w:rsidTr="006E3DBE">
        <w:tblPrEx>
          <w:tblCellMar>
            <w:left w:w="10" w:type="dxa"/>
            <w:right w:w="10" w:type="dxa"/>
          </w:tblCellMar>
        </w:tblPrEx>
        <w:tc>
          <w:tcPr>
            <w:tcW w:w="6654" w:type="dxa"/>
            <w:shd w:val="clear" w:color="auto" w:fill="FFFFFF" w:themeFill="background1"/>
          </w:tcPr>
          <w:p w14:paraId="36F72F84" w14:textId="77777777" w:rsidR="00D12E61" w:rsidRPr="00530D0B" w:rsidRDefault="00D12E61" w:rsidP="001822CD">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lastRenderedPageBreak/>
              <w:t>oświadczenie Wykonawcy o przynależności do sektora małych i średnich przedsiębiorstw</w:t>
            </w:r>
          </w:p>
          <w:p w14:paraId="43E6B5C4" w14:textId="77777777" w:rsidR="00D12E61" w:rsidRPr="00530D0B" w:rsidRDefault="00D12E61" w:rsidP="001822CD">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oświadczenie Wykonawcy o nie prowadzeniu wobec niego postępowania upadłościowego lub likwidacyjnego oraz o braku zaległości wobec ZUS i US</w:t>
            </w:r>
          </w:p>
        </w:tc>
        <w:tc>
          <w:tcPr>
            <w:tcW w:w="2668" w:type="dxa"/>
            <w:vAlign w:val="center"/>
          </w:tcPr>
          <w:p w14:paraId="04D7FFBE" w14:textId="77777777" w:rsidR="00D12E61" w:rsidRPr="00530D0B" w:rsidRDefault="00D12E61" w:rsidP="001822CD">
            <w:pPr>
              <w:pStyle w:val="Standard"/>
              <w:widowControl/>
              <w:numPr>
                <w:ilvl w:val="0"/>
                <w:numId w:val="34"/>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10</w:t>
            </w:r>
          </w:p>
          <w:p w14:paraId="6D7ABFD6" w14:textId="77777777" w:rsidR="00D12E61" w:rsidRPr="00530D0B" w:rsidRDefault="00D12E61" w:rsidP="001822CD">
            <w:pPr>
              <w:pStyle w:val="Standard"/>
              <w:widowControl/>
              <w:numPr>
                <w:ilvl w:val="0"/>
                <w:numId w:val="34"/>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Załącznik nr 1</w:t>
            </w:r>
            <w:r w:rsidR="00483497">
              <w:rPr>
                <w:rFonts w:asciiTheme="minorHAnsi" w:hAnsiTheme="minorHAnsi" w:cs="Calibri"/>
                <w:sz w:val="20"/>
                <w:szCs w:val="20"/>
              </w:rPr>
              <w:t>1</w:t>
            </w:r>
          </w:p>
          <w:p w14:paraId="191E6E34" w14:textId="77777777" w:rsidR="00D12E61" w:rsidRPr="00530D0B" w:rsidRDefault="00D12E61" w:rsidP="006E3DBE">
            <w:pPr>
              <w:pStyle w:val="Standard"/>
              <w:widowControl/>
              <w:suppressAutoHyphens w:val="0"/>
              <w:spacing w:after="40" w:line="360" w:lineRule="auto"/>
              <w:ind w:left="317"/>
              <w:textAlignment w:val="baseline"/>
              <w:rPr>
                <w:rFonts w:asciiTheme="minorHAnsi" w:hAnsiTheme="minorHAnsi" w:cs="Calibri"/>
                <w:sz w:val="20"/>
                <w:szCs w:val="20"/>
              </w:rPr>
            </w:pPr>
          </w:p>
        </w:tc>
      </w:tr>
      <w:tr w:rsidR="00D12E61" w:rsidRPr="0046641B" w14:paraId="593FBF43" w14:textId="77777777" w:rsidTr="006E3DBE">
        <w:tblPrEx>
          <w:tblCellMar>
            <w:left w:w="10" w:type="dxa"/>
            <w:right w:w="10" w:type="dxa"/>
          </w:tblCellMar>
        </w:tblPrEx>
        <w:tc>
          <w:tcPr>
            <w:tcW w:w="6654" w:type="dxa"/>
            <w:shd w:val="clear" w:color="auto" w:fill="FFFFFF" w:themeFill="background1"/>
          </w:tcPr>
          <w:p w14:paraId="40E4AE98" w14:textId="4515A598" w:rsidR="00D12E61" w:rsidRPr="002F0E43" w:rsidRDefault="002F0E43" w:rsidP="002F0E43">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0"/>
                <w:szCs w:val="20"/>
              </w:rPr>
            </w:pPr>
            <w:r>
              <w:rPr>
                <w:rFonts w:asciiTheme="minorHAnsi" w:hAnsiTheme="minorHAnsi" w:cs="Calibri"/>
                <w:sz w:val="20"/>
                <w:szCs w:val="20"/>
              </w:rPr>
              <w:t>lokalny standard usług opiekuńczych</w:t>
            </w:r>
          </w:p>
        </w:tc>
        <w:tc>
          <w:tcPr>
            <w:tcW w:w="2668" w:type="dxa"/>
            <w:vAlign w:val="center"/>
          </w:tcPr>
          <w:p w14:paraId="200ACBF8" w14:textId="4FA13831" w:rsidR="00D12E61" w:rsidRPr="002F0E43" w:rsidRDefault="002F0E43" w:rsidP="002F0E43">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0"/>
                <w:szCs w:val="20"/>
              </w:rPr>
            </w:pPr>
            <w:r>
              <w:rPr>
                <w:rFonts w:asciiTheme="minorHAnsi" w:hAnsiTheme="minorHAnsi" w:cs="Calibri"/>
                <w:sz w:val="20"/>
                <w:szCs w:val="20"/>
              </w:rPr>
              <w:t>Załącznik nr 12</w:t>
            </w:r>
          </w:p>
        </w:tc>
      </w:tr>
      <w:tr w:rsidR="002F0E43" w:rsidRPr="0046641B" w14:paraId="1E3352FF" w14:textId="77777777" w:rsidTr="006E3DBE">
        <w:tblPrEx>
          <w:tblCellMar>
            <w:left w:w="10" w:type="dxa"/>
            <w:right w:w="10" w:type="dxa"/>
          </w:tblCellMar>
        </w:tblPrEx>
        <w:tc>
          <w:tcPr>
            <w:tcW w:w="6654" w:type="dxa"/>
            <w:shd w:val="clear" w:color="auto" w:fill="FFFFFF" w:themeFill="background1"/>
          </w:tcPr>
          <w:p w14:paraId="187AA7F2" w14:textId="77777777" w:rsidR="002F0E43" w:rsidRPr="002F0E43" w:rsidRDefault="002F0E43" w:rsidP="002F0E43">
            <w:pPr>
              <w:pStyle w:val="Standard"/>
              <w:widowControl/>
              <w:suppressAutoHyphens w:val="0"/>
              <w:spacing w:after="40" w:line="360" w:lineRule="auto"/>
              <w:textAlignment w:val="baseline"/>
              <w:rPr>
                <w:rFonts w:asciiTheme="minorHAnsi" w:hAnsiTheme="minorHAnsi" w:cs="Calibri"/>
                <w:sz w:val="20"/>
                <w:szCs w:val="20"/>
              </w:rPr>
            </w:pPr>
          </w:p>
        </w:tc>
        <w:tc>
          <w:tcPr>
            <w:tcW w:w="2668" w:type="dxa"/>
            <w:vAlign w:val="center"/>
          </w:tcPr>
          <w:p w14:paraId="34899C06" w14:textId="77777777" w:rsidR="002F0E43" w:rsidRPr="002F0E43" w:rsidRDefault="002F0E43" w:rsidP="002F0E43">
            <w:pPr>
              <w:pStyle w:val="Standard"/>
              <w:widowControl/>
              <w:suppressAutoHyphens w:val="0"/>
              <w:spacing w:after="40" w:line="360" w:lineRule="auto"/>
              <w:textAlignment w:val="baseline"/>
              <w:rPr>
                <w:rFonts w:asciiTheme="minorHAnsi" w:hAnsiTheme="minorHAnsi" w:cs="Calibri"/>
                <w:sz w:val="20"/>
                <w:szCs w:val="20"/>
              </w:rPr>
            </w:pPr>
          </w:p>
        </w:tc>
      </w:tr>
    </w:tbl>
    <w:p w14:paraId="7D9942D4" w14:textId="250BDA1E" w:rsidR="00A43E1D" w:rsidRPr="0046641B" w:rsidRDefault="00DF6AE5" w:rsidP="000F3CF7">
      <w:pPr>
        <w:pStyle w:val="Standard"/>
        <w:spacing w:line="360" w:lineRule="auto"/>
        <w:ind w:firstLine="481"/>
        <w:rPr>
          <w:rFonts w:asciiTheme="minorHAnsi" w:hAnsiTheme="minorHAnsi" w:cs="Calibri"/>
          <w:b/>
          <w:sz w:val="20"/>
          <w:szCs w:val="20"/>
        </w:rPr>
      </w:pPr>
      <w:r>
        <w:rPr>
          <w:rFonts w:asciiTheme="minorHAnsi" w:hAnsiTheme="minorHAnsi" w:cs="Calibri"/>
          <w:b/>
          <w:i/>
          <w:sz w:val="20"/>
          <w:szCs w:val="20"/>
        </w:rPr>
        <w:t>Data:  17.11.2020</w:t>
      </w:r>
      <w:bookmarkStart w:id="7" w:name="_GoBack"/>
      <w:bookmarkEnd w:id="7"/>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sidR="00A43E1D" w:rsidRPr="0046641B">
        <w:rPr>
          <w:rFonts w:asciiTheme="minorHAnsi" w:hAnsiTheme="minorHAnsi" w:cs="Calibri"/>
          <w:b/>
          <w:i/>
          <w:sz w:val="20"/>
          <w:szCs w:val="20"/>
        </w:rPr>
        <w:t>ZATWIERDZAM:</w:t>
      </w:r>
    </w:p>
    <w:p w14:paraId="54F0001B" w14:textId="3A958979" w:rsidR="00DF6AE5" w:rsidRPr="00DF6AE5" w:rsidRDefault="00A43E1D" w:rsidP="00DF6AE5">
      <w:pPr>
        <w:pStyle w:val="Standard"/>
        <w:spacing w:line="360" w:lineRule="auto"/>
        <w:ind w:firstLine="120"/>
        <w:rPr>
          <w:rFonts w:asciiTheme="minorHAnsi" w:hAnsiTheme="minorHAnsi" w:cs="Calibri"/>
          <w:sz w:val="20"/>
          <w:szCs w:val="20"/>
        </w:rPr>
      </w:pPr>
      <w:r w:rsidRPr="0046641B">
        <w:rPr>
          <w:rFonts w:asciiTheme="minorHAnsi" w:hAnsiTheme="minorHAnsi" w:cs="Calibri"/>
          <w:b/>
          <w:sz w:val="20"/>
          <w:szCs w:val="20"/>
        </w:rPr>
        <w:t xml:space="preserve">      </w:t>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00DF6AE5">
        <w:rPr>
          <w:rFonts w:asciiTheme="minorHAnsi" w:hAnsiTheme="minorHAnsi" w:cs="Calibri"/>
          <w:sz w:val="20"/>
          <w:szCs w:val="20"/>
        </w:rPr>
        <w:tab/>
      </w:r>
      <w:r w:rsidR="00DF6AE5">
        <w:rPr>
          <w:rFonts w:asciiTheme="minorHAnsi" w:hAnsiTheme="minorHAnsi" w:cs="Calibri"/>
          <w:sz w:val="20"/>
          <w:szCs w:val="20"/>
        </w:rPr>
        <w:tab/>
      </w:r>
      <w:r w:rsidR="00DF6AE5" w:rsidRPr="00DF6AE5">
        <w:rPr>
          <w:rFonts w:asciiTheme="minorHAnsi" w:hAnsiTheme="minorHAnsi" w:cs="Calibri"/>
          <w:sz w:val="20"/>
          <w:szCs w:val="20"/>
        </w:rPr>
        <w:t xml:space="preserve">Dyrektor </w:t>
      </w:r>
    </w:p>
    <w:p w14:paraId="1640DC36" w14:textId="77777777" w:rsidR="00DF6AE5" w:rsidRPr="00DF6AE5" w:rsidRDefault="00DF6AE5" w:rsidP="00DF6AE5">
      <w:pPr>
        <w:pStyle w:val="Standard"/>
        <w:spacing w:line="360" w:lineRule="auto"/>
        <w:ind w:left="4956" w:firstLine="708"/>
        <w:rPr>
          <w:rFonts w:asciiTheme="minorHAnsi" w:hAnsiTheme="minorHAnsi" w:cs="Calibri"/>
          <w:sz w:val="20"/>
          <w:szCs w:val="20"/>
        </w:rPr>
      </w:pPr>
      <w:r w:rsidRPr="00DF6AE5">
        <w:rPr>
          <w:rFonts w:asciiTheme="minorHAnsi" w:hAnsiTheme="minorHAnsi" w:cs="Calibri"/>
          <w:sz w:val="20"/>
          <w:szCs w:val="20"/>
        </w:rPr>
        <w:t xml:space="preserve">Miejskiego Ośrodka Pomocy Społecznej </w:t>
      </w:r>
    </w:p>
    <w:p w14:paraId="514CB345" w14:textId="77777777" w:rsidR="00DF6AE5" w:rsidRPr="00DF6AE5" w:rsidRDefault="00DF6AE5" w:rsidP="00DF6AE5">
      <w:pPr>
        <w:pStyle w:val="Standard"/>
        <w:spacing w:line="360" w:lineRule="auto"/>
        <w:ind w:left="6372" w:firstLine="708"/>
        <w:rPr>
          <w:rFonts w:asciiTheme="minorHAnsi" w:hAnsiTheme="minorHAnsi" w:cs="Calibri"/>
          <w:sz w:val="20"/>
          <w:szCs w:val="20"/>
        </w:rPr>
      </w:pPr>
      <w:r w:rsidRPr="00DF6AE5">
        <w:rPr>
          <w:rFonts w:asciiTheme="minorHAnsi" w:hAnsiTheme="minorHAnsi" w:cs="Calibri"/>
          <w:sz w:val="20"/>
          <w:szCs w:val="20"/>
        </w:rPr>
        <w:t xml:space="preserve">w Rumi </w:t>
      </w:r>
    </w:p>
    <w:p w14:paraId="06864BFD" w14:textId="77777777" w:rsidR="00DF6AE5" w:rsidRPr="00DF6AE5" w:rsidRDefault="00DF6AE5" w:rsidP="00DF6AE5">
      <w:pPr>
        <w:pStyle w:val="Standard"/>
        <w:spacing w:line="360" w:lineRule="auto"/>
        <w:ind w:firstLine="120"/>
        <w:rPr>
          <w:rFonts w:asciiTheme="minorHAnsi" w:hAnsiTheme="minorHAnsi" w:cs="Calibri"/>
          <w:sz w:val="20"/>
          <w:szCs w:val="20"/>
        </w:rPr>
      </w:pPr>
    </w:p>
    <w:p w14:paraId="7BA5C8E1" w14:textId="15EB7072" w:rsidR="00A43E1D" w:rsidRDefault="00DF6AE5" w:rsidP="00DF6AE5">
      <w:pPr>
        <w:pStyle w:val="Standard"/>
        <w:spacing w:line="360" w:lineRule="auto"/>
        <w:ind w:left="6372"/>
        <w:rPr>
          <w:rFonts w:asciiTheme="minorHAnsi" w:hAnsiTheme="minorHAnsi" w:cs="Calibri"/>
          <w:sz w:val="20"/>
          <w:szCs w:val="20"/>
        </w:rPr>
      </w:pPr>
      <w:r>
        <w:rPr>
          <w:rFonts w:asciiTheme="minorHAnsi" w:hAnsiTheme="minorHAnsi" w:cs="Calibri"/>
          <w:sz w:val="20"/>
          <w:szCs w:val="20"/>
        </w:rPr>
        <w:t xml:space="preserve">   </w:t>
      </w:r>
      <w:r w:rsidRPr="00DF6AE5">
        <w:rPr>
          <w:rFonts w:asciiTheme="minorHAnsi" w:hAnsiTheme="minorHAnsi" w:cs="Calibri"/>
          <w:sz w:val="20"/>
          <w:szCs w:val="20"/>
        </w:rPr>
        <w:t>Gabriela Konarzewska</w:t>
      </w:r>
    </w:p>
    <w:p w14:paraId="04457E83" w14:textId="3AD787AB" w:rsidR="00DF6AE5" w:rsidRPr="00530D0B" w:rsidRDefault="00DF6AE5" w:rsidP="00DF6AE5">
      <w:pPr>
        <w:pStyle w:val="Standard"/>
        <w:spacing w:line="360" w:lineRule="auto"/>
        <w:ind w:left="6372"/>
        <w:rPr>
          <w:rFonts w:asciiTheme="minorHAnsi" w:hAnsiTheme="minorHAnsi" w:cs="Calibri"/>
          <w:sz w:val="20"/>
          <w:szCs w:val="20"/>
        </w:rPr>
      </w:pPr>
      <w:r>
        <w:rPr>
          <w:rFonts w:asciiTheme="minorHAnsi" w:hAnsiTheme="minorHAnsi" w:cs="Calibri"/>
          <w:sz w:val="20"/>
          <w:szCs w:val="20"/>
        </w:rPr>
        <w:t xml:space="preserve">             17.11.2020 r.</w:t>
      </w:r>
    </w:p>
    <w:p w14:paraId="22186856" w14:textId="77777777" w:rsidR="00A43E1D" w:rsidRPr="0046641B" w:rsidRDefault="00A43E1D" w:rsidP="00A43E1D">
      <w:pPr>
        <w:autoSpaceDE w:val="0"/>
        <w:autoSpaceDN w:val="0"/>
        <w:adjustRightInd w:val="0"/>
        <w:ind w:left="481" w:firstLine="227"/>
        <w:rPr>
          <w:rFonts w:asciiTheme="minorHAnsi" w:hAnsiTheme="minorHAnsi" w:cs="Calibri"/>
          <w:sz w:val="20"/>
          <w:szCs w:val="20"/>
        </w:rPr>
      </w:pPr>
      <w:r w:rsidRPr="0046641B">
        <w:rPr>
          <w:rFonts w:asciiTheme="minorHAnsi" w:hAnsiTheme="minorHAnsi" w:cs="Calibri"/>
          <w:sz w:val="20"/>
          <w:szCs w:val="20"/>
        </w:rPr>
        <w:t xml:space="preserve">                                                                                 </w:t>
      </w:r>
      <w:r>
        <w:rPr>
          <w:rFonts w:asciiTheme="minorHAnsi" w:hAnsiTheme="minorHAnsi" w:cs="Calibri"/>
          <w:sz w:val="20"/>
          <w:szCs w:val="20"/>
        </w:rPr>
        <w:t xml:space="preserve">    </w:t>
      </w:r>
      <w:r w:rsidR="000F3CF7">
        <w:rPr>
          <w:rFonts w:asciiTheme="minorHAnsi" w:hAnsiTheme="minorHAnsi" w:cs="Calibri"/>
          <w:sz w:val="20"/>
          <w:szCs w:val="20"/>
        </w:rPr>
        <w:t xml:space="preserve"> </w:t>
      </w:r>
      <w:r w:rsidR="00484E37">
        <w:rPr>
          <w:rFonts w:asciiTheme="minorHAnsi" w:hAnsiTheme="minorHAnsi" w:cs="Calibri"/>
          <w:sz w:val="20"/>
          <w:szCs w:val="20"/>
        </w:rPr>
        <w:tab/>
        <w:t xml:space="preserve">     </w:t>
      </w:r>
      <w:r w:rsidRPr="0046641B">
        <w:rPr>
          <w:rFonts w:asciiTheme="minorHAnsi" w:hAnsiTheme="minorHAnsi" w:cs="Calibri"/>
          <w:sz w:val="20"/>
          <w:szCs w:val="20"/>
        </w:rPr>
        <w:t>........................................................................</w:t>
      </w:r>
    </w:p>
    <w:p w14:paraId="1D6763D1" w14:textId="77777777" w:rsidR="007A3C18" w:rsidRDefault="00A43E1D" w:rsidP="000F3CF7">
      <w:pPr>
        <w:autoSpaceDE w:val="0"/>
        <w:autoSpaceDN w:val="0"/>
        <w:adjustRightInd w:val="0"/>
        <w:rPr>
          <w:bCs/>
          <w:szCs w:val="20"/>
          <w:vertAlign w:val="superscript"/>
        </w:rPr>
      </w:pPr>
      <w:r w:rsidRPr="0046641B">
        <w:rPr>
          <w:rFonts w:asciiTheme="minorHAnsi" w:hAnsiTheme="minorHAnsi" w:cs="Calibri"/>
          <w:sz w:val="20"/>
          <w:szCs w:val="20"/>
        </w:rPr>
        <w:t xml:space="preserve">                                                              </w:t>
      </w:r>
      <w:r w:rsidR="000F3CF7">
        <w:rPr>
          <w:rFonts w:asciiTheme="minorHAnsi" w:hAnsiTheme="minorHAnsi" w:cs="Calibri"/>
          <w:sz w:val="20"/>
          <w:szCs w:val="20"/>
        </w:rPr>
        <w:t xml:space="preserve">                            </w:t>
      </w:r>
      <w:r w:rsidR="000F3CF7">
        <w:rPr>
          <w:rFonts w:asciiTheme="minorHAnsi" w:hAnsiTheme="minorHAnsi" w:cs="Calibri"/>
          <w:sz w:val="20"/>
          <w:szCs w:val="20"/>
        </w:rPr>
        <w:tab/>
      </w:r>
      <w:r w:rsidR="000F3CF7">
        <w:rPr>
          <w:rFonts w:asciiTheme="minorHAnsi" w:hAnsiTheme="minorHAnsi" w:cs="Calibri"/>
          <w:sz w:val="20"/>
          <w:szCs w:val="20"/>
        </w:rPr>
        <w:tab/>
      </w:r>
      <w:r w:rsidR="000F3CF7">
        <w:rPr>
          <w:rFonts w:asciiTheme="minorHAnsi" w:hAnsiTheme="minorHAnsi" w:cs="Calibri"/>
          <w:sz w:val="20"/>
          <w:szCs w:val="20"/>
        </w:rPr>
        <w:tab/>
      </w:r>
      <w:r w:rsidRPr="0046641B">
        <w:rPr>
          <w:rFonts w:asciiTheme="minorHAnsi" w:hAnsiTheme="minorHAnsi" w:cs="Calibri"/>
          <w:sz w:val="20"/>
          <w:szCs w:val="20"/>
        </w:rPr>
        <w:t>(data i podpis osoby upoważnionej)</w:t>
      </w:r>
    </w:p>
    <w:p w14:paraId="226D01B9" w14:textId="77777777" w:rsidR="000F3CF7" w:rsidRPr="000F3CF7" w:rsidRDefault="000F3CF7" w:rsidP="000F3CF7">
      <w:pPr>
        <w:autoSpaceDE w:val="0"/>
        <w:autoSpaceDN w:val="0"/>
        <w:adjustRightInd w:val="0"/>
        <w:rPr>
          <w:rFonts w:asciiTheme="minorHAnsi" w:hAnsiTheme="minorHAnsi" w:cs="Calibri"/>
          <w:sz w:val="20"/>
          <w:szCs w:val="20"/>
        </w:rPr>
      </w:pPr>
    </w:p>
    <w:sectPr w:rsidR="000F3CF7" w:rsidRPr="000F3CF7" w:rsidSect="00EB6E9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41844" w14:textId="77777777" w:rsidR="00B37532" w:rsidRDefault="00B37532" w:rsidP="007A3C18">
      <w:r>
        <w:separator/>
      </w:r>
    </w:p>
  </w:endnote>
  <w:endnote w:type="continuationSeparator" w:id="0">
    <w:p w14:paraId="67B7C3EB" w14:textId="77777777" w:rsidR="00B37532" w:rsidRDefault="00B37532" w:rsidP="007A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Open Sans">
    <w:altName w:val="Tahoma"/>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3CAF" w14:textId="77777777" w:rsidR="00B37532" w:rsidRDefault="00B37532" w:rsidP="007A3C18">
      <w:r>
        <w:separator/>
      </w:r>
    </w:p>
  </w:footnote>
  <w:footnote w:type="continuationSeparator" w:id="0">
    <w:p w14:paraId="7616C186" w14:textId="77777777" w:rsidR="00B37532" w:rsidRDefault="00B37532" w:rsidP="007A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092C2B0"/>
    <w:name w:val="WW8Num3"/>
    <w:lvl w:ilvl="0">
      <w:start w:val="2"/>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 w15:restartNumberingAfterBreak="0">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2" w15:restartNumberingAfterBreak="0">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3" w15:restartNumberingAfterBreak="0">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15:restartNumberingAfterBreak="0">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6"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15:restartNumberingAfterBreak="0">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8" w15:restartNumberingAfterBreak="0">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9" w15:restartNumberingAfterBreak="0">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0" w15:restartNumberingAfterBreak="0">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1" w15:restartNumberingAfterBreak="0">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2" w15:restartNumberingAfterBreak="0">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3" w15:restartNumberingAfterBreak="0">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4" w15:restartNumberingAfterBreak="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5" w15:restartNumberingAfterBreak="0">
    <w:nsid w:val="027629A1"/>
    <w:multiLevelType w:val="hybridMultilevel"/>
    <w:tmpl w:val="9D0E8AD0"/>
    <w:lvl w:ilvl="0" w:tplc="991C5E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A0DC1"/>
    <w:multiLevelType w:val="hybridMultilevel"/>
    <w:tmpl w:val="44ACC738"/>
    <w:lvl w:ilvl="0" w:tplc="35300326">
      <w:start w:val="3"/>
      <w:numFmt w:val="lowerLetter"/>
      <w:lvlText w:val="%1)"/>
      <w:lvlJc w:val="left"/>
      <w:pPr>
        <w:ind w:left="1004" w:hanging="360"/>
      </w:pPr>
      <w:rPr>
        <w:rFonts w:cs="Times New Roman" w:hint="default"/>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15:restartNumberingAfterBreak="0">
    <w:nsid w:val="05E60829"/>
    <w:multiLevelType w:val="hybridMultilevel"/>
    <w:tmpl w:val="B9E658FE"/>
    <w:lvl w:ilvl="0" w:tplc="FFFFFFFF">
      <w:start w:val="1"/>
      <w:numFmt w:val="decimal"/>
      <w:lvlText w:val="%1."/>
      <w:lvlJc w:val="left"/>
      <w:pPr>
        <w:ind w:left="720" w:hanging="360"/>
      </w:pPr>
      <w:rPr>
        <w:rFonts w:ascii="Times New Roman" w:hAnsi="Times New Roman" w:cs="Times New Roman" w:hint="default"/>
        <w:b w:val="0"/>
        <w:i w:val="0"/>
        <w:sz w:val="20"/>
        <w:szCs w:val="2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0773037A"/>
    <w:multiLevelType w:val="hybridMultilevel"/>
    <w:tmpl w:val="2AE265D4"/>
    <w:lvl w:ilvl="0" w:tplc="0415000F">
      <w:start w:val="1"/>
      <w:numFmt w:val="decimal"/>
      <w:lvlText w:val="%1)"/>
      <w:lvlJc w:val="left"/>
      <w:pPr>
        <w:tabs>
          <w:tab w:val="num" w:pos="340"/>
        </w:tabs>
        <w:ind w:left="340" w:hanging="340"/>
      </w:pPr>
      <w:rPr>
        <w:rFonts w:cs="Times New Roman" w:hint="default"/>
      </w:rPr>
    </w:lvl>
    <w:lvl w:ilvl="1" w:tplc="04150019">
      <w:start w:val="7"/>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82B1873"/>
    <w:multiLevelType w:val="multilevel"/>
    <w:tmpl w:val="1E94684E"/>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2"/>
      <w:numFmt w:val="decimal"/>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0C541EC8"/>
    <w:multiLevelType w:val="hybridMultilevel"/>
    <w:tmpl w:val="3B5CA100"/>
    <w:lvl w:ilvl="0" w:tplc="DD8849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19A076B"/>
    <w:multiLevelType w:val="hybridMultilevel"/>
    <w:tmpl w:val="913E90CA"/>
    <w:lvl w:ilvl="0" w:tplc="A69E649C">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E22EDF"/>
    <w:multiLevelType w:val="hybridMultilevel"/>
    <w:tmpl w:val="984C38D6"/>
    <w:lvl w:ilvl="0" w:tplc="03B8170C">
      <w:start w:val="1"/>
      <w:numFmt w:val="decimal"/>
      <w:lvlText w:val="%1."/>
      <w:lvlJc w:val="left"/>
      <w:pPr>
        <w:ind w:left="720" w:hanging="360"/>
      </w:pPr>
      <w:rPr>
        <w:rFonts w:cs="Calibri" w:hint="default"/>
        <w:b w:val="0"/>
        <w:color w:val="auto"/>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408320C"/>
    <w:multiLevelType w:val="hybridMultilevel"/>
    <w:tmpl w:val="1FAC5A9E"/>
    <w:lvl w:ilvl="0" w:tplc="C35647A4">
      <w:start w:val="1"/>
      <w:numFmt w:val="decimal"/>
      <w:lvlText w:val="%1."/>
      <w:lvlJc w:val="left"/>
      <w:pPr>
        <w:tabs>
          <w:tab w:val="num" w:pos="720"/>
        </w:tabs>
        <w:ind w:left="720" w:hanging="360"/>
      </w:pPr>
      <w:rPr>
        <w:rFonts w:asciiTheme="minorHAnsi" w:eastAsia="Times New Roman" w:hAnsiTheme="minorHAnsi"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145B0BCE"/>
    <w:multiLevelType w:val="hybridMultilevel"/>
    <w:tmpl w:val="BB449BE4"/>
    <w:lvl w:ilvl="0" w:tplc="991C5E14">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63AEA9E8">
      <w:start w:val="2"/>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9EA628A"/>
    <w:multiLevelType w:val="hybridMultilevel"/>
    <w:tmpl w:val="1478AD50"/>
    <w:lvl w:ilvl="0" w:tplc="7E18C716">
      <w:start w:val="18"/>
      <w:numFmt w:val="decimal"/>
      <w:lvlText w:val="%1."/>
      <w:lvlJc w:val="left"/>
      <w:pPr>
        <w:tabs>
          <w:tab w:val="num" w:pos="644"/>
        </w:tabs>
        <w:ind w:left="644" w:hanging="284"/>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F81509"/>
    <w:multiLevelType w:val="multilevel"/>
    <w:tmpl w:val="A74CBC96"/>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3"/>
      <w:numFmt w:val="decimal"/>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22913D29"/>
    <w:multiLevelType w:val="hybridMultilevel"/>
    <w:tmpl w:val="0C38297C"/>
    <w:lvl w:ilvl="0" w:tplc="5C9A13C8">
      <w:start w:val="3"/>
      <w:numFmt w:val="decimal"/>
      <w:lvlText w:val="%1."/>
      <w:lvlJc w:val="left"/>
      <w:pPr>
        <w:tabs>
          <w:tab w:val="num" w:pos="644"/>
        </w:tabs>
        <w:ind w:left="64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48C38C6"/>
    <w:multiLevelType w:val="multilevel"/>
    <w:tmpl w:val="6E923082"/>
    <w:name w:val="WW8Num114"/>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30" w15:restartNumberingAfterBreak="0">
    <w:nsid w:val="2BD54ABB"/>
    <w:multiLevelType w:val="multilevel"/>
    <w:tmpl w:val="A45A8F92"/>
    <w:name w:val="WW8Num153232"/>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9"/>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1" w15:restartNumberingAfterBreak="0">
    <w:nsid w:val="2C881FFE"/>
    <w:multiLevelType w:val="hybridMultilevel"/>
    <w:tmpl w:val="0C78A994"/>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CB67630"/>
    <w:multiLevelType w:val="hybridMultilevel"/>
    <w:tmpl w:val="9F4A582E"/>
    <w:lvl w:ilvl="0" w:tplc="816C976E">
      <w:start w:val="1"/>
      <w:numFmt w:val="decimal"/>
      <w:lvlText w:val="%1)"/>
      <w:lvlJc w:val="left"/>
      <w:pPr>
        <w:tabs>
          <w:tab w:val="num" w:pos="340"/>
        </w:tabs>
        <w:ind w:left="340" w:hanging="340"/>
      </w:pPr>
      <w:rPr>
        <w:rFonts w:ascii="Arial" w:eastAsia="Times New Roman" w:hAnsi="Arial" w:cs="Arial"/>
        <w:b w:val="0"/>
        <w:i w:val="0"/>
        <w:sz w:val="20"/>
        <w:szCs w:val="20"/>
      </w:rPr>
    </w:lvl>
    <w:lvl w:ilvl="1" w:tplc="3A4E1868">
      <w:start w:val="1"/>
      <w:numFmt w:val="decimal"/>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33D5935"/>
    <w:multiLevelType w:val="multilevel"/>
    <w:tmpl w:val="209C8BC6"/>
    <w:lvl w:ilvl="0">
      <w:start w:val="4"/>
      <w:numFmt w:val="decimal"/>
      <w:lvlText w:val="%1."/>
      <w:lvlJc w:val="left"/>
      <w:pPr>
        <w:tabs>
          <w:tab w:val="num" w:pos="720"/>
        </w:tabs>
        <w:ind w:left="720" w:hanging="360"/>
      </w:pPr>
      <w:rPr>
        <w:rFonts w:cs="Times New Roman" w:hint="default"/>
        <w:b/>
        <w:i w:val="0"/>
      </w:rPr>
    </w:lvl>
    <w:lvl w:ilvl="1">
      <w:start w:val="2"/>
      <w:numFmt w:val="decimal"/>
      <w:lvlText w:val="%2)"/>
      <w:lvlJc w:val="left"/>
      <w:pPr>
        <w:tabs>
          <w:tab w:val="num" w:pos="1440"/>
        </w:tabs>
        <w:ind w:left="1440" w:hanging="360"/>
      </w:pPr>
      <w:rPr>
        <w:rFonts w:cs="Times New Roman" w:hint="default"/>
        <w:b w:val="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5" w15:restartNumberingAfterBreak="0">
    <w:nsid w:val="360D5DFE"/>
    <w:multiLevelType w:val="hybridMultilevel"/>
    <w:tmpl w:val="26365EB8"/>
    <w:lvl w:ilvl="0" w:tplc="E5406448">
      <w:start w:val="1"/>
      <w:numFmt w:val="decimal"/>
      <w:lvlText w:val="%1."/>
      <w:lvlJc w:val="left"/>
      <w:pPr>
        <w:tabs>
          <w:tab w:val="num" w:pos="360"/>
        </w:tabs>
        <w:ind w:left="360" w:hanging="360"/>
      </w:pPr>
      <w:rPr>
        <w:rFonts w:cs="Times New Roman" w:hint="default"/>
      </w:rPr>
    </w:lvl>
    <w:lvl w:ilvl="1" w:tplc="04150019">
      <w:start w:val="1"/>
      <w:numFmt w:val="upperLetter"/>
      <w:lvlText w:val="%2."/>
      <w:lvlJc w:val="left"/>
      <w:pPr>
        <w:ind w:left="1440" w:hanging="360"/>
      </w:pPr>
      <w:rPr>
        <w:rFonts w:cs="Times New Roman" w:hint="default"/>
      </w:rPr>
    </w:lvl>
    <w:lvl w:ilvl="2" w:tplc="0415001B">
      <w:start w:val="1"/>
      <w:numFmt w:val="lowerRoman"/>
      <w:lvlText w:val="%3."/>
      <w:lvlJc w:val="right"/>
      <w:pPr>
        <w:tabs>
          <w:tab w:val="num" w:pos="322"/>
        </w:tabs>
        <w:ind w:left="322"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62F575D"/>
    <w:multiLevelType w:val="hybridMultilevel"/>
    <w:tmpl w:val="815C164E"/>
    <w:lvl w:ilvl="0" w:tplc="04150011">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7" w15:restartNumberingAfterBreak="0">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38" w15:restartNumberingAfterBreak="0">
    <w:nsid w:val="3793397F"/>
    <w:multiLevelType w:val="hybridMultilevel"/>
    <w:tmpl w:val="EB1C13B2"/>
    <w:lvl w:ilvl="0" w:tplc="296EB1C2">
      <w:start w:val="1"/>
      <w:numFmt w:val="bullet"/>
      <w:lvlText w:val=""/>
      <w:lvlJc w:val="left"/>
      <w:pPr>
        <w:ind w:left="1440" w:hanging="360"/>
      </w:pPr>
      <w:rPr>
        <w:rFonts w:ascii="Symbol" w:hAnsi="Symbol" w:hint="default"/>
        <w:b w:val="0"/>
        <w:i w:val="0"/>
        <w:sz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38665D5A"/>
    <w:multiLevelType w:val="hybridMultilevel"/>
    <w:tmpl w:val="3B2EE446"/>
    <w:lvl w:ilvl="0" w:tplc="385C7860">
      <w:start w:val="17"/>
      <w:numFmt w:val="decimal"/>
      <w:lvlText w:val="%1."/>
      <w:lvlJc w:val="left"/>
      <w:pPr>
        <w:tabs>
          <w:tab w:val="num" w:pos="644"/>
        </w:tabs>
        <w:ind w:left="644" w:hanging="284"/>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38430D"/>
    <w:multiLevelType w:val="hybridMultilevel"/>
    <w:tmpl w:val="128257A4"/>
    <w:lvl w:ilvl="0" w:tplc="BE3A5F52">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624"/>
        </w:tabs>
        <w:ind w:left="624" w:hanging="397"/>
      </w:pPr>
      <w:rPr>
        <w:rFonts w:cs="Times New Roman" w:hint="default"/>
      </w:rPr>
    </w:lvl>
    <w:lvl w:ilvl="2" w:tplc="3B94F814">
      <w:start w:val="1"/>
      <w:numFmt w:val="lowerLetter"/>
      <w:lvlText w:val="%3."/>
      <w:lvlJc w:val="left"/>
      <w:pPr>
        <w:tabs>
          <w:tab w:val="num" w:pos="2340"/>
        </w:tabs>
        <w:ind w:left="2340" w:hanging="360"/>
      </w:pPr>
      <w:rPr>
        <w:rFonts w:cs="Times New Roman" w:hint="default"/>
      </w:rPr>
    </w:lvl>
    <w:lvl w:ilvl="3" w:tplc="019877D6">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42" w15:restartNumberingAfterBreak="0">
    <w:nsid w:val="3C472E4C"/>
    <w:multiLevelType w:val="hybridMultilevel"/>
    <w:tmpl w:val="A7F25A6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3FF42C8D"/>
    <w:multiLevelType w:val="hybridMultilevel"/>
    <w:tmpl w:val="A0463FD2"/>
    <w:lvl w:ilvl="0" w:tplc="EA987FF2">
      <w:start w:val="1"/>
      <w:numFmt w:val="decimal"/>
      <w:lvlText w:val="%1)"/>
      <w:lvlJc w:val="left"/>
      <w:pPr>
        <w:ind w:left="927" w:hanging="360"/>
      </w:pPr>
      <w:rPr>
        <w:rFonts w:cs="Times New Roman" w:hint="default"/>
      </w:rPr>
    </w:lvl>
    <w:lvl w:ilvl="1" w:tplc="04150017">
      <w:start w:val="1"/>
      <w:numFmt w:val="lowerLetter"/>
      <w:lvlText w:val="%2)"/>
      <w:lvlJc w:val="left"/>
      <w:pPr>
        <w:ind w:left="1647" w:hanging="360"/>
      </w:pPr>
      <w:rPr>
        <w:rFonts w:cs="Times New Roman"/>
      </w:rPr>
    </w:lvl>
    <w:lvl w:ilvl="2" w:tplc="A5D8EF8E">
      <w:start w:val="9"/>
      <w:numFmt w:val="decimal"/>
      <w:lvlText w:val="%3."/>
      <w:lvlJc w:val="left"/>
      <w:pPr>
        <w:ind w:left="2547" w:hanging="360"/>
      </w:pPr>
      <w:rPr>
        <w:rFonts w:cs="Times New Roman" w:hint="default"/>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4"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cs="Times New Roman"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45" w15:restartNumberingAfterBreak="0">
    <w:nsid w:val="461F5EA8"/>
    <w:multiLevelType w:val="hybridMultilevel"/>
    <w:tmpl w:val="3F5892FE"/>
    <w:lvl w:ilvl="0" w:tplc="296EB1C2">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46" w15:restartNumberingAfterBreak="0">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7DD37BE"/>
    <w:multiLevelType w:val="hybridMultilevel"/>
    <w:tmpl w:val="7958882C"/>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4B0B30C8"/>
    <w:multiLevelType w:val="hybridMultilevel"/>
    <w:tmpl w:val="46AA5172"/>
    <w:lvl w:ilvl="0" w:tplc="296EB1C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55E90695"/>
    <w:multiLevelType w:val="hybridMultilevel"/>
    <w:tmpl w:val="771A8266"/>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AC45637"/>
    <w:multiLevelType w:val="multilevel"/>
    <w:tmpl w:val="C832B634"/>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1" w15:restartNumberingAfterBreak="0">
    <w:nsid w:val="5C434A03"/>
    <w:multiLevelType w:val="multilevel"/>
    <w:tmpl w:val="81306E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2"/>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5F230E4"/>
    <w:multiLevelType w:val="hybridMultilevel"/>
    <w:tmpl w:val="B9243FFE"/>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A870365"/>
    <w:multiLevelType w:val="hybridMultilevel"/>
    <w:tmpl w:val="4C48F4AC"/>
    <w:lvl w:ilvl="0" w:tplc="E2DA7838">
      <w:start w:val="3"/>
      <w:numFmt w:val="lowerLetter"/>
      <w:lvlText w:val="%1)"/>
      <w:lvlJc w:val="left"/>
      <w:pPr>
        <w:ind w:left="720" w:hanging="360"/>
      </w:pPr>
      <w:rPr>
        <w:rFonts w:cs="Times New Roman" w:hint="default"/>
      </w:rPr>
    </w:lvl>
    <w:lvl w:ilvl="1" w:tplc="F1805786">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D74550A"/>
    <w:multiLevelType w:val="hybridMultilevel"/>
    <w:tmpl w:val="C85602A2"/>
    <w:lvl w:ilvl="0" w:tplc="0415000F">
      <w:start w:val="1"/>
      <w:numFmt w:val="decimal"/>
      <w:lvlText w:val="%1."/>
      <w:lvlJc w:val="left"/>
      <w:pPr>
        <w:ind w:left="720" w:hanging="360"/>
      </w:pPr>
      <w:rPr>
        <w:rFonts w:cs="Times New Roman"/>
      </w:rPr>
    </w:lvl>
    <w:lvl w:ilvl="1" w:tplc="799026B6">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5AB0275"/>
    <w:multiLevelType w:val="hybridMultilevel"/>
    <w:tmpl w:val="140EA046"/>
    <w:lvl w:ilvl="0" w:tplc="B148C03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7E25D85"/>
    <w:multiLevelType w:val="multilevel"/>
    <w:tmpl w:val="775A3724"/>
    <w:name w:val="WW8Num113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9" w15:restartNumberingAfterBreak="0">
    <w:nsid w:val="78D02284"/>
    <w:multiLevelType w:val="multilevel"/>
    <w:tmpl w:val="3DFAE8D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EF72EA"/>
    <w:multiLevelType w:val="hybridMultilevel"/>
    <w:tmpl w:val="8A28A31C"/>
    <w:lvl w:ilvl="0" w:tplc="1C429554">
      <w:start w:val="1"/>
      <w:numFmt w:val="decimal"/>
      <w:lvlText w:val="%1."/>
      <w:lvlJc w:val="left"/>
      <w:pPr>
        <w:ind w:left="870" w:hanging="360"/>
      </w:pPr>
      <w:rPr>
        <w:rFonts w:cs="Times New Roman"/>
        <w:i w:val="0"/>
      </w:rPr>
    </w:lvl>
    <w:lvl w:ilvl="1" w:tplc="04150019">
      <w:start w:val="1"/>
      <w:numFmt w:val="lowerLetter"/>
      <w:lvlText w:val="%2."/>
      <w:lvlJc w:val="left"/>
      <w:pPr>
        <w:ind w:left="1590" w:hanging="360"/>
      </w:pPr>
      <w:rPr>
        <w:rFonts w:cs="Times New Roman"/>
      </w:rPr>
    </w:lvl>
    <w:lvl w:ilvl="2" w:tplc="0415001B" w:tentative="1">
      <w:start w:val="1"/>
      <w:numFmt w:val="lowerRoman"/>
      <w:lvlText w:val="%3."/>
      <w:lvlJc w:val="right"/>
      <w:pPr>
        <w:ind w:left="2310" w:hanging="180"/>
      </w:pPr>
      <w:rPr>
        <w:rFonts w:cs="Times New Roman"/>
      </w:rPr>
    </w:lvl>
    <w:lvl w:ilvl="3" w:tplc="0415000F" w:tentative="1">
      <w:start w:val="1"/>
      <w:numFmt w:val="decimal"/>
      <w:lvlText w:val="%4."/>
      <w:lvlJc w:val="left"/>
      <w:pPr>
        <w:ind w:left="3030" w:hanging="360"/>
      </w:pPr>
      <w:rPr>
        <w:rFonts w:cs="Times New Roman"/>
      </w:rPr>
    </w:lvl>
    <w:lvl w:ilvl="4" w:tplc="04150019" w:tentative="1">
      <w:start w:val="1"/>
      <w:numFmt w:val="lowerLetter"/>
      <w:lvlText w:val="%5."/>
      <w:lvlJc w:val="left"/>
      <w:pPr>
        <w:ind w:left="3750" w:hanging="360"/>
      </w:pPr>
      <w:rPr>
        <w:rFonts w:cs="Times New Roman"/>
      </w:rPr>
    </w:lvl>
    <w:lvl w:ilvl="5" w:tplc="0415001B" w:tentative="1">
      <w:start w:val="1"/>
      <w:numFmt w:val="lowerRoman"/>
      <w:lvlText w:val="%6."/>
      <w:lvlJc w:val="right"/>
      <w:pPr>
        <w:ind w:left="4470" w:hanging="180"/>
      </w:pPr>
      <w:rPr>
        <w:rFonts w:cs="Times New Roman"/>
      </w:rPr>
    </w:lvl>
    <w:lvl w:ilvl="6" w:tplc="0415000F" w:tentative="1">
      <w:start w:val="1"/>
      <w:numFmt w:val="decimal"/>
      <w:lvlText w:val="%7."/>
      <w:lvlJc w:val="left"/>
      <w:pPr>
        <w:ind w:left="5190" w:hanging="360"/>
      </w:pPr>
      <w:rPr>
        <w:rFonts w:cs="Times New Roman"/>
      </w:rPr>
    </w:lvl>
    <w:lvl w:ilvl="7" w:tplc="04150019" w:tentative="1">
      <w:start w:val="1"/>
      <w:numFmt w:val="lowerLetter"/>
      <w:lvlText w:val="%8."/>
      <w:lvlJc w:val="left"/>
      <w:pPr>
        <w:ind w:left="5910" w:hanging="360"/>
      </w:pPr>
      <w:rPr>
        <w:rFonts w:cs="Times New Roman"/>
      </w:rPr>
    </w:lvl>
    <w:lvl w:ilvl="8" w:tplc="0415001B" w:tentative="1">
      <w:start w:val="1"/>
      <w:numFmt w:val="lowerRoman"/>
      <w:lvlText w:val="%9."/>
      <w:lvlJc w:val="right"/>
      <w:pPr>
        <w:ind w:left="6630" w:hanging="180"/>
      </w:pPr>
      <w:rPr>
        <w:rFonts w:cs="Times New Roman"/>
      </w:rPr>
    </w:lvl>
  </w:abstractNum>
  <w:abstractNum w:abstractNumId="61" w15:restartNumberingAfterBreak="0">
    <w:nsid w:val="7FD27995"/>
    <w:multiLevelType w:val="multilevel"/>
    <w:tmpl w:val="F5B83C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3"/>
  </w:num>
  <w:num w:numId="2">
    <w:abstractNumId w:val="56"/>
  </w:num>
  <w:num w:numId="3">
    <w:abstractNumId w:val="51"/>
  </w:num>
  <w:num w:numId="4">
    <w:abstractNumId w:val="45"/>
  </w:num>
  <w:num w:numId="5">
    <w:abstractNumId w:val="33"/>
  </w:num>
  <w:num w:numId="6">
    <w:abstractNumId w:val="60"/>
  </w:num>
  <w:num w:numId="7">
    <w:abstractNumId w:val="25"/>
  </w:num>
  <w:num w:numId="8">
    <w:abstractNumId w:val="20"/>
  </w:num>
  <w:num w:numId="9">
    <w:abstractNumId w:val="57"/>
  </w:num>
  <w:num w:numId="10">
    <w:abstractNumId w:val="27"/>
  </w:num>
  <w:num w:numId="11">
    <w:abstractNumId w:val="53"/>
  </w:num>
  <w:num w:numId="12">
    <w:abstractNumId w:val="23"/>
  </w:num>
  <w:num w:numId="13">
    <w:abstractNumId w:val="35"/>
  </w:num>
  <w:num w:numId="14">
    <w:abstractNumId w:val="18"/>
  </w:num>
  <w:num w:numId="15">
    <w:abstractNumId w:val="17"/>
  </w:num>
  <w:num w:numId="16">
    <w:abstractNumId w:val="32"/>
  </w:num>
  <w:num w:numId="17">
    <w:abstractNumId w:val="6"/>
  </w:num>
  <w:num w:numId="18">
    <w:abstractNumId w:val="49"/>
  </w:num>
  <w:num w:numId="19">
    <w:abstractNumId w:val="59"/>
  </w:num>
  <w:num w:numId="20">
    <w:abstractNumId w:val="31"/>
  </w:num>
  <w:num w:numId="21">
    <w:abstractNumId w:val="50"/>
  </w:num>
  <w:num w:numId="22">
    <w:abstractNumId w:val="24"/>
  </w:num>
  <w:num w:numId="23">
    <w:abstractNumId w:val="5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0"/>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9"/>
  </w:num>
  <w:num w:numId="36">
    <w:abstractNumId w:val="28"/>
  </w:num>
  <w:num w:numId="37">
    <w:abstractNumId w:val="22"/>
  </w:num>
  <w:num w:numId="38">
    <w:abstractNumId w:val="38"/>
  </w:num>
  <w:num w:numId="39">
    <w:abstractNumId w:val="61"/>
  </w:num>
  <w:num w:numId="40">
    <w:abstractNumId w:val="16"/>
  </w:num>
  <w:num w:numId="41">
    <w:abstractNumId w:val="1"/>
  </w:num>
  <w:num w:numId="42">
    <w:abstractNumId w:val="4"/>
  </w:num>
  <w:num w:numId="43">
    <w:abstractNumId w:val="55"/>
  </w:num>
  <w:num w:numId="44">
    <w:abstractNumId w:val="34"/>
  </w:num>
  <w:num w:numId="45">
    <w:abstractNumId w:val="3"/>
  </w:num>
  <w:num w:numId="46">
    <w:abstractNumId w:val="2"/>
    <w:lvlOverride w:ilvl="0">
      <w:startOverride w:val="1"/>
    </w:lvlOverride>
  </w:num>
  <w:num w:numId="47">
    <w:abstractNumId w:val="48"/>
  </w:num>
  <w:num w:numId="48">
    <w:abstractNumId w:val="0"/>
  </w:num>
  <w:num w:numId="49">
    <w:abstractNumId w:val="42"/>
  </w:num>
  <w:num w:numId="50">
    <w:abstractNumId w:val="54"/>
  </w:num>
  <w:num w:numId="51">
    <w:abstractNumId w:val="41"/>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30"/>
  </w:num>
  <w:num w:numId="56">
    <w:abstractNumId w:val="39"/>
  </w:num>
  <w:num w:numId="57">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22FCA"/>
    <w:rsid w:val="000306A9"/>
    <w:rsid w:val="00070803"/>
    <w:rsid w:val="00074374"/>
    <w:rsid w:val="00084999"/>
    <w:rsid w:val="000E48DA"/>
    <w:rsid w:val="000F3CF7"/>
    <w:rsid w:val="000F6607"/>
    <w:rsid w:val="00100055"/>
    <w:rsid w:val="0010314A"/>
    <w:rsid w:val="00103261"/>
    <w:rsid w:val="001077ED"/>
    <w:rsid w:val="00112BC8"/>
    <w:rsid w:val="0014118B"/>
    <w:rsid w:val="00164C4D"/>
    <w:rsid w:val="0016593B"/>
    <w:rsid w:val="0017789D"/>
    <w:rsid w:val="001822CD"/>
    <w:rsid w:val="00191439"/>
    <w:rsid w:val="00191879"/>
    <w:rsid w:val="001B566A"/>
    <w:rsid w:val="001B6AA2"/>
    <w:rsid w:val="001C3C6C"/>
    <w:rsid w:val="001C7960"/>
    <w:rsid w:val="001E3B54"/>
    <w:rsid w:val="001F5C26"/>
    <w:rsid w:val="00217C24"/>
    <w:rsid w:val="002241B8"/>
    <w:rsid w:val="0026239D"/>
    <w:rsid w:val="00267320"/>
    <w:rsid w:val="00272697"/>
    <w:rsid w:val="002822D6"/>
    <w:rsid w:val="00287D66"/>
    <w:rsid w:val="002C2984"/>
    <w:rsid w:val="002C742D"/>
    <w:rsid w:val="002D141C"/>
    <w:rsid w:val="002D5E4C"/>
    <w:rsid w:val="002E3192"/>
    <w:rsid w:val="002F0E43"/>
    <w:rsid w:val="002F6298"/>
    <w:rsid w:val="0030007F"/>
    <w:rsid w:val="0030187F"/>
    <w:rsid w:val="0032305A"/>
    <w:rsid w:val="00327004"/>
    <w:rsid w:val="00331606"/>
    <w:rsid w:val="003473EE"/>
    <w:rsid w:val="003475CA"/>
    <w:rsid w:val="00352BC2"/>
    <w:rsid w:val="00366002"/>
    <w:rsid w:val="003923CF"/>
    <w:rsid w:val="003966C1"/>
    <w:rsid w:val="00397899"/>
    <w:rsid w:val="003A1F4B"/>
    <w:rsid w:val="003A2319"/>
    <w:rsid w:val="003A73FA"/>
    <w:rsid w:val="003B15BF"/>
    <w:rsid w:val="003C5509"/>
    <w:rsid w:val="003C5AEC"/>
    <w:rsid w:val="003D05C2"/>
    <w:rsid w:val="003E1EC8"/>
    <w:rsid w:val="003F43BC"/>
    <w:rsid w:val="003F4599"/>
    <w:rsid w:val="00410001"/>
    <w:rsid w:val="004101DB"/>
    <w:rsid w:val="00411F74"/>
    <w:rsid w:val="00414C82"/>
    <w:rsid w:val="00434A33"/>
    <w:rsid w:val="0043570C"/>
    <w:rsid w:val="0043782D"/>
    <w:rsid w:val="00451758"/>
    <w:rsid w:val="00465DE4"/>
    <w:rsid w:val="0046641B"/>
    <w:rsid w:val="00473AF6"/>
    <w:rsid w:val="00474C1B"/>
    <w:rsid w:val="00475476"/>
    <w:rsid w:val="00480AD0"/>
    <w:rsid w:val="00483460"/>
    <w:rsid w:val="00483497"/>
    <w:rsid w:val="00484E37"/>
    <w:rsid w:val="004955F5"/>
    <w:rsid w:val="004A0883"/>
    <w:rsid w:val="004C037A"/>
    <w:rsid w:val="004C2C95"/>
    <w:rsid w:val="004D0252"/>
    <w:rsid w:val="004E13F8"/>
    <w:rsid w:val="00503C77"/>
    <w:rsid w:val="00504008"/>
    <w:rsid w:val="005105D3"/>
    <w:rsid w:val="005158C9"/>
    <w:rsid w:val="00527115"/>
    <w:rsid w:val="00530432"/>
    <w:rsid w:val="00530D0B"/>
    <w:rsid w:val="00557AED"/>
    <w:rsid w:val="0056171F"/>
    <w:rsid w:val="005705B0"/>
    <w:rsid w:val="005759AD"/>
    <w:rsid w:val="00577604"/>
    <w:rsid w:val="00580041"/>
    <w:rsid w:val="005800E9"/>
    <w:rsid w:val="0058638A"/>
    <w:rsid w:val="00590B5D"/>
    <w:rsid w:val="005A0307"/>
    <w:rsid w:val="005A31F1"/>
    <w:rsid w:val="005A5492"/>
    <w:rsid w:val="005D1B91"/>
    <w:rsid w:val="005E681C"/>
    <w:rsid w:val="00602F99"/>
    <w:rsid w:val="0063150B"/>
    <w:rsid w:val="006340CE"/>
    <w:rsid w:val="006435E5"/>
    <w:rsid w:val="00657078"/>
    <w:rsid w:val="00671DEC"/>
    <w:rsid w:val="00677630"/>
    <w:rsid w:val="00694CEB"/>
    <w:rsid w:val="00697B00"/>
    <w:rsid w:val="006A311B"/>
    <w:rsid w:val="006A33B4"/>
    <w:rsid w:val="006A3E69"/>
    <w:rsid w:val="006B2F39"/>
    <w:rsid w:val="006C01E3"/>
    <w:rsid w:val="006C07E8"/>
    <w:rsid w:val="006C1CFA"/>
    <w:rsid w:val="006C4F70"/>
    <w:rsid w:val="006E2925"/>
    <w:rsid w:val="006E3DBE"/>
    <w:rsid w:val="006E5DB2"/>
    <w:rsid w:val="006E7410"/>
    <w:rsid w:val="006F5EE7"/>
    <w:rsid w:val="007013C3"/>
    <w:rsid w:val="00701508"/>
    <w:rsid w:val="00715EBF"/>
    <w:rsid w:val="00736ABB"/>
    <w:rsid w:val="00740361"/>
    <w:rsid w:val="00742B0A"/>
    <w:rsid w:val="007752A6"/>
    <w:rsid w:val="0078258A"/>
    <w:rsid w:val="007A3C18"/>
    <w:rsid w:val="007B513D"/>
    <w:rsid w:val="007C6D48"/>
    <w:rsid w:val="007E5C69"/>
    <w:rsid w:val="007F1FAD"/>
    <w:rsid w:val="007F4361"/>
    <w:rsid w:val="007F4BF4"/>
    <w:rsid w:val="00815B42"/>
    <w:rsid w:val="008210ED"/>
    <w:rsid w:val="00822C37"/>
    <w:rsid w:val="008234A8"/>
    <w:rsid w:val="0082736A"/>
    <w:rsid w:val="008425E6"/>
    <w:rsid w:val="00852373"/>
    <w:rsid w:val="008606C0"/>
    <w:rsid w:val="00880A46"/>
    <w:rsid w:val="008824D0"/>
    <w:rsid w:val="00883DCE"/>
    <w:rsid w:val="00885DF7"/>
    <w:rsid w:val="008A104F"/>
    <w:rsid w:val="008B1EDD"/>
    <w:rsid w:val="008C1BAD"/>
    <w:rsid w:val="008C31B5"/>
    <w:rsid w:val="008C4333"/>
    <w:rsid w:val="008D2323"/>
    <w:rsid w:val="008D7A24"/>
    <w:rsid w:val="008F6E25"/>
    <w:rsid w:val="00905E53"/>
    <w:rsid w:val="0094636F"/>
    <w:rsid w:val="009565A7"/>
    <w:rsid w:val="00964502"/>
    <w:rsid w:val="00977606"/>
    <w:rsid w:val="00997157"/>
    <w:rsid w:val="009D2372"/>
    <w:rsid w:val="009D47A4"/>
    <w:rsid w:val="009E5A3F"/>
    <w:rsid w:val="009F5C60"/>
    <w:rsid w:val="00A10DBA"/>
    <w:rsid w:val="00A20E9E"/>
    <w:rsid w:val="00A32CD3"/>
    <w:rsid w:val="00A43E1D"/>
    <w:rsid w:val="00A47458"/>
    <w:rsid w:val="00A53D1A"/>
    <w:rsid w:val="00A54859"/>
    <w:rsid w:val="00A555C3"/>
    <w:rsid w:val="00A619F6"/>
    <w:rsid w:val="00A91BD9"/>
    <w:rsid w:val="00AC650D"/>
    <w:rsid w:val="00AC6810"/>
    <w:rsid w:val="00AD6533"/>
    <w:rsid w:val="00AE7684"/>
    <w:rsid w:val="00B0597A"/>
    <w:rsid w:val="00B210CD"/>
    <w:rsid w:val="00B37532"/>
    <w:rsid w:val="00B4408E"/>
    <w:rsid w:val="00B512C8"/>
    <w:rsid w:val="00B54C83"/>
    <w:rsid w:val="00B555B9"/>
    <w:rsid w:val="00B63CF2"/>
    <w:rsid w:val="00B73B10"/>
    <w:rsid w:val="00B756EB"/>
    <w:rsid w:val="00B9277F"/>
    <w:rsid w:val="00BA3E8E"/>
    <w:rsid w:val="00BA5C3D"/>
    <w:rsid w:val="00BA6006"/>
    <w:rsid w:val="00BB1395"/>
    <w:rsid w:val="00BB2105"/>
    <w:rsid w:val="00BE0B3A"/>
    <w:rsid w:val="00C04AD6"/>
    <w:rsid w:val="00C121B1"/>
    <w:rsid w:val="00C13CF1"/>
    <w:rsid w:val="00C24499"/>
    <w:rsid w:val="00C30209"/>
    <w:rsid w:val="00C340F0"/>
    <w:rsid w:val="00C62BCA"/>
    <w:rsid w:val="00C90D4B"/>
    <w:rsid w:val="00C91ED6"/>
    <w:rsid w:val="00C94CFB"/>
    <w:rsid w:val="00CB3B9E"/>
    <w:rsid w:val="00CC133B"/>
    <w:rsid w:val="00CC1763"/>
    <w:rsid w:val="00CC6912"/>
    <w:rsid w:val="00CD1DC4"/>
    <w:rsid w:val="00CE1E2C"/>
    <w:rsid w:val="00CE54B8"/>
    <w:rsid w:val="00CF2541"/>
    <w:rsid w:val="00CF349A"/>
    <w:rsid w:val="00CF5331"/>
    <w:rsid w:val="00D01D90"/>
    <w:rsid w:val="00D045CB"/>
    <w:rsid w:val="00D12E61"/>
    <w:rsid w:val="00D36105"/>
    <w:rsid w:val="00D703AE"/>
    <w:rsid w:val="00D841C6"/>
    <w:rsid w:val="00D86730"/>
    <w:rsid w:val="00DA6587"/>
    <w:rsid w:val="00DB582B"/>
    <w:rsid w:val="00DE3BDB"/>
    <w:rsid w:val="00DF6AE5"/>
    <w:rsid w:val="00E00067"/>
    <w:rsid w:val="00E05D5D"/>
    <w:rsid w:val="00E238CC"/>
    <w:rsid w:val="00E23ABA"/>
    <w:rsid w:val="00E40591"/>
    <w:rsid w:val="00E52A69"/>
    <w:rsid w:val="00E646E4"/>
    <w:rsid w:val="00EB262C"/>
    <w:rsid w:val="00EB4B9F"/>
    <w:rsid w:val="00EB6E9D"/>
    <w:rsid w:val="00EC466E"/>
    <w:rsid w:val="00ED03C3"/>
    <w:rsid w:val="00ED13BB"/>
    <w:rsid w:val="00ED6453"/>
    <w:rsid w:val="00ED71F7"/>
    <w:rsid w:val="00EE7C19"/>
    <w:rsid w:val="00EF52C5"/>
    <w:rsid w:val="00EF6147"/>
    <w:rsid w:val="00EF75B5"/>
    <w:rsid w:val="00F116E2"/>
    <w:rsid w:val="00F126EA"/>
    <w:rsid w:val="00F2164E"/>
    <w:rsid w:val="00F35D3F"/>
    <w:rsid w:val="00F41A1E"/>
    <w:rsid w:val="00F5485E"/>
    <w:rsid w:val="00F642B7"/>
    <w:rsid w:val="00F864D4"/>
    <w:rsid w:val="00F95C0A"/>
    <w:rsid w:val="00FA2DE0"/>
    <w:rsid w:val="00FB0D78"/>
    <w:rsid w:val="00FB52BF"/>
    <w:rsid w:val="00FC1D14"/>
    <w:rsid w:val="00FD16B1"/>
    <w:rsid w:val="00FE48AB"/>
    <w:rsid w:val="00FE6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7A147"/>
  <w14:defaultImageDpi w14:val="0"/>
  <w15:docId w15:val="{73AC7670-E92F-4149-8185-CA0436D8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0F0"/>
    <w:pPr>
      <w:spacing w:after="0" w:line="240" w:lineRule="auto"/>
    </w:pPr>
    <w:rPr>
      <w:sz w:val="24"/>
      <w:szCs w:val="24"/>
    </w:rPr>
  </w:style>
  <w:style w:type="paragraph" w:styleId="Nagwek8">
    <w:name w:val="heading 8"/>
    <w:basedOn w:val="Normalny"/>
    <w:next w:val="Normalny"/>
    <w:link w:val="Nagwek8Znak"/>
    <w:uiPriority w:val="9"/>
    <w:qFormat/>
    <w:rsid w:val="00B9277F"/>
    <w:pPr>
      <w:widowControl w:val="0"/>
      <w:suppressAutoHyphens/>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locked/>
    <w:rsid w:val="00B9277F"/>
    <w:rPr>
      <w:rFonts w:cs="Times New Roman"/>
      <w:i/>
      <w:iCs/>
      <w:sz w:val="24"/>
      <w:szCs w:val="24"/>
    </w:rPr>
  </w:style>
  <w:style w:type="character" w:styleId="Hipercze">
    <w:name w:val="Hyperlink"/>
    <w:basedOn w:val="Domylnaczcionkaakapitu"/>
    <w:uiPriority w:val="99"/>
    <w:rsid w:val="003B15BF"/>
    <w:rPr>
      <w:rFonts w:cs="Times New Roman"/>
      <w:color w:val="FF0000"/>
      <w:u w:val="single" w:color="FF0000"/>
    </w:rPr>
  </w:style>
  <w:style w:type="paragraph" w:customStyle="1" w:styleId="pkt">
    <w:name w:val="pkt"/>
    <w:basedOn w:val="Normalny"/>
    <w:link w:val="pktZnak"/>
    <w:rsid w:val="007A3C18"/>
    <w:pPr>
      <w:spacing w:before="60" w:after="60"/>
      <w:ind w:left="851" w:hanging="295"/>
      <w:jc w:val="both"/>
    </w:pPr>
    <w:rPr>
      <w:szCs w:val="20"/>
    </w:rPr>
  </w:style>
  <w:style w:type="character" w:customStyle="1" w:styleId="pktZnak">
    <w:name w:val="pkt Znak"/>
    <w:link w:val="pkt"/>
    <w:locked/>
    <w:rsid w:val="007A3C18"/>
    <w:rPr>
      <w:sz w:val="20"/>
    </w:rPr>
  </w:style>
  <w:style w:type="paragraph" w:styleId="Stopka">
    <w:name w:val="footer"/>
    <w:basedOn w:val="Normalny"/>
    <w:link w:val="StopkaZnak"/>
    <w:uiPriority w:val="99"/>
    <w:rsid w:val="007A3C1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7A3C18"/>
    <w:rPr>
      <w:rFonts w:ascii="Tahoma" w:hAnsi="Tahoma" w:cs="Times New Roman"/>
      <w:sz w:val="20"/>
      <w:szCs w:val="20"/>
    </w:rPr>
  </w:style>
  <w:style w:type="paragraph" w:styleId="Nagwek">
    <w:name w:val="header"/>
    <w:aliases w:val="Nagłówek strony"/>
    <w:basedOn w:val="Normalny"/>
    <w:link w:val="NagwekZnak"/>
    <w:uiPriority w:val="99"/>
    <w:rsid w:val="007A3C18"/>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7A3C18"/>
    <w:rPr>
      <w:rFonts w:cs="Times New Roman"/>
      <w:sz w:val="24"/>
      <w:szCs w:val="24"/>
    </w:rPr>
  </w:style>
  <w:style w:type="paragraph" w:styleId="Akapitzlist">
    <w:name w:val="List Paragraph"/>
    <w:aliases w:val="CW_Lista"/>
    <w:basedOn w:val="Normalny"/>
    <w:link w:val="AkapitzlistZnak"/>
    <w:uiPriority w:val="34"/>
    <w:qFormat/>
    <w:rsid w:val="007A3C18"/>
    <w:pPr>
      <w:ind w:left="708"/>
    </w:pPr>
  </w:style>
  <w:style w:type="paragraph" w:customStyle="1" w:styleId="arimr">
    <w:name w:val="arimr"/>
    <w:basedOn w:val="Normalny"/>
    <w:rsid w:val="007A3C18"/>
    <w:pPr>
      <w:widowControl w:val="0"/>
      <w:snapToGrid w:val="0"/>
      <w:spacing w:line="360" w:lineRule="auto"/>
    </w:pPr>
    <w:rPr>
      <w:szCs w:val="20"/>
      <w:lang w:val="en-US"/>
    </w:rPr>
  </w:style>
  <w:style w:type="paragraph" w:styleId="Tekstdymka">
    <w:name w:val="Balloon Text"/>
    <w:basedOn w:val="Normalny"/>
    <w:link w:val="TekstdymkaZnak"/>
    <w:uiPriority w:val="99"/>
    <w:semiHidden/>
    <w:unhideWhenUsed/>
    <w:rsid w:val="007A3C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3C18"/>
    <w:rPr>
      <w:rFonts w:ascii="Tahoma" w:hAnsi="Tahoma" w:cs="Tahoma"/>
      <w:sz w:val="16"/>
      <w:szCs w:val="16"/>
    </w:rPr>
  </w:style>
  <w:style w:type="character" w:styleId="Uwydatnienie">
    <w:name w:val="Emphasis"/>
    <w:basedOn w:val="Domylnaczcionkaakapitu"/>
    <w:uiPriority w:val="20"/>
    <w:qFormat/>
    <w:rsid w:val="00BE0B3A"/>
    <w:rPr>
      <w:rFonts w:cs="Times New Roman"/>
      <w:i/>
    </w:rPr>
  </w:style>
  <w:style w:type="paragraph" w:styleId="NormalnyWeb">
    <w:name w:val="Normal (Web)"/>
    <w:basedOn w:val="Normalny"/>
    <w:uiPriority w:val="99"/>
    <w:unhideWhenUsed/>
    <w:rsid w:val="003E1EC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B73B10"/>
    <w:rPr>
      <w:rFonts w:cs="Times New Roman"/>
      <w:color w:val="808080"/>
      <w:shd w:val="clear" w:color="auto" w:fill="E6E6E6"/>
    </w:rPr>
  </w:style>
  <w:style w:type="paragraph" w:styleId="Tekstpodstawowywcity2">
    <w:name w:val="Body Text Indent 2"/>
    <w:basedOn w:val="Normalny"/>
    <w:link w:val="Tekstpodstawowywcity2Znak"/>
    <w:uiPriority w:val="99"/>
    <w:rsid w:val="003966C1"/>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3966C1"/>
    <w:rPr>
      <w:rFonts w:cs="Times New Roman"/>
      <w:sz w:val="24"/>
      <w:szCs w:val="24"/>
    </w:rPr>
  </w:style>
  <w:style w:type="character" w:customStyle="1" w:styleId="AkapitzlistZnak">
    <w:name w:val="Akapit z listą Znak"/>
    <w:aliases w:val="CW_Lista Znak"/>
    <w:link w:val="Akapitzlist"/>
    <w:uiPriority w:val="34"/>
    <w:qFormat/>
    <w:locked/>
    <w:rsid w:val="00F41A1E"/>
    <w:rPr>
      <w:sz w:val="24"/>
    </w:rPr>
  </w:style>
  <w:style w:type="paragraph" w:styleId="Tekstpodstawowy3">
    <w:name w:val="Body Text 3"/>
    <w:basedOn w:val="Normalny"/>
    <w:link w:val="Tekstpodstawowy3Znak"/>
    <w:uiPriority w:val="99"/>
    <w:rsid w:val="00F41A1E"/>
    <w:pPr>
      <w:spacing w:after="120"/>
    </w:pPr>
    <w:rPr>
      <w:sz w:val="16"/>
      <w:szCs w:val="16"/>
    </w:rPr>
  </w:style>
  <w:style w:type="character" w:customStyle="1" w:styleId="Tekstpodstawowy3Znak">
    <w:name w:val="Tekst podstawowy 3 Znak"/>
    <w:basedOn w:val="Domylnaczcionkaakapitu"/>
    <w:link w:val="Tekstpodstawowy3"/>
    <w:uiPriority w:val="99"/>
    <w:locked/>
    <w:rsid w:val="00F41A1E"/>
    <w:rPr>
      <w:rFonts w:cs="Times New Roman"/>
      <w:sz w:val="16"/>
      <w:szCs w:val="16"/>
    </w:rPr>
  </w:style>
  <w:style w:type="paragraph" w:customStyle="1" w:styleId="Akapitzlist2">
    <w:name w:val="Akapit z listą2"/>
    <w:basedOn w:val="Normalny"/>
    <w:rsid w:val="00964502"/>
    <w:pPr>
      <w:widowControl w:val="0"/>
      <w:suppressAutoHyphens/>
      <w:spacing w:after="200" w:line="100" w:lineRule="atLeast"/>
      <w:ind w:left="720"/>
    </w:pPr>
    <w:rPr>
      <w:color w:val="00000A"/>
      <w:kern w:val="1"/>
      <w:lang w:eastAsia="ar-SA"/>
    </w:rPr>
  </w:style>
  <w:style w:type="paragraph" w:customStyle="1" w:styleId="Standard">
    <w:name w:val="Standard"/>
    <w:rsid w:val="00AC6810"/>
    <w:pPr>
      <w:widowControl w:val="0"/>
      <w:suppressAutoHyphens/>
      <w:spacing w:after="0" w:line="240" w:lineRule="auto"/>
    </w:pPr>
    <w:rPr>
      <w:rFonts w:cs="Tahoma"/>
      <w:kern w:val="2"/>
      <w:sz w:val="24"/>
      <w:szCs w:val="24"/>
      <w:lang w:eastAsia="fa-IR" w:bidi="fa-IR"/>
    </w:rPr>
  </w:style>
  <w:style w:type="character" w:customStyle="1" w:styleId="StrongEmphasis">
    <w:name w:val="Strong Emphasis"/>
    <w:basedOn w:val="Domylnaczcionkaakapitu"/>
    <w:rsid w:val="00AC6810"/>
    <w:rPr>
      <w:rFonts w:cs="Times New Roman"/>
      <w:b/>
    </w:rPr>
  </w:style>
  <w:style w:type="paragraph" w:customStyle="1" w:styleId="Zwykytekst1">
    <w:name w:val="Zwykły tekst1"/>
    <w:basedOn w:val="Standard"/>
    <w:rsid w:val="00D841C6"/>
    <w:pPr>
      <w:textAlignment w:val="baseline"/>
    </w:pPr>
    <w:rPr>
      <w:rFonts w:ascii="Courier New" w:hAnsi="Courier New" w:cs="Courier New"/>
      <w:kern w:val="1"/>
      <w:sz w:val="20"/>
      <w:szCs w:val="20"/>
    </w:rPr>
  </w:style>
  <w:style w:type="paragraph" w:customStyle="1" w:styleId="Default">
    <w:name w:val="Default"/>
    <w:rsid w:val="00267320"/>
    <w:pPr>
      <w:autoSpaceDE w:val="0"/>
      <w:autoSpaceDN w:val="0"/>
      <w:adjustRightInd w:val="0"/>
      <w:spacing w:after="0" w:line="240" w:lineRule="auto"/>
    </w:pPr>
    <w:rPr>
      <w:rFonts w:ascii="Bookman Old Style" w:hAnsi="Bookman Old Style" w:cs="Bookman Old Style"/>
      <w:color w:val="000000"/>
      <w:sz w:val="24"/>
      <w:szCs w:val="24"/>
      <w:lang w:eastAsia="en-US"/>
    </w:rPr>
  </w:style>
  <w:style w:type="paragraph" w:styleId="Lista">
    <w:name w:val="List"/>
    <w:basedOn w:val="Normalny"/>
    <w:uiPriority w:val="99"/>
    <w:rsid w:val="0014118B"/>
    <w:pPr>
      <w:ind w:left="283" w:hanging="283"/>
      <w:jc w:val="both"/>
    </w:pPr>
    <w:rPr>
      <w:szCs w:val="20"/>
    </w:rPr>
  </w:style>
  <w:style w:type="paragraph" w:styleId="Tekstprzypisudolnego">
    <w:name w:val="footnote text"/>
    <w:aliases w:val="Podrozdział,Footnote"/>
    <w:basedOn w:val="Normalny"/>
    <w:link w:val="TekstprzypisudolnegoZnak"/>
    <w:uiPriority w:val="99"/>
    <w:rsid w:val="0043782D"/>
    <w:pPr>
      <w:spacing w:after="200" w:line="276" w:lineRule="auto"/>
    </w:pPr>
    <w:rPr>
      <w:rFonts w:ascii="Arial Narrow" w:hAnsi="Arial Narrow"/>
      <w:sz w:val="20"/>
      <w:szCs w:val="20"/>
      <w:lang w:eastAsia="en-US"/>
    </w:rPr>
  </w:style>
  <w:style w:type="character" w:customStyle="1" w:styleId="TekstprzypisudolnegoZnak">
    <w:name w:val="Tekst przypisu dolnego Znak"/>
    <w:aliases w:val="Podrozdział Znak,Footnote Znak"/>
    <w:basedOn w:val="Domylnaczcionkaakapitu"/>
    <w:link w:val="Tekstprzypisudolnego"/>
    <w:uiPriority w:val="99"/>
    <w:locked/>
    <w:rsid w:val="0043782D"/>
    <w:rPr>
      <w:rFonts w:ascii="Arial Narrow" w:hAnsi="Arial Narrow" w:cs="Times New Roman"/>
      <w:sz w:val="20"/>
      <w:szCs w:val="20"/>
      <w:lang w:val="x-none" w:eastAsia="en-US"/>
    </w:rPr>
  </w:style>
  <w:style w:type="character" w:styleId="Odwoanieprzypisudolnego">
    <w:name w:val="footnote reference"/>
    <w:basedOn w:val="Domylnaczcionkaakapitu"/>
    <w:uiPriority w:val="99"/>
    <w:rsid w:val="0043782D"/>
    <w:rPr>
      <w:rFonts w:cs="Times New Roman"/>
      <w:vertAlign w:val="superscript"/>
    </w:rPr>
  </w:style>
  <w:style w:type="paragraph" w:styleId="Tekstpodstawowy">
    <w:name w:val="Body Text"/>
    <w:basedOn w:val="Normalny"/>
    <w:link w:val="TekstpodstawowyZnak"/>
    <w:uiPriority w:val="99"/>
    <w:rsid w:val="00D86730"/>
    <w:pPr>
      <w:spacing w:after="120"/>
    </w:pPr>
  </w:style>
  <w:style w:type="character" w:customStyle="1" w:styleId="TekstpodstawowyZnak">
    <w:name w:val="Tekst podstawowy Znak"/>
    <w:basedOn w:val="Domylnaczcionkaakapitu"/>
    <w:link w:val="Tekstpodstawowy"/>
    <w:uiPriority w:val="99"/>
    <w:locked/>
    <w:rsid w:val="00D86730"/>
    <w:rPr>
      <w:rFonts w:cs="Times New Roman"/>
      <w:sz w:val="24"/>
      <w:szCs w:val="24"/>
    </w:rPr>
  </w:style>
  <w:style w:type="paragraph" w:customStyle="1" w:styleId="Textbody">
    <w:name w:val="Text body"/>
    <w:basedOn w:val="Normalny"/>
    <w:rsid w:val="00D12E61"/>
    <w:pPr>
      <w:widowControl w:val="0"/>
      <w:suppressAutoHyphens/>
      <w:spacing w:after="120"/>
    </w:pPr>
    <w:rPr>
      <w:rFonts w:cs="Tahoma"/>
      <w:kern w:val="2"/>
      <w:lang w:eastAsia="fa-IR" w:bidi="fa-IR"/>
    </w:rPr>
  </w:style>
  <w:style w:type="character" w:customStyle="1" w:styleId="Nierozpoznanawzmianka2">
    <w:name w:val="Nierozpoznana wzmianka2"/>
    <w:basedOn w:val="Domylnaczcionkaakapitu"/>
    <w:uiPriority w:val="99"/>
    <w:semiHidden/>
    <w:unhideWhenUsed/>
    <w:rsid w:val="0030187F"/>
    <w:rPr>
      <w:rFonts w:cs="Times New Roman"/>
      <w:color w:val="808080"/>
      <w:shd w:val="clear" w:color="auto" w:fill="E6E6E6"/>
    </w:rPr>
  </w:style>
  <w:style w:type="table" w:styleId="Tabela-Siatka">
    <w:name w:val="Table Grid"/>
    <w:basedOn w:val="Standardowy"/>
    <w:uiPriority w:val="39"/>
    <w:rsid w:val="00B9277F"/>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D7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3148">
      <w:marLeft w:val="0"/>
      <w:marRight w:val="0"/>
      <w:marTop w:val="0"/>
      <w:marBottom w:val="0"/>
      <w:divBdr>
        <w:top w:val="none" w:sz="0" w:space="0" w:color="auto"/>
        <w:left w:val="none" w:sz="0" w:space="0" w:color="auto"/>
        <w:bottom w:val="none" w:sz="0" w:space="0" w:color="auto"/>
        <w:right w:val="none" w:sz="0" w:space="0" w:color="auto"/>
      </w:divBdr>
      <w:divsChild>
        <w:div w:id="179393149">
          <w:marLeft w:val="0"/>
          <w:marRight w:val="0"/>
          <w:marTop w:val="0"/>
          <w:marBottom w:val="0"/>
          <w:divBdr>
            <w:top w:val="none" w:sz="0" w:space="0" w:color="auto"/>
            <w:left w:val="none" w:sz="0" w:space="0" w:color="auto"/>
            <w:bottom w:val="none" w:sz="0" w:space="0" w:color="auto"/>
            <w:right w:val="none" w:sz="0" w:space="0" w:color="auto"/>
          </w:divBdr>
          <w:divsChild>
            <w:div w:id="179393147">
              <w:marLeft w:val="-225"/>
              <w:marRight w:val="-225"/>
              <w:marTop w:val="0"/>
              <w:marBottom w:val="0"/>
              <w:divBdr>
                <w:top w:val="none" w:sz="0" w:space="0" w:color="auto"/>
                <w:left w:val="none" w:sz="0" w:space="0" w:color="auto"/>
                <w:bottom w:val="none" w:sz="0" w:space="0" w:color="auto"/>
                <w:right w:val="none" w:sz="0" w:space="0" w:color="auto"/>
              </w:divBdr>
              <w:divsChild>
                <w:div w:id="179393160">
                  <w:marLeft w:val="0"/>
                  <w:marRight w:val="0"/>
                  <w:marTop w:val="0"/>
                  <w:marBottom w:val="0"/>
                  <w:divBdr>
                    <w:top w:val="none" w:sz="0" w:space="0" w:color="auto"/>
                    <w:left w:val="none" w:sz="0" w:space="0" w:color="auto"/>
                    <w:bottom w:val="none" w:sz="0" w:space="0" w:color="auto"/>
                    <w:right w:val="none" w:sz="0" w:space="0" w:color="auto"/>
                  </w:divBdr>
                  <w:divsChild>
                    <w:div w:id="179393159">
                      <w:marLeft w:val="0"/>
                      <w:marRight w:val="0"/>
                      <w:marTop w:val="0"/>
                      <w:marBottom w:val="0"/>
                      <w:divBdr>
                        <w:top w:val="none" w:sz="0" w:space="0" w:color="auto"/>
                        <w:left w:val="none" w:sz="0" w:space="0" w:color="auto"/>
                        <w:bottom w:val="none" w:sz="0" w:space="0" w:color="auto"/>
                        <w:right w:val="none" w:sz="0" w:space="0" w:color="auto"/>
                      </w:divBdr>
                      <w:divsChild>
                        <w:div w:id="179393158">
                          <w:marLeft w:val="0"/>
                          <w:marRight w:val="0"/>
                          <w:marTop w:val="0"/>
                          <w:marBottom w:val="0"/>
                          <w:divBdr>
                            <w:top w:val="none" w:sz="0" w:space="0" w:color="auto"/>
                            <w:left w:val="none" w:sz="0" w:space="0" w:color="auto"/>
                            <w:bottom w:val="none" w:sz="0" w:space="0" w:color="auto"/>
                            <w:right w:val="none" w:sz="0" w:space="0" w:color="auto"/>
                          </w:divBdr>
                          <w:divsChild>
                            <w:div w:id="179393145">
                              <w:marLeft w:val="-225"/>
                              <w:marRight w:val="-225"/>
                              <w:marTop w:val="0"/>
                              <w:marBottom w:val="0"/>
                              <w:divBdr>
                                <w:top w:val="none" w:sz="0" w:space="0" w:color="auto"/>
                                <w:left w:val="none" w:sz="0" w:space="0" w:color="auto"/>
                                <w:bottom w:val="none" w:sz="0" w:space="0" w:color="auto"/>
                                <w:right w:val="none" w:sz="0" w:space="0" w:color="auto"/>
                              </w:divBdr>
                              <w:divsChild>
                                <w:div w:id="179393151">
                                  <w:marLeft w:val="0"/>
                                  <w:marRight w:val="0"/>
                                  <w:marTop w:val="0"/>
                                  <w:marBottom w:val="0"/>
                                  <w:divBdr>
                                    <w:top w:val="none" w:sz="0" w:space="0" w:color="auto"/>
                                    <w:left w:val="none" w:sz="0" w:space="0" w:color="auto"/>
                                    <w:bottom w:val="none" w:sz="0" w:space="0" w:color="auto"/>
                                    <w:right w:val="none" w:sz="0" w:space="0" w:color="auto"/>
                                  </w:divBdr>
                                  <w:divsChild>
                                    <w:div w:id="179393146">
                                      <w:marLeft w:val="0"/>
                                      <w:marRight w:val="0"/>
                                      <w:marTop w:val="0"/>
                                      <w:marBottom w:val="0"/>
                                      <w:divBdr>
                                        <w:top w:val="none" w:sz="0" w:space="0" w:color="auto"/>
                                        <w:left w:val="none" w:sz="0" w:space="0" w:color="auto"/>
                                        <w:bottom w:val="none" w:sz="0" w:space="0" w:color="auto"/>
                                        <w:right w:val="none" w:sz="0" w:space="0" w:color="auto"/>
                                      </w:divBdr>
                                      <w:divsChild>
                                        <w:div w:id="179393161">
                                          <w:marLeft w:val="0"/>
                                          <w:marRight w:val="0"/>
                                          <w:marTop w:val="0"/>
                                          <w:marBottom w:val="0"/>
                                          <w:divBdr>
                                            <w:top w:val="none" w:sz="0" w:space="0" w:color="auto"/>
                                            <w:left w:val="none" w:sz="0" w:space="0" w:color="auto"/>
                                            <w:bottom w:val="none" w:sz="0" w:space="0" w:color="auto"/>
                                            <w:right w:val="none" w:sz="0" w:space="0" w:color="auto"/>
                                          </w:divBdr>
                                          <w:divsChild>
                                            <w:div w:id="179393163">
                                              <w:marLeft w:val="0"/>
                                              <w:marRight w:val="0"/>
                                              <w:marTop w:val="0"/>
                                              <w:marBottom w:val="0"/>
                                              <w:divBdr>
                                                <w:top w:val="none" w:sz="0" w:space="0" w:color="auto"/>
                                                <w:left w:val="none" w:sz="0" w:space="0" w:color="auto"/>
                                                <w:bottom w:val="none" w:sz="0" w:space="0" w:color="auto"/>
                                                <w:right w:val="none" w:sz="0" w:space="0" w:color="auto"/>
                                              </w:divBdr>
                                              <w:divsChild>
                                                <w:div w:id="179393150">
                                                  <w:marLeft w:val="0"/>
                                                  <w:marRight w:val="0"/>
                                                  <w:marTop w:val="0"/>
                                                  <w:marBottom w:val="0"/>
                                                  <w:divBdr>
                                                    <w:top w:val="none" w:sz="0" w:space="0" w:color="auto"/>
                                                    <w:left w:val="none" w:sz="0" w:space="0" w:color="auto"/>
                                                    <w:bottom w:val="none" w:sz="0" w:space="0" w:color="auto"/>
                                                    <w:right w:val="none" w:sz="0" w:space="0" w:color="auto"/>
                                                  </w:divBdr>
                                                  <w:divsChild>
                                                    <w:div w:id="179393162">
                                                      <w:marLeft w:val="0"/>
                                                      <w:marRight w:val="0"/>
                                                      <w:marTop w:val="0"/>
                                                      <w:marBottom w:val="0"/>
                                                      <w:divBdr>
                                                        <w:top w:val="none" w:sz="0" w:space="0" w:color="auto"/>
                                                        <w:left w:val="none" w:sz="0" w:space="0" w:color="auto"/>
                                                        <w:bottom w:val="none" w:sz="0" w:space="0" w:color="auto"/>
                                                        <w:right w:val="none" w:sz="0" w:space="0" w:color="auto"/>
                                                      </w:divBdr>
                                                      <w:divsChild>
                                                        <w:div w:id="179393154">
                                                          <w:marLeft w:val="0"/>
                                                          <w:marRight w:val="0"/>
                                                          <w:marTop w:val="0"/>
                                                          <w:marBottom w:val="0"/>
                                                          <w:divBdr>
                                                            <w:top w:val="none" w:sz="0" w:space="0" w:color="auto"/>
                                                            <w:left w:val="none" w:sz="0" w:space="0" w:color="auto"/>
                                                            <w:bottom w:val="none" w:sz="0" w:space="0" w:color="auto"/>
                                                            <w:right w:val="none" w:sz="0" w:space="0" w:color="auto"/>
                                                          </w:divBdr>
                                                          <w:divsChild>
                                                            <w:div w:id="179393152">
                                                              <w:marLeft w:val="0"/>
                                                              <w:marRight w:val="0"/>
                                                              <w:marTop w:val="0"/>
                                                              <w:marBottom w:val="0"/>
                                                              <w:divBdr>
                                                                <w:top w:val="none" w:sz="0" w:space="0" w:color="auto"/>
                                                                <w:left w:val="none" w:sz="0" w:space="0" w:color="auto"/>
                                                                <w:bottom w:val="none" w:sz="0" w:space="0" w:color="auto"/>
                                                                <w:right w:val="none" w:sz="0" w:space="0" w:color="auto"/>
                                                              </w:divBdr>
                                                            </w:div>
                                                            <w:div w:id="1793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93157">
      <w:marLeft w:val="0"/>
      <w:marRight w:val="0"/>
      <w:marTop w:val="0"/>
      <w:marBottom w:val="0"/>
      <w:divBdr>
        <w:top w:val="none" w:sz="0" w:space="0" w:color="auto"/>
        <w:left w:val="none" w:sz="0" w:space="0" w:color="auto"/>
        <w:bottom w:val="none" w:sz="0" w:space="0" w:color="auto"/>
        <w:right w:val="none" w:sz="0" w:space="0" w:color="auto"/>
      </w:divBdr>
      <w:divsChild>
        <w:div w:id="179393155">
          <w:marLeft w:val="0"/>
          <w:marRight w:val="0"/>
          <w:marTop w:val="0"/>
          <w:marBottom w:val="0"/>
          <w:divBdr>
            <w:top w:val="none" w:sz="0" w:space="0" w:color="auto"/>
            <w:left w:val="none" w:sz="0" w:space="0" w:color="auto"/>
            <w:bottom w:val="none" w:sz="0" w:space="0" w:color="auto"/>
            <w:right w:val="none" w:sz="0" w:space="0" w:color="auto"/>
          </w:divBdr>
        </w:div>
        <w:div w:id="17939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ops.rumia.pl" TargetMode="External"/><Relationship Id="rId13" Type="http://schemas.openxmlformats.org/officeDocument/2006/relationships/hyperlink" Target="http://sip.legalis.pl/document-view.seam?documentId=mfrxilrtgi2tqnzsg4y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publiczne@mops.rumia.pl" TargetMode="External"/><Relationship Id="rId12" Type="http://schemas.openxmlformats.org/officeDocument/2006/relationships/hyperlink" Target="http://sip.legalis.pl/document-view.seam?documentId=mfrxilrxgazdcobrga2a" TargetMode="External"/><Relationship Id="rId17" Type="http://schemas.openxmlformats.org/officeDocument/2006/relationships/hyperlink" Target="http://mops.rumia.pl" TargetMode="External"/><Relationship Id="rId2" Type="http://schemas.openxmlformats.org/officeDocument/2006/relationships/styles" Target="styles.xml"/><Relationship Id="rId16" Type="http://schemas.openxmlformats.org/officeDocument/2006/relationships/hyperlink" Target="http://mops.rumi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legalis.pl/document-view.seam?documentId=mfrxilrtgu3dambxha4dq" TargetMode="External"/><Relationship Id="rId5" Type="http://schemas.openxmlformats.org/officeDocument/2006/relationships/footnotes" Target="footnotes.xml"/><Relationship Id="rId15" Type="http://schemas.openxmlformats.org/officeDocument/2006/relationships/hyperlink" Target="mailto:zamowieniapubliczne@mops.rumia.pl" TargetMode="External"/><Relationship Id="rId10" Type="http://schemas.openxmlformats.org/officeDocument/2006/relationships/hyperlink" Target="http://sip.legalis.pl/document-view.seam?documentId=mfrxilrtgi2tqnzsg4y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mowienia.publiczne@mops.rumia.pl" TargetMode="External"/><Relationship Id="rId14" Type="http://schemas.openxmlformats.org/officeDocument/2006/relationships/hyperlink" Target="http://sip.legalis.pl/document-view.seam?documentId=mfrxilrtgu3dambxha4d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27</Pages>
  <Words>11680</Words>
  <Characters>70082</Characters>
  <Application>Microsoft Office Word</Application>
  <DocSecurity>0</DocSecurity>
  <Lines>584</Lines>
  <Paragraphs>163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Wolters Kluwer Polska Sp z o.o.</Company>
  <LinksUpToDate>false</LinksUpToDate>
  <CharactersWithSpaces>81599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ZNAKI:4330</dc:description>
  <cp:lastModifiedBy>Gajewska Ewelina</cp:lastModifiedBy>
  <cp:revision>23</cp:revision>
  <cp:lastPrinted>2019-12-11T13:23:00Z</cp:lastPrinted>
  <dcterms:created xsi:type="dcterms:W3CDTF">2019-12-10T10:05:00Z</dcterms:created>
  <dcterms:modified xsi:type="dcterms:W3CDTF">2020-11-17T10:24:00Z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4330</vt:lpwstr>
  </property>
  <property fmtid="{D5CDD505-2E9C-101B-9397-08002B2CF9AE}" pid="4" name="ZNAKI:">
    <vt:lpwstr>4330</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2016-09-29 12:57:11</vt:lpwstr>
  </property>
</Properties>
</file>