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E451F" w14:textId="484E4630" w:rsidR="008063B2" w:rsidRPr="005E6B9F" w:rsidRDefault="008063B2" w:rsidP="008063B2">
      <w:pPr>
        <w:spacing w:after="0" w:line="240" w:lineRule="auto"/>
        <w:jc w:val="both"/>
        <w:rPr>
          <w:b/>
          <w:caps/>
          <w:sz w:val="24"/>
          <w:szCs w:val="24"/>
        </w:rPr>
      </w:pPr>
      <w:bookmarkStart w:id="0" w:name="_GoBack"/>
      <w:bookmarkEnd w:id="0"/>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B6F36" w:rsidRPr="002410A4" w14:paraId="396AF0E1" w14:textId="77777777" w:rsidTr="00DB6F36">
        <w:tc>
          <w:tcPr>
            <w:tcW w:w="9782" w:type="dxa"/>
            <w:shd w:val="clear" w:color="auto" w:fill="E7E6E6"/>
            <w:vAlign w:val="center"/>
          </w:tcPr>
          <w:p w14:paraId="5849F333" w14:textId="77777777" w:rsidR="00DB6F36" w:rsidRDefault="00DB6F36" w:rsidP="00DB6F36">
            <w:pPr>
              <w:jc w:val="center"/>
              <w:rPr>
                <w:b/>
                <w:caps/>
                <w:sz w:val="24"/>
                <w:szCs w:val="24"/>
              </w:rPr>
            </w:pPr>
            <w:r>
              <w:rPr>
                <w:b/>
                <w:caps/>
                <w:sz w:val="24"/>
                <w:szCs w:val="24"/>
              </w:rPr>
              <w:t xml:space="preserve">Obowiązek informacyjny </w:t>
            </w:r>
            <w:r w:rsidRPr="005E6B9F">
              <w:rPr>
                <w:b/>
                <w:caps/>
                <w:sz w:val="24"/>
                <w:szCs w:val="24"/>
              </w:rPr>
              <w:t xml:space="preserve">Dla </w:t>
            </w:r>
            <w:r>
              <w:rPr>
                <w:b/>
                <w:caps/>
                <w:sz w:val="24"/>
                <w:szCs w:val="24"/>
              </w:rPr>
              <w:t>os</w:t>
            </w:r>
            <w:r w:rsidR="00D95313">
              <w:rPr>
                <w:b/>
                <w:caps/>
                <w:sz w:val="24"/>
                <w:szCs w:val="24"/>
              </w:rPr>
              <w:t>ÓB</w:t>
            </w:r>
          </w:p>
          <w:p w14:paraId="544A1741" w14:textId="09168F21" w:rsidR="00D95313" w:rsidRPr="00886B89" w:rsidRDefault="00AC4F01" w:rsidP="00214B84">
            <w:pPr>
              <w:jc w:val="center"/>
              <w:rPr>
                <w:rFonts w:eastAsia="Calibri"/>
                <w:b/>
              </w:rPr>
            </w:pPr>
            <w:r>
              <w:rPr>
                <w:rFonts w:eastAsia="Calibri"/>
                <w:b/>
              </w:rPr>
              <w:t>ZGŁASZAJĄ</w:t>
            </w:r>
            <w:r w:rsidR="008A6729">
              <w:rPr>
                <w:rFonts w:eastAsia="Calibri"/>
                <w:b/>
              </w:rPr>
              <w:t xml:space="preserve">CYCH SIĘ DO POMOCY </w:t>
            </w:r>
            <w:r w:rsidR="00214B84">
              <w:rPr>
                <w:rFonts w:eastAsia="Calibri"/>
                <w:b/>
              </w:rPr>
              <w:t>OSOBOM UCIEKAJĄCYM</w:t>
            </w:r>
            <w:r w:rsidR="00214B84">
              <w:t xml:space="preserve"> </w:t>
            </w:r>
            <w:r w:rsidR="00214B84" w:rsidRPr="00214B84">
              <w:rPr>
                <w:rFonts w:eastAsia="Calibri"/>
                <w:b/>
              </w:rPr>
              <w:t>PRZED KONFLIKTEM ZBROJNYM NA UKRAINIE</w:t>
            </w:r>
          </w:p>
        </w:tc>
      </w:tr>
    </w:tbl>
    <w:p w14:paraId="5EFA8068" w14:textId="77777777" w:rsidR="00DB6F36" w:rsidRPr="00DB6F36" w:rsidRDefault="00DB6F36" w:rsidP="008063B2">
      <w:pPr>
        <w:spacing w:after="0" w:line="240" w:lineRule="auto"/>
        <w:jc w:val="both"/>
        <w:rPr>
          <w:b/>
          <w:sz w:val="20"/>
          <w:szCs w:val="20"/>
        </w:rPr>
      </w:pPr>
    </w:p>
    <w:p w14:paraId="1BBD0930" w14:textId="48EA48DF" w:rsidR="008063B2" w:rsidRPr="00DB6F36" w:rsidRDefault="008063B2" w:rsidP="008063B2">
      <w:pPr>
        <w:spacing w:after="0" w:line="240" w:lineRule="auto"/>
        <w:jc w:val="both"/>
        <w:rPr>
          <w:b/>
          <w:sz w:val="20"/>
          <w:szCs w:val="20"/>
        </w:rPr>
      </w:pPr>
      <w:r w:rsidRPr="00DB6F36">
        <w:rPr>
          <w:b/>
          <w:sz w:val="20"/>
          <w:szCs w:val="20"/>
        </w:rPr>
        <w:t>Administrator danych</w:t>
      </w:r>
    </w:p>
    <w:p w14:paraId="075B9034" w14:textId="201D0BA2" w:rsidR="00100029" w:rsidRPr="00DB6F36" w:rsidRDefault="008063B2" w:rsidP="00100029">
      <w:pPr>
        <w:spacing w:before="120" w:after="0" w:line="240" w:lineRule="auto"/>
        <w:jc w:val="both"/>
        <w:rPr>
          <w:sz w:val="20"/>
          <w:szCs w:val="20"/>
        </w:rPr>
      </w:pPr>
      <w:r w:rsidRPr="00DB6F36">
        <w:rPr>
          <w:sz w:val="20"/>
          <w:szCs w:val="20"/>
        </w:rPr>
        <w:t xml:space="preserve">Administratorem, czyli podmiotem decydującym o tym, które dane osobowe będą przetwarzane oraz w jakim celu, i jakim sposobem, jest </w:t>
      </w:r>
      <w:r w:rsidR="00100029" w:rsidRPr="00DB6F36">
        <w:rPr>
          <w:sz w:val="20"/>
          <w:szCs w:val="20"/>
        </w:rPr>
        <w:t>Miejski Ośrodek Pomocy Społecznej w Rumi</w:t>
      </w:r>
      <w:r w:rsidR="00EE3FF1" w:rsidRPr="00DB6F36">
        <w:rPr>
          <w:sz w:val="20"/>
          <w:szCs w:val="20"/>
        </w:rPr>
        <w:t>.</w:t>
      </w:r>
      <w:r w:rsidR="00100029" w:rsidRPr="00DB6F36">
        <w:rPr>
          <w:sz w:val="20"/>
          <w:szCs w:val="20"/>
        </w:rPr>
        <w:t xml:space="preserve">  </w:t>
      </w:r>
    </w:p>
    <w:p w14:paraId="5EB7C766" w14:textId="77777777" w:rsidR="00100029" w:rsidRPr="00DB6F36" w:rsidRDefault="00100029" w:rsidP="00100029">
      <w:pPr>
        <w:pStyle w:val="Akapitzlist"/>
        <w:numPr>
          <w:ilvl w:val="0"/>
          <w:numId w:val="1"/>
        </w:numPr>
        <w:shd w:val="clear" w:color="auto" w:fill="FFFFFF"/>
        <w:tabs>
          <w:tab w:val="left" w:pos="284"/>
        </w:tabs>
        <w:spacing w:before="120" w:after="0" w:line="240" w:lineRule="auto"/>
        <w:ind w:left="0" w:firstLine="0"/>
        <w:jc w:val="both"/>
        <w:rPr>
          <w:rStyle w:val="Hipercze"/>
          <w:rFonts w:ascii="Arial Narrow" w:hAnsi="Arial Narrow" w:cs="Arial"/>
          <w:color w:val="auto"/>
          <w:sz w:val="20"/>
          <w:szCs w:val="20"/>
          <w:u w:val="none"/>
          <w:shd w:val="clear" w:color="auto" w:fill="FFFFFF"/>
        </w:rPr>
      </w:pPr>
      <w:r w:rsidRPr="00DB6F36">
        <w:rPr>
          <w:rFonts w:ascii="Arial Narrow" w:eastAsia="Calibri" w:hAnsi="Arial Narrow"/>
          <w:sz w:val="20"/>
          <w:szCs w:val="20"/>
        </w:rPr>
        <w:t xml:space="preserve">adres korespondencyjny ul. Ślusarska 2; </w:t>
      </w:r>
      <w:r w:rsidRPr="00DB6F36">
        <w:rPr>
          <w:rStyle w:val="Hipercze"/>
          <w:rFonts w:ascii="Arial Narrow" w:hAnsi="Arial Narrow" w:cs="Arial"/>
          <w:color w:val="auto"/>
          <w:sz w:val="20"/>
          <w:szCs w:val="20"/>
          <w:u w:val="none"/>
          <w:shd w:val="clear" w:color="auto" w:fill="FFFFFF"/>
        </w:rPr>
        <w:t xml:space="preserve">84-230 Rumia;  </w:t>
      </w:r>
    </w:p>
    <w:p w14:paraId="4B6969D9" w14:textId="77777777" w:rsidR="00100029" w:rsidRPr="00DB6F36" w:rsidRDefault="00100029" w:rsidP="00100029">
      <w:pPr>
        <w:pStyle w:val="Akapitzlist"/>
        <w:numPr>
          <w:ilvl w:val="0"/>
          <w:numId w:val="1"/>
        </w:numPr>
        <w:shd w:val="clear" w:color="auto" w:fill="FFFFFF"/>
        <w:tabs>
          <w:tab w:val="left" w:pos="284"/>
        </w:tabs>
        <w:spacing w:before="120" w:after="0" w:line="240" w:lineRule="auto"/>
        <w:ind w:left="0" w:firstLine="0"/>
        <w:jc w:val="both"/>
        <w:rPr>
          <w:rStyle w:val="Hipercze"/>
          <w:rFonts w:ascii="Arial Narrow" w:hAnsi="Arial Narrow" w:cs="Arial"/>
          <w:color w:val="auto"/>
          <w:sz w:val="20"/>
          <w:szCs w:val="20"/>
          <w:u w:val="none"/>
          <w:shd w:val="clear" w:color="auto" w:fill="FFFFFF"/>
        </w:rPr>
      </w:pPr>
      <w:r w:rsidRPr="00DB6F36">
        <w:rPr>
          <w:rStyle w:val="Hipercze"/>
          <w:rFonts w:ascii="Arial Narrow" w:hAnsi="Arial Narrow" w:cs="Arial"/>
          <w:color w:val="auto"/>
          <w:sz w:val="20"/>
          <w:szCs w:val="20"/>
          <w:u w:val="none"/>
          <w:shd w:val="clear" w:color="auto" w:fill="FFFFFF"/>
        </w:rPr>
        <w:t>numer telefonu  (58) 58 671 05 56;</w:t>
      </w:r>
    </w:p>
    <w:p w14:paraId="260E82D9" w14:textId="020967B9" w:rsidR="00100029" w:rsidRPr="00DB6F36" w:rsidRDefault="00100029" w:rsidP="00100029">
      <w:pPr>
        <w:pStyle w:val="Akapitzlist"/>
        <w:numPr>
          <w:ilvl w:val="0"/>
          <w:numId w:val="1"/>
        </w:numPr>
        <w:shd w:val="clear" w:color="auto" w:fill="FFFFFF"/>
        <w:tabs>
          <w:tab w:val="left" w:pos="284"/>
        </w:tabs>
        <w:spacing w:before="120" w:after="0" w:line="240" w:lineRule="auto"/>
        <w:ind w:left="284" w:hanging="284"/>
        <w:jc w:val="both"/>
        <w:rPr>
          <w:rStyle w:val="Hipercze"/>
          <w:rFonts w:ascii="Arial Narrow" w:hAnsi="Arial Narrow" w:cs="Arial"/>
          <w:color w:val="auto"/>
          <w:sz w:val="20"/>
          <w:szCs w:val="20"/>
          <w:u w:val="none"/>
          <w:shd w:val="clear" w:color="auto" w:fill="FFFFFF"/>
        </w:rPr>
      </w:pPr>
      <w:r w:rsidRPr="00DB6F36">
        <w:rPr>
          <w:rStyle w:val="Hipercze"/>
          <w:rFonts w:ascii="Arial Narrow" w:hAnsi="Arial Narrow" w:cs="Arial"/>
          <w:color w:val="auto"/>
          <w:sz w:val="20"/>
          <w:szCs w:val="20"/>
          <w:u w:val="none"/>
          <w:shd w:val="clear" w:color="auto" w:fill="FFFFFF"/>
        </w:rPr>
        <w:t>możliwe jest również skorzystanie z </w:t>
      </w:r>
      <w:hyperlink r:id="rId5" w:tgtFrame="_blank" w:history="1">
        <w:r w:rsidRPr="00DB6F36">
          <w:rPr>
            <w:rStyle w:val="Hipercze"/>
            <w:rFonts w:ascii="Arial Narrow" w:hAnsi="Arial Narrow" w:cs="Arial"/>
            <w:color w:val="auto"/>
            <w:sz w:val="20"/>
            <w:szCs w:val="20"/>
            <w:u w:val="none"/>
            <w:shd w:val="clear" w:color="auto" w:fill="FFFFFF"/>
          </w:rPr>
          <w:t>elektronicznej skrzynki podawczej ePUAP</w:t>
        </w:r>
      </w:hyperlink>
      <w:r w:rsidRPr="00DB6F36">
        <w:rPr>
          <w:rStyle w:val="Hipercze"/>
          <w:rFonts w:ascii="Arial Narrow" w:hAnsi="Arial Narrow" w:cs="Arial"/>
          <w:color w:val="auto"/>
          <w:sz w:val="20"/>
          <w:szCs w:val="20"/>
          <w:u w:val="none"/>
          <w:shd w:val="clear" w:color="auto" w:fill="FFFFFF"/>
        </w:rPr>
        <w:t xml:space="preserve">: adres </w:t>
      </w:r>
      <w:r w:rsidR="00DB6F36" w:rsidRPr="00DB6F36">
        <w:rPr>
          <w:rStyle w:val="Hipercze"/>
          <w:rFonts w:ascii="Arial Narrow" w:hAnsi="Arial Narrow" w:cs="Arial"/>
          <w:color w:val="auto"/>
          <w:sz w:val="20"/>
          <w:szCs w:val="20"/>
          <w:u w:val="none"/>
          <w:shd w:val="clear" w:color="auto" w:fill="FFFFFF"/>
        </w:rPr>
        <w:t>s</w:t>
      </w:r>
      <w:r w:rsidRPr="00DB6F36">
        <w:rPr>
          <w:rStyle w:val="Hipercze"/>
          <w:rFonts w:ascii="Arial Narrow" w:hAnsi="Arial Narrow" w:cs="Arial"/>
          <w:color w:val="auto"/>
          <w:sz w:val="20"/>
          <w:szCs w:val="20"/>
          <w:u w:val="none"/>
          <w:shd w:val="clear" w:color="auto" w:fill="FFFFFF"/>
        </w:rPr>
        <w:t>krzynki    /MOPSRUMIA/SkrytkaESP</w:t>
      </w:r>
    </w:p>
    <w:p w14:paraId="15BE9095" w14:textId="41A91B44" w:rsidR="00100029" w:rsidRPr="00DB6F36" w:rsidRDefault="00100029" w:rsidP="00100029">
      <w:pPr>
        <w:pStyle w:val="Akapitzlist"/>
        <w:numPr>
          <w:ilvl w:val="0"/>
          <w:numId w:val="1"/>
        </w:numPr>
        <w:shd w:val="clear" w:color="auto" w:fill="FFFFFF"/>
        <w:tabs>
          <w:tab w:val="left" w:pos="284"/>
        </w:tabs>
        <w:spacing w:before="120" w:after="0" w:line="240" w:lineRule="auto"/>
        <w:ind w:left="284" w:hanging="284"/>
        <w:jc w:val="both"/>
        <w:rPr>
          <w:rStyle w:val="Hipercze"/>
          <w:rFonts w:ascii="Arial Narrow" w:hAnsi="Arial Narrow" w:cs="Arial"/>
          <w:color w:val="auto"/>
          <w:sz w:val="20"/>
          <w:szCs w:val="20"/>
          <w:u w:val="none"/>
          <w:shd w:val="clear" w:color="auto" w:fill="FFFFFF"/>
        </w:rPr>
      </w:pPr>
      <w:r w:rsidRPr="00DB6F36">
        <w:rPr>
          <w:rStyle w:val="Hipercze"/>
          <w:rFonts w:ascii="Arial Narrow" w:hAnsi="Arial Narrow" w:cs="Arial"/>
          <w:color w:val="auto"/>
          <w:sz w:val="20"/>
          <w:szCs w:val="20"/>
          <w:u w:val="none"/>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ePUAP, w sprawach danych osobowych mogą korzystać z poczty e-mail  </w:t>
      </w:r>
      <w:hyperlink r:id="rId6" w:history="1">
        <w:r w:rsidRPr="00DB6F36">
          <w:rPr>
            <w:rStyle w:val="Hipercze"/>
            <w:rFonts w:ascii="Arial Narrow" w:hAnsi="Arial Narrow" w:cs="Arial"/>
            <w:color w:val="4472C4" w:themeColor="accent1"/>
            <w:sz w:val="20"/>
            <w:szCs w:val="20"/>
            <w:shd w:val="clear" w:color="auto" w:fill="FFFFFF"/>
          </w:rPr>
          <w:t>sekretariat@mops.rumia.pl</w:t>
        </w:r>
      </w:hyperlink>
      <w:r w:rsidR="00EE3FF1" w:rsidRPr="00DB6F36">
        <w:rPr>
          <w:rStyle w:val="Hipercze"/>
          <w:rFonts w:ascii="Arial Narrow" w:hAnsi="Arial Narrow" w:cs="Arial"/>
          <w:color w:val="auto"/>
          <w:sz w:val="20"/>
          <w:szCs w:val="20"/>
          <w:u w:val="none"/>
          <w:shd w:val="clear" w:color="auto" w:fill="FFFFFF"/>
        </w:rPr>
        <w:t xml:space="preserve"> </w:t>
      </w:r>
    </w:p>
    <w:p w14:paraId="0E6B640F" w14:textId="77777777" w:rsidR="00DB6F36" w:rsidRPr="00DB6F36" w:rsidRDefault="00DB6F36" w:rsidP="00DB6F36">
      <w:pPr>
        <w:spacing w:after="0" w:line="240" w:lineRule="auto"/>
        <w:jc w:val="both"/>
        <w:rPr>
          <w:sz w:val="20"/>
          <w:szCs w:val="20"/>
        </w:rPr>
      </w:pPr>
    </w:p>
    <w:p w14:paraId="776358DC" w14:textId="6140CFA9" w:rsidR="008063B2" w:rsidRPr="00DB6F36" w:rsidRDefault="008063B2" w:rsidP="00DB6F36">
      <w:pPr>
        <w:spacing w:after="0" w:line="240" w:lineRule="auto"/>
        <w:jc w:val="both"/>
        <w:rPr>
          <w:b/>
          <w:sz w:val="20"/>
          <w:szCs w:val="20"/>
        </w:rPr>
      </w:pPr>
      <w:r w:rsidRPr="00DB6F36">
        <w:rPr>
          <w:b/>
          <w:sz w:val="20"/>
          <w:szCs w:val="20"/>
        </w:rPr>
        <w:t>Inspektor ochrony danych</w:t>
      </w:r>
    </w:p>
    <w:p w14:paraId="3954F405" w14:textId="3CBE2350" w:rsidR="008063B2" w:rsidRPr="00DB6F36" w:rsidRDefault="008063B2" w:rsidP="008063B2">
      <w:pPr>
        <w:spacing w:after="0" w:line="240" w:lineRule="auto"/>
        <w:jc w:val="both"/>
        <w:rPr>
          <w:color w:val="4472C4" w:themeColor="accent1"/>
          <w:sz w:val="20"/>
          <w:szCs w:val="20"/>
          <w:u w:val="single"/>
        </w:rPr>
      </w:pPr>
      <w:r w:rsidRPr="00DB6F36">
        <w:rPr>
          <w:sz w:val="20"/>
          <w:szCs w:val="20"/>
        </w:rPr>
        <w:t xml:space="preserve">We wszystkich sprawach dotyczących ochrony danych osobowych, macie Państwo prawo kontaktować się z naszym Inspektorem ochrony danych na adres mailowy: </w:t>
      </w:r>
      <w:hyperlink r:id="rId7" w:history="1">
        <w:r w:rsidR="00005CB0" w:rsidRPr="00DB6F36">
          <w:rPr>
            <w:color w:val="4472C4" w:themeColor="accent1"/>
            <w:sz w:val="20"/>
            <w:szCs w:val="20"/>
            <w:u w:val="single"/>
          </w:rPr>
          <w:t>iodo@mops.rumia.pl</w:t>
        </w:r>
      </w:hyperlink>
    </w:p>
    <w:p w14:paraId="0B2246A6" w14:textId="77777777" w:rsidR="008063B2" w:rsidRPr="00DB6F36" w:rsidRDefault="008063B2" w:rsidP="008063B2">
      <w:pPr>
        <w:spacing w:before="120" w:after="0" w:line="240" w:lineRule="auto"/>
        <w:jc w:val="both"/>
        <w:rPr>
          <w:b/>
          <w:sz w:val="20"/>
          <w:szCs w:val="20"/>
        </w:rPr>
      </w:pPr>
      <w:r w:rsidRPr="00DB6F36">
        <w:rPr>
          <w:b/>
          <w:sz w:val="20"/>
          <w:szCs w:val="20"/>
        </w:rPr>
        <w:t>Cel przetwarzania</w:t>
      </w:r>
    </w:p>
    <w:p w14:paraId="3CFD182F" w14:textId="15A6D2EC" w:rsidR="008063B2" w:rsidRPr="00DB6F36" w:rsidRDefault="008063B2" w:rsidP="008063B2">
      <w:pPr>
        <w:spacing w:after="0" w:line="240" w:lineRule="auto"/>
        <w:jc w:val="both"/>
        <w:rPr>
          <w:sz w:val="20"/>
          <w:szCs w:val="20"/>
        </w:rPr>
      </w:pPr>
      <w:r w:rsidRPr="00DB6F36">
        <w:rPr>
          <w:sz w:val="20"/>
          <w:szCs w:val="20"/>
        </w:rPr>
        <w:t xml:space="preserve">Celem przetwarzania </w:t>
      </w:r>
      <w:bookmarkStart w:id="1" w:name="_Hlk7350689"/>
      <w:r w:rsidRPr="00DB6F36">
        <w:rPr>
          <w:sz w:val="20"/>
          <w:szCs w:val="20"/>
        </w:rPr>
        <w:t xml:space="preserve">Państwa danych osobowych </w:t>
      </w:r>
      <w:bookmarkEnd w:id="1"/>
      <w:r w:rsidRPr="00DB6F36">
        <w:rPr>
          <w:sz w:val="20"/>
          <w:szCs w:val="20"/>
        </w:rPr>
        <w:t xml:space="preserve">jest </w:t>
      </w:r>
      <w:r w:rsidR="00D95313">
        <w:rPr>
          <w:sz w:val="20"/>
          <w:szCs w:val="20"/>
        </w:rPr>
        <w:t xml:space="preserve">realizacja zadania publicznego polegającego na zapewnieniu </w:t>
      </w:r>
      <w:r w:rsidR="008A6729">
        <w:rPr>
          <w:sz w:val="20"/>
          <w:szCs w:val="20"/>
        </w:rPr>
        <w:t>pomocy w zakresie zapewnienia schronienia emigrantom wojennym z Ukrainy</w:t>
      </w:r>
      <w:r w:rsidR="008F5653" w:rsidRPr="00DB6F36">
        <w:rPr>
          <w:sz w:val="20"/>
          <w:szCs w:val="20"/>
        </w:rPr>
        <w:t>.</w:t>
      </w:r>
    </w:p>
    <w:p w14:paraId="5495A0A9" w14:textId="77777777" w:rsidR="008063B2" w:rsidRPr="00DB6F36" w:rsidRDefault="008063B2" w:rsidP="008063B2">
      <w:pPr>
        <w:spacing w:before="120" w:after="0" w:line="240" w:lineRule="auto"/>
        <w:jc w:val="both"/>
        <w:rPr>
          <w:b/>
          <w:sz w:val="20"/>
          <w:szCs w:val="20"/>
        </w:rPr>
      </w:pPr>
      <w:r w:rsidRPr="00DB6F36">
        <w:rPr>
          <w:b/>
          <w:sz w:val="20"/>
          <w:szCs w:val="20"/>
        </w:rPr>
        <w:t>Podstawa przetwarzania danych</w:t>
      </w:r>
    </w:p>
    <w:p w14:paraId="76DA7CA8" w14:textId="707B2526" w:rsidR="00FD0CE7" w:rsidRPr="007734A2" w:rsidRDefault="008063B2" w:rsidP="007734A2">
      <w:pPr>
        <w:jc w:val="both"/>
        <w:rPr>
          <w:sz w:val="20"/>
          <w:szCs w:val="20"/>
        </w:rPr>
      </w:pPr>
      <w:r w:rsidRPr="007734A2">
        <w:rPr>
          <w:sz w:val="20"/>
          <w:szCs w:val="20"/>
        </w:rPr>
        <w:t xml:space="preserve">Państwa dane osobowe przetwarzamy </w:t>
      </w:r>
      <w:r w:rsidR="002B6745">
        <w:rPr>
          <w:sz w:val="20"/>
          <w:szCs w:val="20"/>
        </w:rPr>
        <w:t xml:space="preserve">realizując zadnia </w:t>
      </w:r>
      <w:r w:rsidR="000E45A4">
        <w:rPr>
          <w:sz w:val="20"/>
          <w:szCs w:val="20"/>
        </w:rPr>
        <w:t xml:space="preserve">w interesie publicznym </w:t>
      </w:r>
      <w:r w:rsidRPr="007734A2">
        <w:rPr>
          <w:sz w:val="20"/>
          <w:szCs w:val="20"/>
        </w:rPr>
        <w:t>na podstawie art. 6</w:t>
      </w:r>
      <w:r w:rsidR="0060522B" w:rsidRPr="007734A2">
        <w:rPr>
          <w:sz w:val="20"/>
          <w:szCs w:val="20"/>
        </w:rPr>
        <w:t xml:space="preserve"> </w:t>
      </w:r>
      <w:r w:rsidRPr="007734A2">
        <w:rPr>
          <w:sz w:val="20"/>
          <w:szCs w:val="20"/>
        </w:rPr>
        <w:t>ust. 1 lit</w:t>
      </w:r>
      <w:r w:rsidR="00F05EFA">
        <w:rPr>
          <w:sz w:val="20"/>
          <w:szCs w:val="20"/>
        </w:rPr>
        <w:t>. d i</w:t>
      </w:r>
      <w:r w:rsidRPr="007734A2">
        <w:rPr>
          <w:sz w:val="20"/>
          <w:szCs w:val="20"/>
        </w:rPr>
        <w:t xml:space="preserve"> </w:t>
      </w:r>
      <w:r w:rsidR="0060522B" w:rsidRPr="007734A2">
        <w:rPr>
          <w:sz w:val="20"/>
          <w:szCs w:val="20"/>
        </w:rPr>
        <w:t xml:space="preserve">e </w:t>
      </w:r>
      <w:r w:rsidR="00F05EFA">
        <w:rPr>
          <w:sz w:val="20"/>
          <w:szCs w:val="20"/>
        </w:rPr>
        <w:t>r</w:t>
      </w:r>
      <w:r w:rsidR="0060522B" w:rsidRPr="007734A2">
        <w:rPr>
          <w:sz w:val="20"/>
          <w:szCs w:val="20"/>
        </w:rPr>
        <w:t xml:space="preserve">ozporządzenia </w:t>
      </w:r>
      <w:r w:rsidR="0060522B" w:rsidRPr="008A6729">
        <w:rPr>
          <w:sz w:val="20"/>
          <w:szCs w:val="20"/>
        </w:rPr>
        <w:t xml:space="preserve">Parlamentu Europejskiego i Rady (UE) 2016/679 z dnia 27 kwietnia 2016 roku w sprawie ochrony osób fizycznych w związku z przetwarzaniem danych osobowych i w sprawie swobodnego przepływu takich danych oraz uchylenia dyrektywy 95/46/WE w związku z </w:t>
      </w:r>
      <w:r w:rsidR="008A6729" w:rsidRPr="008A6729">
        <w:rPr>
          <w:sz w:val="20"/>
          <w:szCs w:val="20"/>
        </w:rPr>
        <w:t xml:space="preserve">ustawą </w:t>
      </w:r>
      <w:r w:rsidR="0060522B" w:rsidRPr="008A6729">
        <w:rPr>
          <w:sz w:val="20"/>
          <w:szCs w:val="20"/>
        </w:rPr>
        <w:t xml:space="preserve">z </w:t>
      </w:r>
      <w:r w:rsidR="008A6729" w:rsidRPr="008A6729">
        <w:rPr>
          <w:rStyle w:val="markedcontent"/>
          <w:rFonts w:cs="Arial"/>
          <w:sz w:val="20"/>
          <w:szCs w:val="20"/>
        </w:rPr>
        <w:t>26 kwietnia 2007 roku o zarządzaniu kryzysowym</w:t>
      </w:r>
      <w:r w:rsidR="000E45A4" w:rsidRPr="008A6729">
        <w:rPr>
          <w:rFonts w:cs="Arial"/>
          <w:sz w:val="20"/>
          <w:szCs w:val="20"/>
        </w:rPr>
        <w:t>.</w:t>
      </w:r>
    </w:p>
    <w:p w14:paraId="627C3122" w14:textId="77777777" w:rsidR="008063B2" w:rsidRPr="00DB6F36" w:rsidRDefault="008063B2" w:rsidP="008063B2">
      <w:pPr>
        <w:spacing w:before="120" w:after="0" w:line="240" w:lineRule="auto"/>
        <w:jc w:val="both"/>
        <w:rPr>
          <w:b/>
          <w:sz w:val="20"/>
          <w:szCs w:val="20"/>
        </w:rPr>
      </w:pPr>
      <w:r w:rsidRPr="00DB6F36">
        <w:rPr>
          <w:b/>
          <w:sz w:val="20"/>
          <w:szCs w:val="20"/>
        </w:rPr>
        <w:t>Okres przechowywania danych</w:t>
      </w:r>
    </w:p>
    <w:p w14:paraId="6FF04D77" w14:textId="3F250010" w:rsidR="000E45A4" w:rsidRPr="000E45A4" w:rsidRDefault="008063B2" w:rsidP="000E45A4">
      <w:pPr>
        <w:rPr>
          <w:b/>
          <w:bCs/>
          <w:sz w:val="20"/>
          <w:szCs w:val="20"/>
        </w:rPr>
      </w:pPr>
      <w:r w:rsidRPr="000E45A4">
        <w:rPr>
          <w:sz w:val="20"/>
          <w:szCs w:val="20"/>
        </w:rPr>
        <w:t xml:space="preserve">Państwa dane osobowe </w:t>
      </w:r>
      <w:r w:rsidR="008A6729">
        <w:rPr>
          <w:sz w:val="20"/>
          <w:szCs w:val="20"/>
        </w:rPr>
        <w:t>przetwarzane w tamach zarzadzania kryzysowego będą danymi podlegającymi kategorii A, czyli będą przechowywane bezterminowo</w:t>
      </w:r>
      <w:r w:rsidR="000E45A4" w:rsidRPr="000E45A4">
        <w:rPr>
          <w:rStyle w:val="Pogrubienie"/>
          <w:b w:val="0"/>
          <w:bCs w:val="0"/>
          <w:sz w:val="20"/>
          <w:szCs w:val="20"/>
        </w:rPr>
        <w:t xml:space="preserve">. </w:t>
      </w:r>
    </w:p>
    <w:p w14:paraId="2E45A030" w14:textId="04D78680" w:rsidR="008063B2" w:rsidRPr="00DB6F36" w:rsidRDefault="008063B2" w:rsidP="000E45A4">
      <w:pPr>
        <w:pStyle w:val="Akapitzlist"/>
        <w:spacing w:after="0" w:line="240" w:lineRule="auto"/>
        <w:ind w:left="0"/>
        <w:jc w:val="both"/>
        <w:rPr>
          <w:b/>
          <w:sz w:val="20"/>
          <w:szCs w:val="20"/>
        </w:rPr>
      </w:pPr>
      <w:r w:rsidRPr="00DB6F36">
        <w:rPr>
          <w:b/>
          <w:sz w:val="20"/>
          <w:szCs w:val="20"/>
        </w:rPr>
        <w:t>Odbiorcy danych</w:t>
      </w:r>
    </w:p>
    <w:p w14:paraId="437FEBF5" w14:textId="71A878D8" w:rsidR="008F5653" w:rsidRPr="00DB6F36" w:rsidRDefault="008063B2" w:rsidP="008F5653">
      <w:pPr>
        <w:pStyle w:val="Akapitzlist"/>
        <w:spacing w:after="0" w:line="240" w:lineRule="auto"/>
        <w:ind w:left="0"/>
        <w:rPr>
          <w:rFonts w:ascii="Arial Narrow" w:hAnsi="Arial Narrow"/>
          <w:sz w:val="20"/>
          <w:szCs w:val="20"/>
        </w:rPr>
      </w:pPr>
      <w:r w:rsidRPr="00DB6F36">
        <w:rPr>
          <w:rFonts w:ascii="Arial Narrow" w:hAnsi="Arial Narrow"/>
          <w:sz w:val="20"/>
          <w:szCs w:val="20"/>
        </w:rPr>
        <w:t xml:space="preserve">Odbiorcami Państwa danych osobowych </w:t>
      </w:r>
      <w:r w:rsidR="002A7ED4">
        <w:rPr>
          <w:rFonts w:ascii="Arial Narrow" w:hAnsi="Arial Narrow"/>
          <w:sz w:val="20"/>
          <w:szCs w:val="20"/>
        </w:rPr>
        <w:t xml:space="preserve">będą </w:t>
      </w:r>
      <w:r w:rsidRPr="00DB6F36">
        <w:rPr>
          <w:rFonts w:ascii="Arial Narrow" w:hAnsi="Arial Narrow"/>
          <w:sz w:val="20"/>
          <w:szCs w:val="20"/>
        </w:rPr>
        <w:t xml:space="preserve">podmioty </w:t>
      </w:r>
      <w:r w:rsidR="00C5106B">
        <w:rPr>
          <w:rFonts w:ascii="Arial Narrow" w:hAnsi="Arial Narrow"/>
          <w:sz w:val="20"/>
          <w:szCs w:val="20"/>
        </w:rPr>
        <w:t xml:space="preserve">realizujace </w:t>
      </w:r>
      <w:r w:rsidR="002A7ED4">
        <w:rPr>
          <w:rFonts w:ascii="Arial Narrow" w:hAnsi="Arial Narrow"/>
          <w:sz w:val="20"/>
          <w:szCs w:val="20"/>
        </w:rPr>
        <w:t xml:space="preserve">zadania na podstawie przepisów prawa </w:t>
      </w:r>
      <w:r w:rsidR="008F5653" w:rsidRPr="00DB6F36">
        <w:rPr>
          <w:rFonts w:ascii="Arial Narrow" w:hAnsi="Arial Narrow"/>
          <w:sz w:val="20"/>
          <w:szCs w:val="20"/>
        </w:rPr>
        <w:t>oraz podmiot</w:t>
      </w:r>
      <w:r w:rsidR="008A6729">
        <w:rPr>
          <w:rFonts w:ascii="Arial Narrow" w:hAnsi="Arial Narrow"/>
          <w:sz w:val="20"/>
          <w:szCs w:val="20"/>
        </w:rPr>
        <w:t>y</w:t>
      </w:r>
      <w:r w:rsidR="008F5653" w:rsidRPr="00DB6F36">
        <w:rPr>
          <w:rFonts w:ascii="Arial Narrow" w:hAnsi="Arial Narrow"/>
          <w:sz w:val="20"/>
          <w:szCs w:val="20"/>
        </w:rPr>
        <w:t xml:space="preserve"> realizując</w:t>
      </w:r>
      <w:r w:rsidR="008A6729">
        <w:rPr>
          <w:rFonts w:ascii="Arial Narrow" w:hAnsi="Arial Narrow"/>
          <w:sz w:val="20"/>
          <w:szCs w:val="20"/>
        </w:rPr>
        <w:t>e</w:t>
      </w:r>
      <w:r w:rsidR="008F5653" w:rsidRPr="00DB6F36">
        <w:rPr>
          <w:rFonts w:ascii="Arial Narrow" w:hAnsi="Arial Narrow"/>
          <w:sz w:val="20"/>
          <w:szCs w:val="20"/>
        </w:rPr>
        <w:t xml:space="preserve"> zadania administratora na podstawie umów cywilnoprawnych.</w:t>
      </w:r>
    </w:p>
    <w:p w14:paraId="058D02D3" w14:textId="77777777" w:rsidR="008063B2" w:rsidRPr="00DB6F36" w:rsidRDefault="008063B2" w:rsidP="008063B2">
      <w:pPr>
        <w:spacing w:before="120" w:after="0" w:line="240" w:lineRule="auto"/>
        <w:jc w:val="both"/>
        <w:rPr>
          <w:b/>
          <w:sz w:val="20"/>
          <w:szCs w:val="20"/>
        </w:rPr>
      </w:pPr>
      <w:r w:rsidRPr="00DB6F36">
        <w:rPr>
          <w:b/>
          <w:sz w:val="20"/>
          <w:szCs w:val="20"/>
        </w:rPr>
        <w:t>Prawa osób</w:t>
      </w:r>
    </w:p>
    <w:p w14:paraId="0DB208C2" w14:textId="0C7D2EB1" w:rsidR="008063B2" w:rsidRPr="00DB6F36" w:rsidRDefault="008063B2" w:rsidP="008063B2">
      <w:pPr>
        <w:spacing w:after="0" w:line="240" w:lineRule="auto"/>
        <w:jc w:val="both"/>
        <w:rPr>
          <w:sz w:val="20"/>
          <w:szCs w:val="20"/>
        </w:rPr>
      </w:pPr>
      <w:r w:rsidRPr="00DB6F36">
        <w:rPr>
          <w:sz w:val="20"/>
          <w:szCs w:val="20"/>
        </w:rPr>
        <w:t>Macie Państwo prawo do: ochrony swoich danych osobowych, dostępu do nich, uzyskania ich kopii, sprostowania, prawo do ograniczenia ich przetwarzania</w:t>
      </w:r>
      <w:r w:rsidR="002A7ED4">
        <w:rPr>
          <w:sz w:val="20"/>
          <w:szCs w:val="20"/>
        </w:rPr>
        <w:t>, prawo do sprzeciwu</w:t>
      </w:r>
      <w:r w:rsidRPr="00DB6F36">
        <w:rPr>
          <w:sz w:val="20"/>
          <w:szCs w:val="20"/>
        </w:rPr>
        <w:t xml:space="preserve"> oraz prawo wniesienia skargi do Prezesa Urzędu Ochrony Danych Osobowych (ul. Stawki 2, 00-193 Warszawa, e-mail: kancelaria@uodo.gov.pl).</w:t>
      </w:r>
    </w:p>
    <w:p w14:paraId="7709FD4B" w14:textId="77777777" w:rsidR="00DB6F36" w:rsidRDefault="00DB6F36" w:rsidP="00EE3FF1">
      <w:pPr>
        <w:spacing w:after="0" w:line="240" w:lineRule="auto"/>
        <w:rPr>
          <w:b/>
          <w:sz w:val="20"/>
          <w:szCs w:val="20"/>
        </w:rPr>
      </w:pPr>
    </w:p>
    <w:p w14:paraId="09EF817A" w14:textId="34D1FDFF" w:rsidR="00EE3FF1" w:rsidRPr="00DB6F36" w:rsidRDefault="00EE3FF1" w:rsidP="00EE3FF1">
      <w:pPr>
        <w:spacing w:after="0" w:line="240" w:lineRule="auto"/>
        <w:rPr>
          <w:b/>
          <w:sz w:val="20"/>
          <w:szCs w:val="20"/>
        </w:rPr>
      </w:pPr>
      <w:r w:rsidRPr="00DB6F36">
        <w:rPr>
          <w:b/>
          <w:sz w:val="20"/>
          <w:szCs w:val="20"/>
        </w:rPr>
        <w:t>Informacja o wymogu podania danych</w:t>
      </w:r>
    </w:p>
    <w:p w14:paraId="3A088FEC" w14:textId="6B6766D6" w:rsidR="00DB6F36" w:rsidRDefault="00EE3FF1" w:rsidP="00A91604">
      <w:pPr>
        <w:spacing w:after="0" w:line="240" w:lineRule="auto"/>
        <w:jc w:val="both"/>
        <w:rPr>
          <w:sz w:val="20"/>
          <w:szCs w:val="20"/>
        </w:rPr>
      </w:pPr>
      <w:r w:rsidRPr="00A91604">
        <w:rPr>
          <w:sz w:val="20"/>
          <w:szCs w:val="20"/>
        </w:rPr>
        <w:t xml:space="preserve">Podanie przez danych osobowych </w:t>
      </w:r>
      <w:r w:rsidR="002A7ED4">
        <w:rPr>
          <w:sz w:val="20"/>
          <w:szCs w:val="20"/>
        </w:rPr>
        <w:t>jest dobrowolne, lecz nie podanie ich uniemożliwi realizację oferowanej pomocy</w:t>
      </w:r>
      <w:r w:rsidRPr="00A91604">
        <w:rPr>
          <w:sz w:val="20"/>
          <w:szCs w:val="20"/>
        </w:rPr>
        <w:t xml:space="preserve">. </w:t>
      </w:r>
    </w:p>
    <w:p w14:paraId="78E118AC" w14:textId="6E7C8547" w:rsidR="00E332D1" w:rsidRDefault="00E332D1" w:rsidP="00A91604">
      <w:pPr>
        <w:spacing w:after="0" w:line="240" w:lineRule="auto"/>
        <w:jc w:val="both"/>
        <w:rPr>
          <w:sz w:val="20"/>
          <w:szCs w:val="20"/>
        </w:rPr>
      </w:pPr>
    </w:p>
    <w:p w14:paraId="3A11EC4E" w14:textId="5CA33B62" w:rsidR="00E332D1" w:rsidRDefault="00E332D1" w:rsidP="00A91604">
      <w:pPr>
        <w:spacing w:after="0" w:line="240" w:lineRule="auto"/>
        <w:jc w:val="both"/>
        <w:rPr>
          <w:sz w:val="20"/>
          <w:szCs w:val="20"/>
        </w:rPr>
      </w:pPr>
    </w:p>
    <w:p w14:paraId="7D2A10A4" w14:textId="51CD4EF3" w:rsidR="00E332D1" w:rsidRDefault="00E332D1" w:rsidP="00A91604">
      <w:pPr>
        <w:spacing w:after="0" w:line="240" w:lineRule="auto"/>
        <w:jc w:val="both"/>
        <w:rPr>
          <w:sz w:val="20"/>
          <w:szCs w:val="20"/>
        </w:rPr>
      </w:pPr>
    </w:p>
    <w:p w14:paraId="4C5AA55B" w14:textId="4C866F2C" w:rsidR="00E332D1" w:rsidRDefault="00E332D1" w:rsidP="00A91604">
      <w:pPr>
        <w:spacing w:after="0" w:line="240" w:lineRule="auto"/>
        <w:jc w:val="both"/>
        <w:rPr>
          <w:sz w:val="20"/>
          <w:szCs w:val="20"/>
        </w:rPr>
      </w:pPr>
    </w:p>
    <w:p w14:paraId="5C63C007" w14:textId="79CAAC99" w:rsidR="00E332D1" w:rsidRDefault="00E332D1" w:rsidP="00A91604">
      <w:pPr>
        <w:spacing w:after="0" w:line="240" w:lineRule="auto"/>
        <w:jc w:val="both"/>
        <w:rPr>
          <w:sz w:val="20"/>
          <w:szCs w:val="20"/>
        </w:rPr>
      </w:pPr>
    </w:p>
    <w:p w14:paraId="6F4C6489" w14:textId="60B9DED1" w:rsidR="00E332D1" w:rsidRDefault="00E332D1" w:rsidP="00A91604">
      <w:pPr>
        <w:spacing w:after="0" w:line="240" w:lineRule="auto"/>
        <w:jc w:val="both"/>
        <w:rPr>
          <w:sz w:val="20"/>
          <w:szCs w:val="20"/>
        </w:rPr>
      </w:pPr>
    </w:p>
    <w:p w14:paraId="55A5EC4A" w14:textId="5966B018" w:rsidR="00E332D1" w:rsidRDefault="00E332D1" w:rsidP="00A91604">
      <w:pPr>
        <w:spacing w:after="0" w:line="240" w:lineRule="auto"/>
        <w:jc w:val="both"/>
        <w:rPr>
          <w:sz w:val="20"/>
          <w:szCs w:val="20"/>
        </w:rPr>
      </w:pPr>
    </w:p>
    <w:p w14:paraId="537E610F" w14:textId="325E5C35" w:rsidR="00E332D1" w:rsidRDefault="00E332D1" w:rsidP="00A91604">
      <w:pPr>
        <w:spacing w:after="0" w:line="240" w:lineRule="auto"/>
        <w:jc w:val="both"/>
        <w:rPr>
          <w:sz w:val="20"/>
          <w:szCs w:val="20"/>
        </w:rPr>
      </w:pPr>
    </w:p>
    <w:p w14:paraId="69043C56" w14:textId="628B9C56" w:rsidR="00E332D1" w:rsidRDefault="00E332D1" w:rsidP="00A91604">
      <w:pPr>
        <w:spacing w:after="0" w:line="240" w:lineRule="auto"/>
        <w:jc w:val="both"/>
        <w:rPr>
          <w:sz w:val="20"/>
          <w:szCs w:val="20"/>
        </w:rPr>
      </w:pPr>
    </w:p>
    <w:p w14:paraId="20F97B11" w14:textId="1DF2FD44" w:rsidR="00E332D1" w:rsidRDefault="00E332D1" w:rsidP="00A91604">
      <w:pPr>
        <w:spacing w:after="0" w:line="240" w:lineRule="auto"/>
        <w:jc w:val="both"/>
        <w:rPr>
          <w:sz w:val="20"/>
          <w:szCs w:val="20"/>
        </w:rPr>
      </w:pPr>
    </w:p>
    <w:p w14:paraId="0DEAD520" w14:textId="04FEE1AE" w:rsidR="00E332D1" w:rsidRDefault="00E332D1" w:rsidP="00A91604">
      <w:pPr>
        <w:spacing w:after="0" w:line="240" w:lineRule="auto"/>
        <w:jc w:val="both"/>
        <w:rPr>
          <w:sz w:val="20"/>
          <w:szCs w:val="20"/>
        </w:rPr>
      </w:pPr>
    </w:p>
    <w:p w14:paraId="41247467" w14:textId="2E9262FE" w:rsidR="00E332D1" w:rsidRDefault="00E332D1" w:rsidP="00A91604">
      <w:pPr>
        <w:spacing w:after="0" w:line="240" w:lineRule="auto"/>
        <w:jc w:val="both"/>
        <w:rPr>
          <w:sz w:val="20"/>
          <w:szCs w:val="20"/>
        </w:rPr>
      </w:pPr>
    </w:p>
    <w:p w14:paraId="40EC805E" w14:textId="4C0564AC" w:rsidR="00E332D1" w:rsidRDefault="00E332D1" w:rsidP="00A91604">
      <w:pPr>
        <w:spacing w:after="0" w:line="240" w:lineRule="auto"/>
        <w:jc w:val="both"/>
        <w:rPr>
          <w:sz w:val="20"/>
          <w:szCs w:val="20"/>
        </w:rPr>
      </w:pPr>
    </w:p>
    <w:p w14:paraId="05F4021D" w14:textId="7D01CE06" w:rsidR="00E332D1" w:rsidRDefault="00E332D1" w:rsidP="00A91604">
      <w:pPr>
        <w:spacing w:after="0" w:line="240" w:lineRule="auto"/>
        <w:jc w:val="both"/>
        <w:rPr>
          <w:sz w:val="20"/>
          <w:szCs w:val="20"/>
        </w:rPr>
      </w:pPr>
    </w:p>
    <w:p w14:paraId="4949C4EC" w14:textId="2E147E9B" w:rsidR="00E332D1" w:rsidRDefault="00E332D1" w:rsidP="00A91604">
      <w:pPr>
        <w:spacing w:after="0" w:line="240" w:lineRule="auto"/>
        <w:jc w:val="both"/>
        <w:rPr>
          <w:sz w:val="20"/>
          <w:szCs w:val="20"/>
        </w:rPr>
      </w:pPr>
    </w:p>
    <w:p w14:paraId="6349D739" w14:textId="22D29A86" w:rsidR="00E332D1" w:rsidRDefault="00E332D1" w:rsidP="00A91604">
      <w:pPr>
        <w:spacing w:after="0" w:line="240" w:lineRule="auto"/>
        <w:jc w:val="both"/>
        <w:rPr>
          <w:sz w:val="20"/>
          <w:szCs w:val="20"/>
        </w:rPr>
      </w:pPr>
    </w:p>
    <w:p w14:paraId="047EC0FA" w14:textId="0DBDF670" w:rsidR="00E332D1" w:rsidRDefault="00E332D1" w:rsidP="00A91604">
      <w:pPr>
        <w:spacing w:after="0" w:line="240" w:lineRule="auto"/>
        <w:jc w:val="both"/>
        <w:rPr>
          <w:sz w:val="20"/>
          <w:szCs w:val="20"/>
        </w:rPr>
      </w:pPr>
    </w:p>
    <w:p w14:paraId="4BA3E254" w14:textId="692EA0D5" w:rsidR="00E332D1" w:rsidRDefault="00E332D1" w:rsidP="00A91604">
      <w:pPr>
        <w:spacing w:after="0" w:line="240" w:lineRule="auto"/>
        <w:jc w:val="both"/>
        <w:rPr>
          <w:sz w:val="20"/>
          <w:szCs w:val="20"/>
        </w:rPr>
      </w:pPr>
    </w:p>
    <w:p w14:paraId="3CDCEFEF" w14:textId="02ED7487" w:rsidR="00E332D1" w:rsidRDefault="00E332D1" w:rsidP="00A91604">
      <w:pPr>
        <w:spacing w:after="0" w:line="240" w:lineRule="auto"/>
        <w:jc w:val="both"/>
        <w:rPr>
          <w:sz w:val="20"/>
          <w:szCs w:val="20"/>
        </w:rPr>
      </w:pPr>
    </w:p>
    <w:p w14:paraId="6A9C0435" w14:textId="7E5A42B0" w:rsidR="00E332D1" w:rsidRDefault="00E332D1" w:rsidP="00A91604">
      <w:pPr>
        <w:spacing w:after="0" w:line="240" w:lineRule="auto"/>
        <w:jc w:val="both"/>
        <w:rPr>
          <w:sz w:val="20"/>
          <w:szCs w:val="20"/>
        </w:rPr>
      </w:pPr>
    </w:p>
    <w:p w14:paraId="67BD5E2F" w14:textId="66D321D7" w:rsidR="00E332D1" w:rsidRDefault="00E332D1" w:rsidP="00A91604">
      <w:pPr>
        <w:spacing w:after="0" w:line="240" w:lineRule="auto"/>
        <w:jc w:val="both"/>
        <w:rPr>
          <w:sz w:val="20"/>
          <w:szCs w:val="20"/>
        </w:rPr>
      </w:pPr>
    </w:p>
    <w:p w14:paraId="4CC61D1B" w14:textId="67577324" w:rsidR="00E332D1" w:rsidRDefault="00E332D1" w:rsidP="00A91604">
      <w:pPr>
        <w:spacing w:after="0" w:line="240" w:lineRule="auto"/>
        <w:jc w:val="both"/>
        <w:rPr>
          <w:sz w:val="20"/>
          <w:szCs w:val="20"/>
        </w:rPr>
      </w:pPr>
    </w:p>
    <w:p w14:paraId="44C5E4B7" w14:textId="77777777" w:rsidR="00E332D1" w:rsidRDefault="00E332D1" w:rsidP="00E332D1">
      <w:pPr>
        <w:spacing w:after="0" w:line="240" w:lineRule="auto"/>
        <w:jc w:val="both"/>
        <w:rPr>
          <w:b/>
          <w:caps/>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332D1" w14:paraId="10AF6B2A" w14:textId="77777777" w:rsidTr="00E332D1">
        <w:tc>
          <w:tcPr>
            <w:tcW w:w="978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6E41645" w14:textId="77777777" w:rsidR="00E332D1" w:rsidRDefault="00E332D1">
            <w:pPr>
              <w:jc w:val="center"/>
              <w:rPr>
                <w:rStyle w:val="jlqj4b"/>
                <w:lang w:val="uk-UA"/>
              </w:rPr>
            </w:pPr>
            <w:r>
              <w:rPr>
                <w:rFonts w:eastAsia="Calibri"/>
                <w:b/>
              </w:rPr>
              <w:t>ІНФОРМАЦІЙНІ ОБОВ'ЯЗАННЯ ДЛЯ ЛЮДЕЙ</w:t>
            </w:r>
          </w:p>
          <w:p w14:paraId="27375472" w14:textId="77777777" w:rsidR="00E332D1" w:rsidRDefault="00E332D1">
            <w:pPr>
              <w:jc w:val="center"/>
              <w:rPr>
                <w:rFonts w:eastAsia="Calibri"/>
                <w:b/>
                <w:lang w:val="ru-RU"/>
              </w:rPr>
            </w:pPr>
            <w:r>
              <w:rPr>
                <w:rFonts w:eastAsia="Calibri"/>
                <w:b/>
              </w:rPr>
              <w:t>ЩО ЗВЕРНУЄТЬСЯ НА ДОПОМОГУ ЕМІГРАНТАМ ВІЙНИ ТА ДЛЯ ЕМІГРАНТІВ</w:t>
            </w:r>
          </w:p>
        </w:tc>
      </w:tr>
    </w:tbl>
    <w:p w14:paraId="34AEE441" w14:textId="77777777" w:rsidR="00E332D1" w:rsidRDefault="00E332D1" w:rsidP="00E332D1">
      <w:pPr>
        <w:spacing w:after="0" w:line="240" w:lineRule="auto"/>
        <w:jc w:val="both"/>
        <w:rPr>
          <w:b/>
          <w:sz w:val="20"/>
          <w:szCs w:val="20"/>
          <w:lang w:val="ru-RU"/>
        </w:rPr>
      </w:pPr>
    </w:p>
    <w:p w14:paraId="34775BB8" w14:textId="77777777" w:rsidR="00E332D1" w:rsidRDefault="00E332D1" w:rsidP="00E332D1">
      <w:pPr>
        <w:spacing w:after="0" w:line="240" w:lineRule="auto"/>
        <w:jc w:val="both"/>
        <w:rPr>
          <w:b/>
          <w:sz w:val="20"/>
          <w:szCs w:val="20"/>
        </w:rPr>
      </w:pPr>
      <w:r>
        <w:rPr>
          <w:b/>
          <w:sz w:val="20"/>
          <w:szCs w:val="20"/>
        </w:rPr>
        <w:t>Адміністратор даних</w:t>
      </w:r>
    </w:p>
    <w:p w14:paraId="62066DF8" w14:textId="77777777" w:rsidR="00E332D1" w:rsidRDefault="00E332D1" w:rsidP="00E332D1">
      <w:pPr>
        <w:spacing w:before="120" w:after="0" w:line="240" w:lineRule="auto"/>
        <w:jc w:val="both"/>
        <w:rPr>
          <w:sz w:val="20"/>
          <w:szCs w:val="20"/>
        </w:rPr>
      </w:pPr>
      <w:r>
        <w:rPr>
          <w:rStyle w:val="jlqj4b"/>
          <w:lang w:val="uk-UA"/>
        </w:rPr>
        <w:t>Адміністратором, тобто суб’єктом, який вирішує, які персональні дані будуть оброблятися, з якою метою та яким чином, є Муніципальний центр соціального забезпечення в Румії.</w:t>
      </w:r>
    </w:p>
    <w:p w14:paraId="2BB5B1EA" w14:textId="77777777" w:rsidR="00E332D1" w:rsidRDefault="00E332D1" w:rsidP="00E332D1">
      <w:pPr>
        <w:pStyle w:val="Akapitzlist"/>
        <w:numPr>
          <w:ilvl w:val="0"/>
          <w:numId w:val="3"/>
        </w:numPr>
        <w:shd w:val="clear" w:color="auto" w:fill="FFFFFF"/>
        <w:tabs>
          <w:tab w:val="left" w:pos="284"/>
        </w:tabs>
        <w:spacing w:before="120" w:after="0" w:line="240" w:lineRule="auto"/>
        <w:ind w:left="0" w:firstLine="0"/>
        <w:jc w:val="both"/>
        <w:rPr>
          <w:rStyle w:val="Hipercze"/>
          <w:rFonts w:ascii="Arial Narrow" w:hAnsi="Arial Narrow" w:cs="Arial"/>
          <w:color w:val="auto"/>
          <w:u w:val="none"/>
          <w:shd w:val="clear" w:color="auto" w:fill="FFFFFF"/>
          <w:lang w:val="ru-RU"/>
        </w:rPr>
      </w:pPr>
      <w:r>
        <w:rPr>
          <w:rStyle w:val="jlqj4b"/>
          <w:lang w:val="uk-UA"/>
        </w:rPr>
        <w:t>поштова адреса вул. Шлюсарська 2; 84-230 Румія;</w:t>
      </w:r>
      <w:r>
        <w:rPr>
          <w:rStyle w:val="Hipercze"/>
          <w:rFonts w:ascii="Arial Narrow" w:hAnsi="Arial Narrow" w:cs="Arial"/>
          <w:color w:val="auto"/>
          <w:sz w:val="20"/>
          <w:szCs w:val="20"/>
          <w:u w:val="none"/>
          <w:shd w:val="clear" w:color="auto" w:fill="FFFFFF"/>
          <w:lang w:val="ru-RU"/>
        </w:rPr>
        <w:t xml:space="preserve">  </w:t>
      </w:r>
    </w:p>
    <w:p w14:paraId="74772A48" w14:textId="77777777" w:rsidR="00E332D1" w:rsidRDefault="00E332D1" w:rsidP="00E332D1">
      <w:pPr>
        <w:pStyle w:val="Akapitzlist"/>
        <w:numPr>
          <w:ilvl w:val="0"/>
          <w:numId w:val="3"/>
        </w:numPr>
        <w:shd w:val="clear" w:color="auto" w:fill="FFFFFF"/>
        <w:tabs>
          <w:tab w:val="left" w:pos="284"/>
        </w:tabs>
        <w:spacing w:before="120" w:after="0" w:line="240" w:lineRule="auto"/>
        <w:ind w:left="0" w:firstLine="0"/>
        <w:jc w:val="both"/>
        <w:rPr>
          <w:rStyle w:val="Hipercze"/>
          <w:rFonts w:ascii="Arial Narrow" w:hAnsi="Arial Narrow" w:cs="Arial"/>
          <w:color w:val="auto"/>
          <w:sz w:val="20"/>
          <w:szCs w:val="20"/>
          <w:u w:val="none"/>
          <w:shd w:val="clear" w:color="auto" w:fill="FFFFFF"/>
        </w:rPr>
      </w:pPr>
      <w:r>
        <w:rPr>
          <w:rStyle w:val="jlqj4b"/>
          <w:lang w:val="uk-UA"/>
        </w:rPr>
        <w:t>номер телефону (58) 58 671 05 56;</w:t>
      </w:r>
    </w:p>
    <w:p w14:paraId="1A9E08EA" w14:textId="77777777" w:rsidR="00E332D1" w:rsidRDefault="00E332D1" w:rsidP="00E332D1">
      <w:pPr>
        <w:pStyle w:val="Akapitzlist"/>
        <w:numPr>
          <w:ilvl w:val="0"/>
          <w:numId w:val="3"/>
        </w:numPr>
        <w:shd w:val="clear" w:color="auto" w:fill="FFFFFF"/>
        <w:tabs>
          <w:tab w:val="left" w:pos="284"/>
        </w:tabs>
        <w:spacing w:before="120" w:after="0" w:line="240" w:lineRule="auto"/>
        <w:ind w:left="284" w:hanging="284"/>
        <w:jc w:val="both"/>
        <w:rPr>
          <w:rStyle w:val="Hipercze"/>
          <w:rFonts w:ascii="Arial Narrow" w:hAnsi="Arial Narrow" w:cs="Arial"/>
          <w:color w:val="auto"/>
          <w:sz w:val="20"/>
          <w:szCs w:val="20"/>
          <w:u w:val="none"/>
          <w:shd w:val="clear" w:color="auto" w:fill="FFFFFF"/>
        </w:rPr>
      </w:pPr>
      <w:r>
        <w:rPr>
          <w:rStyle w:val="jlqj4b"/>
          <w:lang w:val="uk-UA"/>
        </w:rPr>
        <w:t>також можна використовувати електронну скриньку ePUAP: адреса поштової скриньки</w:t>
      </w:r>
      <w:r>
        <w:rPr>
          <w:rStyle w:val="jlqj4b"/>
          <w:lang w:val="uk-UA"/>
        </w:rPr>
        <w:br/>
        <w:t>/MOPSRUMIA/SkrytkaESP</w:t>
      </w:r>
    </w:p>
    <w:p w14:paraId="3BC8BD1E" w14:textId="77777777" w:rsidR="00E332D1" w:rsidRDefault="00E332D1" w:rsidP="00E332D1">
      <w:pPr>
        <w:pStyle w:val="Akapitzlist"/>
        <w:numPr>
          <w:ilvl w:val="0"/>
          <w:numId w:val="3"/>
        </w:numPr>
        <w:shd w:val="clear" w:color="auto" w:fill="FFFFFF"/>
        <w:tabs>
          <w:tab w:val="left" w:pos="284"/>
        </w:tabs>
        <w:spacing w:before="120" w:after="0" w:line="240" w:lineRule="auto"/>
        <w:ind w:left="284" w:hanging="284"/>
        <w:jc w:val="both"/>
        <w:rPr>
          <w:rStyle w:val="Hipercze"/>
          <w:rFonts w:ascii="Arial Narrow" w:hAnsi="Arial Narrow" w:cs="Arial"/>
          <w:color w:val="auto"/>
          <w:sz w:val="20"/>
          <w:szCs w:val="20"/>
          <w:u w:val="none"/>
          <w:shd w:val="clear" w:color="auto" w:fill="FFFFFF"/>
          <w:lang w:val="ru-RU"/>
        </w:rPr>
      </w:pPr>
      <w:r>
        <w:rPr>
          <w:rStyle w:val="jlqj4b"/>
          <w:lang w:val="uk-UA"/>
        </w:rPr>
        <w:t>Незалежно від каналу зв’язку, запровадженого через вхідні, люди, які не мають засобів для створення кваліфікованого електронного підпису або електронного підпису, підтвердженого довіреним профілем ePUAP, можуть використовувати електронну пошту sekretariat@mops.rumia.pl у справах персональних даних</w:t>
      </w:r>
      <w:r>
        <w:rPr>
          <w:rStyle w:val="Hipercze"/>
          <w:rFonts w:ascii="Arial Narrow" w:hAnsi="Arial Narrow" w:cs="Arial"/>
          <w:color w:val="auto"/>
          <w:sz w:val="20"/>
          <w:szCs w:val="20"/>
          <w:u w:val="none"/>
          <w:shd w:val="clear" w:color="auto" w:fill="FFFFFF"/>
          <w:lang w:val="ru-RU"/>
        </w:rPr>
        <w:t xml:space="preserve"> </w:t>
      </w:r>
    </w:p>
    <w:p w14:paraId="1F0C0603" w14:textId="77777777" w:rsidR="00E332D1" w:rsidRDefault="00E332D1" w:rsidP="00E332D1">
      <w:pPr>
        <w:spacing w:after="0" w:line="240" w:lineRule="auto"/>
        <w:jc w:val="both"/>
      </w:pPr>
    </w:p>
    <w:p w14:paraId="2B4F59F6" w14:textId="77777777" w:rsidR="00E332D1" w:rsidRDefault="00E332D1" w:rsidP="00E332D1">
      <w:pPr>
        <w:spacing w:after="0" w:line="240" w:lineRule="auto"/>
        <w:jc w:val="both"/>
        <w:rPr>
          <w:b/>
          <w:sz w:val="20"/>
          <w:szCs w:val="20"/>
          <w:lang w:val="ru-RU"/>
        </w:rPr>
      </w:pPr>
      <w:r>
        <w:rPr>
          <w:b/>
          <w:sz w:val="20"/>
          <w:szCs w:val="20"/>
        </w:rPr>
        <w:t>Інспектор</w:t>
      </w:r>
      <w:r>
        <w:rPr>
          <w:b/>
          <w:sz w:val="20"/>
          <w:szCs w:val="20"/>
          <w:lang w:val="ru-RU"/>
        </w:rPr>
        <w:t xml:space="preserve"> из захисту даних</w:t>
      </w:r>
    </w:p>
    <w:p w14:paraId="1E3B070A" w14:textId="77777777" w:rsidR="00E332D1" w:rsidRDefault="00E332D1" w:rsidP="00E332D1">
      <w:pPr>
        <w:spacing w:after="0" w:line="240" w:lineRule="auto"/>
        <w:jc w:val="both"/>
        <w:rPr>
          <w:color w:val="4472C4" w:themeColor="accent1"/>
          <w:sz w:val="20"/>
          <w:szCs w:val="20"/>
          <w:u w:val="single"/>
          <w:lang w:val="ru-RU"/>
        </w:rPr>
      </w:pPr>
      <w:r>
        <w:rPr>
          <w:rStyle w:val="jlqj4b"/>
          <w:lang w:val="uk-UA"/>
        </w:rPr>
        <w:t>З усіх питань, що стосуються захисту персональних даних, ви маєте право звертатися до нашого спеціаліста із захисту даних за електронною адрескою: iodo@mops.rumia.pl</w:t>
      </w:r>
    </w:p>
    <w:p w14:paraId="5989C7D9" w14:textId="77777777" w:rsidR="00E332D1" w:rsidRDefault="00E332D1" w:rsidP="00E332D1">
      <w:pPr>
        <w:spacing w:before="120" w:after="0" w:line="240" w:lineRule="auto"/>
        <w:jc w:val="both"/>
        <w:rPr>
          <w:b/>
          <w:sz w:val="20"/>
          <w:szCs w:val="20"/>
        </w:rPr>
      </w:pPr>
      <w:r>
        <w:rPr>
          <w:b/>
          <w:sz w:val="20"/>
          <w:szCs w:val="20"/>
        </w:rPr>
        <w:t>Призначення обробки</w:t>
      </w:r>
    </w:p>
    <w:p w14:paraId="15C4B909" w14:textId="77777777" w:rsidR="00E332D1" w:rsidRDefault="00E332D1" w:rsidP="00E332D1">
      <w:pPr>
        <w:spacing w:after="0" w:line="240" w:lineRule="auto"/>
        <w:jc w:val="both"/>
        <w:rPr>
          <w:sz w:val="20"/>
          <w:szCs w:val="20"/>
          <w:lang w:val="ru-RU"/>
        </w:rPr>
      </w:pPr>
      <w:r>
        <w:rPr>
          <w:rStyle w:val="jlqj4b"/>
          <w:lang w:val="uk-UA"/>
        </w:rPr>
        <w:t>Метою обробки Ваших персональних даних є виконання громадського завдання, яке полягає в наданні допомоги у наданні притулку емігрантам з України.</w:t>
      </w:r>
    </w:p>
    <w:p w14:paraId="36FB42A5" w14:textId="77777777" w:rsidR="00E332D1" w:rsidRDefault="00E332D1" w:rsidP="00E332D1">
      <w:pPr>
        <w:spacing w:before="120" w:after="0" w:line="240" w:lineRule="auto"/>
        <w:jc w:val="both"/>
        <w:rPr>
          <w:b/>
          <w:sz w:val="20"/>
          <w:szCs w:val="20"/>
        </w:rPr>
      </w:pPr>
      <w:r>
        <w:rPr>
          <w:b/>
          <w:sz w:val="20"/>
          <w:szCs w:val="20"/>
        </w:rPr>
        <w:t>Основа для обробки даних</w:t>
      </w:r>
    </w:p>
    <w:p w14:paraId="60388C81" w14:textId="77777777" w:rsidR="00E332D1" w:rsidRDefault="00E332D1" w:rsidP="00E332D1">
      <w:pPr>
        <w:jc w:val="both"/>
        <w:rPr>
          <w:sz w:val="20"/>
          <w:szCs w:val="20"/>
        </w:rPr>
      </w:pPr>
      <w:r>
        <w:rPr>
          <w:rStyle w:val="jlqj4b"/>
          <w:lang w:val="uk-UA"/>
        </w:rPr>
        <w:t>Ми обробляємо ваші персональні дані в суспільних інтересах відповідно до ст. 6 сек. 1 літ. г) та для захисту життєва важливих інтересів відповідно до ст. 6 сек. 1 літ. e) Регламент (ЄС) 2016/679 Європейського Парламенту та Ради від 27 квітня 2016 року про захист фізичних осіб щодо обробки персональних даних та про вільне переміщення таких даних, а також про скасування Директиви 95/46 / ЄС у зв'язку з Законом від 26 квітня 2007 р. про антикризове управління.</w:t>
      </w:r>
    </w:p>
    <w:p w14:paraId="74732586" w14:textId="77777777" w:rsidR="00E332D1" w:rsidRDefault="00E332D1" w:rsidP="00E332D1">
      <w:pPr>
        <w:spacing w:before="120" w:after="0" w:line="240" w:lineRule="auto"/>
        <w:jc w:val="both"/>
        <w:rPr>
          <w:b/>
          <w:sz w:val="20"/>
          <w:szCs w:val="20"/>
        </w:rPr>
      </w:pPr>
      <w:r>
        <w:rPr>
          <w:b/>
          <w:sz w:val="20"/>
          <w:szCs w:val="20"/>
        </w:rPr>
        <w:t>Термін зберігання даних</w:t>
      </w:r>
    </w:p>
    <w:p w14:paraId="00737EC5" w14:textId="77777777" w:rsidR="00E332D1" w:rsidRDefault="00E332D1" w:rsidP="00E332D1">
      <w:pPr>
        <w:rPr>
          <w:b/>
          <w:bCs/>
          <w:sz w:val="20"/>
          <w:szCs w:val="20"/>
        </w:rPr>
      </w:pPr>
      <w:r>
        <w:rPr>
          <w:rStyle w:val="jlqj4b"/>
          <w:lang w:val="uk-UA"/>
        </w:rPr>
        <w:t>Ваші персональні дані, які обробляються в рамках антикризового управління, будуть даними, які підпадають під категорію А, тобто зберігатимуться необмежено.</w:t>
      </w:r>
      <w:r>
        <w:rPr>
          <w:rStyle w:val="Pogrubienie"/>
          <w:b w:val="0"/>
          <w:bCs w:val="0"/>
          <w:sz w:val="20"/>
          <w:szCs w:val="20"/>
          <w:lang w:val="uk-UA"/>
        </w:rPr>
        <w:t xml:space="preserve"> </w:t>
      </w:r>
    </w:p>
    <w:p w14:paraId="69D2ED0F" w14:textId="77777777" w:rsidR="00E332D1" w:rsidRDefault="00E332D1" w:rsidP="00E332D1">
      <w:pPr>
        <w:pStyle w:val="Akapitzlist"/>
        <w:spacing w:after="0" w:line="240" w:lineRule="auto"/>
        <w:ind w:left="0"/>
        <w:jc w:val="both"/>
        <w:rPr>
          <w:b/>
          <w:sz w:val="20"/>
          <w:szCs w:val="20"/>
        </w:rPr>
      </w:pPr>
      <w:r>
        <w:rPr>
          <w:b/>
          <w:sz w:val="20"/>
          <w:szCs w:val="20"/>
        </w:rPr>
        <w:t>Одержувачі даних</w:t>
      </w:r>
    </w:p>
    <w:p w14:paraId="5BDD39B5" w14:textId="77777777" w:rsidR="00E332D1" w:rsidRDefault="00E332D1" w:rsidP="00E332D1">
      <w:pPr>
        <w:pStyle w:val="Akapitzlist"/>
        <w:spacing w:after="0" w:line="240" w:lineRule="auto"/>
        <w:ind w:left="0"/>
        <w:rPr>
          <w:rFonts w:ascii="Arial Narrow" w:hAnsi="Arial Narrow"/>
          <w:sz w:val="20"/>
          <w:szCs w:val="20"/>
          <w:lang w:val="ru-RU"/>
        </w:rPr>
      </w:pPr>
      <w:r>
        <w:rPr>
          <w:rStyle w:val="jlqj4b"/>
          <w:lang w:val="uk-UA"/>
        </w:rPr>
        <w:t>Одержувачами ваших персональних даних будуть суб’єкти, які виконують завдання відповідно до законодавчих положень, та суб’єкти, які виконують завдання адміністратора на підставі цивільно-правових договорів.</w:t>
      </w:r>
    </w:p>
    <w:p w14:paraId="50FBB137" w14:textId="77777777" w:rsidR="00E332D1" w:rsidRDefault="00E332D1" w:rsidP="00E332D1">
      <w:pPr>
        <w:spacing w:before="120" w:after="0" w:line="240" w:lineRule="auto"/>
        <w:jc w:val="both"/>
        <w:rPr>
          <w:b/>
          <w:sz w:val="20"/>
          <w:szCs w:val="20"/>
        </w:rPr>
      </w:pPr>
      <w:r>
        <w:rPr>
          <w:b/>
          <w:sz w:val="20"/>
          <w:szCs w:val="20"/>
        </w:rPr>
        <w:t>Права людей</w:t>
      </w:r>
    </w:p>
    <w:p w14:paraId="62CA6A5D" w14:textId="77777777" w:rsidR="00E332D1" w:rsidRDefault="00E332D1" w:rsidP="00E332D1">
      <w:pPr>
        <w:spacing w:after="0" w:line="240" w:lineRule="auto"/>
        <w:jc w:val="both"/>
        <w:rPr>
          <w:sz w:val="20"/>
          <w:szCs w:val="20"/>
          <w:lang w:val="uk-UA"/>
        </w:rPr>
      </w:pPr>
      <w:r>
        <w:rPr>
          <w:rStyle w:val="jlqj4b"/>
          <w:lang w:val="uk-UA"/>
        </w:rPr>
        <w:t>Ви маєте право: захистити свої персональні дані, отримати до них доступ, отримати їх копію, виправити їх, право обмежити їх обробку, право на заперечення та право подати скаргу до Голови Управління персональних даних Охорона (вул. Stawki 2, 00-193 Варшава, e-mail: kancelaria@uodo.gov.pl).</w:t>
      </w:r>
    </w:p>
    <w:p w14:paraId="0A5F5465" w14:textId="77777777" w:rsidR="00E332D1" w:rsidRDefault="00E332D1" w:rsidP="00E332D1">
      <w:pPr>
        <w:spacing w:after="0" w:line="240" w:lineRule="auto"/>
        <w:rPr>
          <w:b/>
          <w:sz w:val="20"/>
          <w:szCs w:val="20"/>
          <w:lang w:val="uk-UA"/>
        </w:rPr>
      </w:pPr>
    </w:p>
    <w:p w14:paraId="06355BAB" w14:textId="77777777" w:rsidR="00E332D1" w:rsidRDefault="00E332D1" w:rsidP="00E332D1">
      <w:pPr>
        <w:spacing w:after="0" w:line="240" w:lineRule="auto"/>
        <w:rPr>
          <w:b/>
          <w:sz w:val="20"/>
          <w:szCs w:val="20"/>
          <w:lang w:val="uk-UA"/>
        </w:rPr>
      </w:pPr>
      <w:r>
        <w:rPr>
          <w:b/>
          <w:sz w:val="20"/>
          <w:szCs w:val="20"/>
        </w:rPr>
        <w:t>Інформація про вимогу надання даних</w:t>
      </w:r>
    </w:p>
    <w:p w14:paraId="480A72B5" w14:textId="77777777" w:rsidR="00E332D1" w:rsidRDefault="00E332D1" w:rsidP="00E332D1">
      <w:pPr>
        <w:spacing w:after="0" w:line="240" w:lineRule="auto"/>
        <w:jc w:val="both"/>
        <w:rPr>
          <w:sz w:val="20"/>
          <w:szCs w:val="20"/>
          <w:lang w:val="ru-RU"/>
        </w:rPr>
      </w:pPr>
      <w:r>
        <w:rPr>
          <w:rStyle w:val="jlqj4b"/>
          <w:lang w:val="uk-UA"/>
        </w:rPr>
        <w:t>Надання персональних даних є добровільним, але його ненадання унеможливить надання пропонованої допомоги.</w:t>
      </w:r>
      <w:r>
        <w:rPr>
          <w:sz w:val="20"/>
          <w:szCs w:val="20"/>
          <w:lang w:val="ru-RU"/>
        </w:rPr>
        <w:t xml:space="preserve"> </w:t>
      </w:r>
    </w:p>
    <w:p w14:paraId="20E92038" w14:textId="07EE5684" w:rsidR="00E332D1" w:rsidRDefault="00E332D1" w:rsidP="00A91604">
      <w:pPr>
        <w:spacing w:after="0" w:line="240" w:lineRule="auto"/>
        <w:jc w:val="both"/>
        <w:rPr>
          <w:sz w:val="20"/>
          <w:szCs w:val="20"/>
        </w:rPr>
      </w:pPr>
    </w:p>
    <w:p w14:paraId="5D79B6CE" w14:textId="2166E729" w:rsidR="00B004B7" w:rsidRDefault="00B004B7" w:rsidP="00A91604">
      <w:pPr>
        <w:spacing w:after="0" w:line="240" w:lineRule="auto"/>
        <w:jc w:val="both"/>
        <w:rPr>
          <w:sz w:val="20"/>
          <w:szCs w:val="20"/>
        </w:rPr>
      </w:pPr>
    </w:p>
    <w:p w14:paraId="03BEE012" w14:textId="4CA6D3A7" w:rsidR="00B004B7" w:rsidRDefault="00B004B7" w:rsidP="00A91604">
      <w:pPr>
        <w:spacing w:after="0" w:line="240" w:lineRule="auto"/>
        <w:jc w:val="both"/>
        <w:rPr>
          <w:sz w:val="20"/>
          <w:szCs w:val="20"/>
        </w:rPr>
      </w:pPr>
    </w:p>
    <w:p w14:paraId="315E3035" w14:textId="77777777" w:rsidR="00B004B7" w:rsidRPr="00B004B7" w:rsidRDefault="00B004B7" w:rsidP="00B004B7">
      <w:pPr>
        <w:spacing w:after="124" w:line="267" w:lineRule="auto"/>
        <w:ind w:right="-18"/>
        <w:jc w:val="both"/>
        <w:textAlignment w:val="baseline"/>
        <w:rPr>
          <w:rFonts w:ascii="Times New Roman" w:eastAsia="Arial" w:hAnsi="Times New Roman" w:cs="Times New Roman"/>
          <w:color w:val="000000"/>
          <w:lang w:val="uk-UA" w:eastAsia="pl-PL"/>
        </w:rPr>
      </w:pPr>
    </w:p>
    <w:p w14:paraId="056C2FDC" w14:textId="77777777" w:rsidR="00B004B7" w:rsidRPr="00B004B7" w:rsidRDefault="00B004B7" w:rsidP="00B004B7">
      <w:pPr>
        <w:tabs>
          <w:tab w:val="left" w:pos="142"/>
        </w:tabs>
        <w:spacing w:after="0" w:line="266" w:lineRule="auto"/>
        <w:ind w:left="425" w:right="-425" w:hanging="425"/>
        <w:jc w:val="both"/>
        <w:textAlignment w:val="baseline"/>
        <w:rPr>
          <w:rFonts w:ascii="Times New Roman" w:eastAsia="Arial" w:hAnsi="Times New Roman" w:cs="Times New Roman"/>
          <w:color w:val="000000"/>
          <w:lang w:eastAsia="pl-PL"/>
        </w:rPr>
      </w:pPr>
      <w:r w:rsidRPr="00B004B7">
        <w:rPr>
          <w:rFonts w:ascii="Times New Roman" w:eastAsia="Arial" w:hAnsi="Times New Roman" w:cs="Times New Roman"/>
          <w:color w:val="000000"/>
          <w:lang w:eastAsia="pl-PL"/>
        </w:rPr>
        <w:t>-------------------</w:t>
      </w:r>
      <w:r w:rsidRPr="00B004B7">
        <w:rPr>
          <w:rFonts w:ascii="Times New Roman" w:eastAsia="Arial" w:hAnsi="Times New Roman" w:cs="Times New Roman"/>
          <w:color w:val="000000"/>
          <w:lang w:eastAsia="pl-PL"/>
        </w:rPr>
        <w:tab/>
      </w:r>
      <w:r w:rsidRPr="00B004B7">
        <w:rPr>
          <w:rFonts w:ascii="Times New Roman" w:eastAsia="Arial" w:hAnsi="Times New Roman" w:cs="Times New Roman"/>
          <w:color w:val="000000"/>
          <w:lang w:eastAsia="pl-PL"/>
        </w:rPr>
        <w:tab/>
      </w:r>
      <w:r w:rsidRPr="00B004B7">
        <w:rPr>
          <w:rFonts w:ascii="Times New Roman" w:eastAsia="Arial" w:hAnsi="Times New Roman" w:cs="Times New Roman"/>
          <w:color w:val="000000"/>
          <w:lang w:eastAsia="pl-PL"/>
        </w:rPr>
        <w:tab/>
        <w:t>---------------------------</w:t>
      </w:r>
      <w:r w:rsidRPr="00B004B7">
        <w:rPr>
          <w:rFonts w:ascii="Times New Roman" w:eastAsia="Arial" w:hAnsi="Times New Roman" w:cs="Times New Roman"/>
          <w:color w:val="000000"/>
          <w:lang w:eastAsia="pl-PL"/>
        </w:rPr>
        <w:tab/>
      </w:r>
      <w:r w:rsidRPr="00B004B7">
        <w:rPr>
          <w:rFonts w:ascii="Times New Roman" w:eastAsia="Arial" w:hAnsi="Times New Roman" w:cs="Times New Roman"/>
          <w:color w:val="000000"/>
          <w:lang w:eastAsia="pl-PL"/>
        </w:rPr>
        <w:tab/>
        <w:t>…………………………</w:t>
      </w:r>
    </w:p>
    <w:p w14:paraId="2274ACCB" w14:textId="77777777" w:rsidR="00B004B7" w:rsidRPr="00B004B7" w:rsidRDefault="00B004B7" w:rsidP="00B004B7">
      <w:pPr>
        <w:tabs>
          <w:tab w:val="left" w:pos="142"/>
        </w:tabs>
        <w:spacing w:after="0" w:line="266" w:lineRule="auto"/>
        <w:ind w:left="425" w:right="-425" w:hanging="425"/>
        <w:jc w:val="both"/>
        <w:textAlignment w:val="baseline"/>
        <w:rPr>
          <w:rFonts w:ascii="Times New Roman" w:eastAsia="Arial" w:hAnsi="Times New Roman" w:cs="Times New Roman"/>
          <w:color w:val="000000"/>
          <w:sz w:val="20"/>
          <w:szCs w:val="20"/>
          <w:lang w:eastAsia="pl-PL"/>
        </w:rPr>
      </w:pPr>
      <w:r w:rsidRPr="00B004B7">
        <w:rPr>
          <w:rFonts w:ascii="Times New Roman" w:eastAsia="Arial" w:hAnsi="Times New Roman" w:cs="Times New Roman"/>
          <w:color w:val="000000"/>
          <w:sz w:val="20"/>
          <w:szCs w:val="20"/>
          <w:lang w:eastAsia="pl-PL"/>
        </w:rPr>
        <w:t>(miejscowość</w:t>
      </w:r>
      <w:r w:rsidRPr="00B004B7">
        <w:rPr>
          <w:rFonts w:ascii="Times New Roman" w:eastAsia="Arial" w:hAnsi="Times New Roman" w:cs="Times New Roman"/>
          <w:color w:val="000000"/>
          <w:sz w:val="20"/>
          <w:szCs w:val="20"/>
          <w:lang w:val="uk-UA" w:eastAsia="pl-PL"/>
        </w:rPr>
        <w:t>/місцевість</w:t>
      </w:r>
      <w:r w:rsidRPr="00B004B7">
        <w:rPr>
          <w:rFonts w:ascii="Times New Roman" w:eastAsia="Arial" w:hAnsi="Times New Roman" w:cs="Times New Roman"/>
          <w:color w:val="000000"/>
          <w:sz w:val="20"/>
          <w:szCs w:val="20"/>
          <w:lang w:eastAsia="pl-PL"/>
        </w:rPr>
        <w:t>)</w:t>
      </w:r>
      <w:r w:rsidRPr="00B004B7">
        <w:rPr>
          <w:rFonts w:ascii="Times New Roman" w:eastAsia="Arial" w:hAnsi="Times New Roman" w:cs="Times New Roman"/>
          <w:color w:val="000000"/>
          <w:sz w:val="20"/>
          <w:szCs w:val="20"/>
          <w:lang w:eastAsia="pl-PL"/>
        </w:rPr>
        <w:tab/>
        <w:t xml:space="preserve">                (data: dd / mm / rrrr)</w:t>
      </w:r>
      <w:r w:rsidRPr="00B004B7">
        <w:rPr>
          <w:rFonts w:ascii="Times New Roman" w:eastAsia="Arial" w:hAnsi="Times New Roman" w:cs="Times New Roman"/>
          <w:color w:val="000000"/>
          <w:sz w:val="20"/>
          <w:szCs w:val="20"/>
          <w:lang w:eastAsia="pl-PL"/>
        </w:rPr>
        <w:tab/>
      </w:r>
      <w:r w:rsidRPr="00B004B7">
        <w:rPr>
          <w:rFonts w:ascii="Times New Roman" w:eastAsia="Arial" w:hAnsi="Times New Roman" w:cs="Times New Roman"/>
          <w:color w:val="000000"/>
          <w:sz w:val="20"/>
          <w:szCs w:val="20"/>
          <w:lang w:eastAsia="pl-PL"/>
        </w:rPr>
        <w:tab/>
        <w:t>(podpis wnioskodawcy)</w:t>
      </w:r>
    </w:p>
    <w:p w14:paraId="71159F1E" w14:textId="77777777" w:rsidR="00B004B7" w:rsidRPr="00B004B7" w:rsidRDefault="00B004B7" w:rsidP="00B004B7">
      <w:pPr>
        <w:tabs>
          <w:tab w:val="left" w:pos="142"/>
        </w:tabs>
        <w:spacing w:after="0" w:line="266" w:lineRule="auto"/>
        <w:ind w:left="425" w:right="-425" w:hanging="425"/>
        <w:jc w:val="both"/>
        <w:textAlignment w:val="baseline"/>
        <w:rPr>
          <w:rFonts w:ascii="Times New Roman" w:eastAsia="Arial" w:hAnsi="Times New Roman" w:cs="Times New Roman"/>
          <w:color w:val="000000"/>
          <w:sz w:val="20"/>
          <w:szCs w:val="20"/>
          <w:lang w:val="uk-UA" w:eastAsia="pl-PL"/>
        </w:rPr>
      </w:pPr>
      <w:r w:rsidRPr="00B004B7">
        <w:rPr>
          <w:rFonts w:ascii="Times New Roman" w:eastAsia="Arial" w:hAnsi="Times New Roman" w:cs="Times New Roman"/>
          <w:color w:val="000000"/>
          <w:sz w:val="20"/>
          <w:szCs w:val="20"/>
          <w:lang w:val="uk-UA" w:eastAsia="pl-PL"/>
        </w:rPr>
        <w:t xml:space="preserve">                                                             (дата: день/місяць/рік)                   (підпис заявника)</w:t>
      </w:r>
    </w:p>
    <w:p w14:paraId="37128197" w14:textId="77777777" w:rsidR="00B004B7" w:rsidRPr="00A91604" w:rsidRDefault="00B004B7" w:rsidP="00A91604">
      <w:pPr>
        <w:spacing w:after="0" w:line="240" w:lineRule="auto"/>
        <w:jc w:val="both"/>
        <w:rPr>
          <w:sz w:val="20"/>
          <w:szCs w:val="20"/>
        </w:rPr>
      </w:pPr>
    </w:p>
    <w:sectPr w:rsidR="00B004B7" w:rsidRPr="00A91604" w:rsidSect="00DB6F36">
      <w:pgSz w:w="11906" w:h="16838"/>
      <w:pgMar w:top="851"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B603B7"/>
    <w:multiLevelType w:val="multilevel"/>
    <w:tmpl w:val="840E9C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B2"/>
    <w:rsid w:val="00005CB0"/>
    <w:rsid w:val="000E45A4"/>
    <w:rsid w:val="00100029"/>
    <w:rsid w:val="00214B84"/>
    <w:rsid w:val="002A7ED4"/>
    <w:rsid w:val="002B6745"/>
    <w:rsid w:val="0030240A"/>
    <w:rsid w:val="003B7FE5"/>
    <w:rsid w:val="0046064C"/>
    <w:rsid w:val="0060522B"/>
    <w:rsid w:val="0063352C"/>
    <w:rsid w:val="006A2B34"/>
    <w:rsid w:val="007734A2"/>
    <w:rsid w:val="008063B2"/>
    <w:rsid w:val="0085111B"/>
    <w:rsid w:val="008A6729"/>
    <w:rsid w:val="008D149D"/>
    <w:rsid w:val="008F5653"/>
    <w:rsid w:val="0092675F"/>
    <w:rsid w:val="009534D8"/>
    <w:rsid w:val="009C0DB4"/>
    <w:rsid w:val="00A2069E"/>
    <w:rsid w:val="00A91604"/>
    <w:rsid w:val="00AB54C5"/>
    <w:rsid w:val="00AC4F01"/>
    <w:rsid w:val="00B004B7"/>
    <w:rsid w:val="00BC5D61"/>
    <w:rsid w:val="00C003E2"/>
    <w:rsid w:val="00C22C14"/>
    <w:rsid w:val="00C5106B"/>
    <w:rsid w:val="00D95313"/>
    <w:rsid w:val="00DB6F36"/>
    <w:rsid w:val="00E26A96"/>
    <w:rsid w:val="00E332D1"/>
    <w:rsid w:val="00E44832"/>
    <w:rsid w:val="00EE3FF1"/>
    <w:rsid w:val="00F05EFA"/>
    <w:rsid w:val="00F729B5"/>
    <w:rsid w:val="00FD0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B809"/>
  <w15:chartTrackingRefBased/>
  <w15:docId w15:val="{5896A3FF-DD12-4EB6-9790-1A3DA1E3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imes New Roman"/>
        <w:sz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3B2"/>
    <w:rPr>
      <w:rFonts w:cstheme="minorBidi"/>
      <w:szCs w:val="22"/>
    </w:rPr>
  </w:style>
  <w:style w:type="paragraph" w:styleId="Nagwek2">
    <w:name w:val="heading 2"/>
    <w:basedOn w:val="Normalny"/>
    <w:link w:val="Nagwek2Znak"/>
    <w:uiPriority w:val="9"/>
    <w:qFormat/>
    <w:rsid w:val="0060522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0E45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63B2"/>
    <w:rPr>
      <w:color w:val="0563C1" w:themeColor="hyperlink"/>
      <w:u w:val="single"/>
    </w:rPr>
  </w:style>
  <w:style w:type="character" w:styleId="Pogrubienie">
    <w:name w:val="Strong"/>
    <w:basedOn w:val="Domylnaczcionkaakapitu"/>
    <w:uiPriority w:val="22"/>
    <w:qFormat/>
    <w:rsid w:val="008063B2"/>
    <w:rPr>
      <w:b/>
      <w:bCs/>
    </w:rPr>
  </w:style>
  <w:style w:type="paragraph" w:styleId="Akapitzlist">
    <w:name w:val="List Paragraph"/>
    <w:basedOn w:val="Normalny"/>
    <w:uiPriority w:val="34"/>
    <w:qFormat/>
    <w:rsid w:val="00100029"/>
    <w:pPr>
      <w:spacing w:after="200" w:line="276" w:lineRule="auto"/>
      <w:ind w:left="720"/>
      <w:contextualSpacing/>
    </w:pPr>
    <w:rPr>
      <w:rFonts w:ascii="Calibri" w:eastAsia="MS Mincho" w:hAnsi="Calibri" w:cs="Times New Roman"/>
      <w:noProof/>
      <w:sz w:val="24"/>
      <w:szCs w:val="24"/>
    </w:rPr>
  </w:style>
  <w:style w:type="character" w:customStyle="1" w:styleId="Nagwek2Znak">
    <w:name w:val="Nagłówek 2 Znak"/>
    <w:basedOn w:val="Domylnaczcionkaakapitu"/>
    <w:link w:val="Nagwek2"/>
    <w:uiPriority w:val="9"/>
    <w:rsid w:val="0060522B"/>
    <w:rPr>
      <w:rFonts w:ascii="Times New Roman" w:eastAsia="Times New Roman" w:hAnsi="Times New Roman"/>
      <w:b/>
      <w:bCs/>
      <w:sz w:val="36"/>
      <w:szCs w:val="36"/>
      <w:lang w:eastAsia="pl-PL"/>
    </w:rPr>
  </w:style>
  <w:style w:type="character" w:customStyle="1" w:styleId="Nagwek3Znak">
    <w:name w:val="Nagłówek 3 Znak"/>
    <w:basedOn w:val="Domylnaczcionkaakapitu"/>
    <w:link w:val="Nagwek3"/>
    <w:uiPriority w:val="9"/>
    <w:rsid w:val="000E45A4"/>
    <w:rPr>
      <w:rFonts w:asciiTheme="majorHAnsi" w:eastAsiaTheme="majorEastAsia" w:hAnsiTheme="majorHAnsi" w:cstheme="majorBidi"/>
      <w:color w:val="1F3763" w:themeColor="accent1" w:themeShade="7F"/>
      <w:sz w:val="24"/>
      <w:szCs w:val="24"/>
    </w:rPr>
  </w:style>
  <w:style w:type="character" w:customStyle="1" w:styleId="markedcontent">
    <w:name w:val="markedcontent"/>
    <w:basedOn w:val="Domylnaczcionkaakapitu"/>
    <w:rsid w:val="008A6729"/>
  </w:style>
  <w:style w:type="character" w:customStyle="1" w:styleId="jlqj4b">
    <w:name w:val="jlqj4b"/>
    <w:basedOn w:val="Domylnaczcionkaakapitu"/>
    <w:rsid w:val="00E33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1129">
      <w:bodyDiv w:val="1"/>
      <w:marLeft w:val="0"/>
      <w:marRight w:val="0"/>
      <w:marTop w:val="0"/>
      <w:marBottom w:val="0"/>
      <w:divBdr>
        <w:top w:val="none" w:sz="0" w:space="0" w:color="auto"/>
        <w:left w:val="none" w:sz="0" w:space="0" w:color="auto"/>
        <w:bottom w:val="none" w:sz="0" w:space="0" w:color="auto"/>
        <w:right w:val="none" w:sz="0" w:space="0" w:color="auto"/>
      </w:divBdr>
    </w:div>
    <w:div w:id="6731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ops.rum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ops.rumia.pl" TargetMode="External"/><Relationship Id="rId5" Type="http://schemas.openxmlformats.org/officeDocument/2006/relationships/hyperlink" Target="https://epuap.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Piechowska</dc:creator>
  <cp:keywords/>
  <dc:description/>
  <cp:lastModifiedBy>Gajewska Ewelina</cp:lastModifiedBy>
  <cp:revision>2</cp:revision>
  <dcterms:created xsi:type="dcterms:W3CDTF">2022-04-07T07:43:00Z</dcterms:created>
  <dcterms:modified xsi:type="dcterms:W3CDTF">2022-04-07T07:43:00Z</dcterms:modified>
</cp:coreProperties>
</file>