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407514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FA11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lastRenderedPageBreak/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B0770A">
        <w:rPr>
          <w:rFonts w:asciiTheme="minorHAnsi" w:hAnsiTheme="minorHAnsi"/>
          <w:color w:val="595959" w:themeColor="text1" w:themeTint="A6"/>
          <w:sz w:val="24"/>
          <w:szCs w:val="24"/>
        </w:rPr>
        <w:t>8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B0770A">
        <w:rPr>
          <w:rFonts w:asciiTheme="minorHAnsi" w:hAnsiTheme="minorHAnsi"/>
          <w:color w:val="595959" w:themeColor="text1" w:themeTint="A6"/>
          <w:sz w:val="24"/>
          <w:szCs w:val="24"/>
        </w:rPr>
        <w:t>811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C45820" w:rsidRDefault="00C45820" w:rsidP="00112EE5">
      <w:pPr>
        <w:overflowPunct/>
        <w:spacing w:line="36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12EE5" w:rsidRPr="00112EE5" w:rsidRDefault="00112EE5" w:rsidP="00112EE5">
      <w:pPr>
        <w:jc w:val="right"/>
        <w:rPr>
          <w:rFonts w:ascii="Arial Narrow" w:hAnsi="Arial Narrow" w:cstheme="minorHAnsi"/>
          <w:sz w:val="24"/>
          <w:szCs w:val="24"/>
        </w:rPr>
      </w:pPr>
      <w:r w:rsidRPr="00112EE5">
        <w:rPr>
          <w:rFonts w:ascii="Arial Narrow" w:hAnsi="Arial Narrow" w:cstheme="minorHAnsi"/>
          <w:sz w:val="24"/>
          <w:szCs w:val="24"/>
        </w:rPr>
        <w:t xml:space="preserve">Rumia, dnia </w:t>
      </w:r>
      <w:r w:rsidR="00696168">
        <w:rPr>
          <w:rFonts w:ascii="Arial Narrow" w:hAnsi="Arial Narrow" w:cstheme="minorHAnsi"/>
          <w:sz w:val="24"/>
          <w:szCs w:val="24"/>
        </w:rPr>
        <w:t>21</w:t>
      </w:r>
      <w:r w:rsidR="00B0770A">
        <w:rPr>
          <w:rFonts w:ascii="Arial Narrow" w:hAnsi="Arial Narrow" w:cstheme="minorHAnsi"/>
          <w:sz w:val="24"/>
          <w:szCs w:val="24"/>
        </w:rPr>
        <w:t>.04</w:t>
      </w:r>
      <w:r w:rsidR="00AD399E">
        <w:rPr>
          <w:rFonts w:ascii="Arial Narrow" w:hAnsi="Arial Narrow" w:cstheme="minorHAnsi"/>
          <w:sz w:val="24"/>
          <w:szCs w:val="24"/>
        </w:rPr>
        <w:t>.2023</w:t>
      </w:r>
      <w:r w:rsidRPr="005D6F35">
        <w:rPr>
          <w:rFonts w:ascii="Arial Narrow" w:hAnsi="Arial Narrow" w:cstheme="minorHAnsi"/>
          <w:sz w:val="24"/>
          <w:szCs w:val="24"/>
        </w:rPr>
        <w:t xml:space="preserve"> r.</w:t>
      </w:r>
      <w:r w:rsidRPr="00112EE5">
        <w:rPr>
          <w:rFonts w:ascii="Arial Narrow" w:hAnsi="Arial Narrow" w:cstheme="minorHAnsi"/>
          <w:sz w:val="24"/>
          <w:szCs w:val="24"/>
        </w:rPr>
        <w:t xml:space="preserve"> </w:t>
      </w:r>
    </w:p>
    <w:p w:rsidR="00112EE5" w:rsidRDefault="00112EE5" w:rsidP="00112EE5">
      <w:pPr>
        <w:jc w:val="both"/>
        <w:rPr>
          <w:b/>
          <w:sz w:val="24"/>
          <w:szCs w:val="24"/>
        </w:rPr>
      </w:pPr>
      <w:r w:rsidRPr="00AD399E">
        <w:rPr>
          <w:b/>
          <w:sz w:val="24"/>
          <w:szCs w:val="24"/>
        </w:rPr>
        <w:t>Zamawiający:</w:t>
      </w:r>
      <w:bookmarkStart w:id="0" w:name="_GoBack"/>
      <w:bookmarkEnd w:id="0"/>
    </w:p>
    <w:p w:rsidR="00696168" w:rsidRPr="00696168" w:rsidRDefault="00696168" w:rsidP="00112EE5">
      <w:pPr>
        <w:jc w:val="both"/>
        <w:rPr>
          <w:sz w:val="24"/>
          <w:szCs w:val="24"/>
        </w:rPr>
      </w:pPr>
      <w:r w:rsidRPr="00696168">
        <w:rPr>
          <w:sz w:val="24"/>
          <w:szCs w:val="24"/>
        </w:rPr>
        <w:t xml:space="preserve">Gmina Miejska Rumia - 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</w:rPr>
        <w:t>Miejski Ośrodek Pomocy Społecznej w Rumi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</w:rPr>
        <w:t>ul. Ślusarska 2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</w:rPr>
        <w:t>84-230 Rumia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</w:rPr>
        <w:t>REGON: 190581618</w:t>
      </w:r>
    </w:p>
    <w:p w:rsidR="00112EE5" w:rsidRPr="00AD399E" w:rsidRDefault="00112EE5" w:rsidP="00112EE5">
      <w:pPr>
        <w:jc w:val="both"/>
        <w:rPr>
          <w:b/>
          <w:sz w:val="24"/>
          <w:szCs w:val="24"/>
          <w:lang w:eastAsia="ar-SA"/>
        </w:rPr>
      </w:pPr>
      <w:r w:rsidRPr="00AD399E">
        <w:rPr>
          <w:sz w:val="24"/>
          <w:szCs w:val="24"/>
        </w:rPr>
        <w:t>NIP: 9580977198</w:t>
      </w:r>
    </w:p>
    <w:p w:rsidR="00112EE5" w:rsidRPr="00AD399E" w:rsidRDefault="00112EE5" w:rsidP="00112EE5">
      <w:pPr>
        <w:jc w:val="both"/>
        <w:rPr>
          <w:rFonts w:eastAsia="Calibri"/>
          <w:b/>
          <w:sz w:val="24"/>
          <w:szCs w:val="24"/>
        </w:rPr>
      </w:pPr>
    </w:p>
    <w:p w:rsidR="00112EE5" w:rsidRPr="00AD399E" w:rsidRDefault="00112EE5" w:rsidP="00112EE5">
      <w:pPr>
        <w:jc w:val="both"/>
        <w:rPr>
          <w:rFonts w:eastAsia="Calibri"/>
          <w:b/>
          <w:sz w:val="24"/>
          <w:szCs w:val="24"/>
        </w:rPr>
      </w:pPr>
    </w:p>
    <w:p w:rsidR="00112EE5" w:rsidRPr="00AD399E" w:rsidRDefault="00112EE5" w:rsidP="00112EE5">
      <w:pPr>
        <w:jc w:val="center"/>
        <w:rPr>
          <w:sz w:val="24"/>
          <w:szCs w:val="24"/>
        </w:rPr>
      </w:pPr>
      <w:r w:rsidRPr="00AD399E">
        <w:rPr>
          <w:rFonts w:eastAsia="Calibri"/>
          <w:b/>
          <w:sz w:val="24"/>
          <w:szCs w:val="24"/>
        </w:rPr>
        <w:t>I</w:t>
      </w:r>
      <w:r w:rsidR="005941C7" w:rsidRPr="00AD399E">
        <w:rPr>
          <w:rFonts w:eastAsia="Calibri"/>
          <w:b/>
          <w:sz w:val="24"/>
          <w:szCs w:val="24"/>
        </w:rPr>
        <w:t>N</w:t>
      </w:r>
      <w:r w:rsidRPr="00AD399E">
        <w:rPr>
          <w:rFonts w:eastAsia="Calibri"/>
          <w:b/>
          <w:sz w:val="24"/>
          <w:szCs w:val="24"/>
        </w:rPr>
        <w:t>FORMACJA O ZŁOŻONYCH OFERTACH</w:t>
      </w:r>
    </w:p>
    <w:p w:rsidR="00112EE5" w:rsidRPr="00AD399E" w:rsidRDefault="00112EE5" w:rsidP="00112EE5">
      <w:pPr>
        <w:jc w:val="center"/>
        <w:rPr>
          <w:sz w:val="24"/>
          <w:szCs w:val="24"/>
          <w:u w:val="single"/>
          <w:lang w:eastAsia="ar-SA"/>
        </w:rPr>
      </w:pPr>
    </w:p>
    <w:p w:rsidR="00112EE5" w:rsidRPr="00AD399E" w:rsidRDefault="00112EE5" w:rsidP="00112EE5">
      <w:pPr>
        <w:jc w:val="both"/>
        <w:rPr>
          <w:b/>
          <w:sz w:val="24"/>
          <w:szCs w:val="24"/>
          <w:lang w:eastAsia="ar-SA"/>
        </w:rPr>
      </w:pPr>
      <w:r w:rsidRPr="00AD399E">
        <w:rPr>
          <w:b/>
          <w:sz w:val="24"/>
          <w:szCs w:val="24"/>
          <w:lang w:eastAsia="ar-SA"/>
        </w:rPr>
        <w:t>Dotyczy:</w:t>
      </w:r>
    </w:p>
    <w:p w:rsidR="00112EE5" w:rsidRPr="00AD399E" w:rsidRDefault="00112EE5" w:rsidP="00112EE5">
      <w:pPr>
        <w:jc w:val="both"/>
        <w:rPr>
          <w:sz w:val="24"/>
          <w:szCs w:val="24"/>
        </w:rPr>
      </w:pPr>
      <w:r w:rsidRPr="00AD399E">
        <w:rPr>
          <w:sz w:val="24"/>
          <w:szCs w:val="24"/>
          <w:lang w:eastAsia="ar-SA"/>
        </w:rPr>
        <w:t>Postępowania na,</w:t>
      </w:r>
      <w:r w:rsidRPr="00AD399E">
        <w:rPr>
          <w:sz w:val="24"/>
          <w:szCs w:val="24"/>
        </w:rPr>
        <w:t xml:space="preserve"> ,,ŚWIADCZENIE </w:t>
      </w:r>
      <w:r w:rsidR="00B0770A" w:rsidRPr="00B0770A">
        <w:rPr>
          <w:sz w:val="24"/>
          <w:szCs w:val="24"/>
        </w:rPr>
        <w:t>USŁUG OPIEKI WYTCHNIENIOWEJ DLA CZŁONKÓW RODZIN LUB OPIEKUNÓW W SPRAWOWANIU OPIEKI NAD DZIEĆMI Z ORZECZENIEM O NIEPEŁNOSPRAWNOŚCI ORAZ DLA OSÓB POSIADAJĄCYCH ORZECZENIE O ZNACZNYM STOPNIU NIEPEŁNOSPRAWNOŚCI LUB ORZECZENIE TRAKTOWANE NA RÓWNI Z ORZECZENIEM O ZNACZNYM STOPNIU NIEPEŁNOSPRAWNOŚCI (UCZESTNIKÓW PROGRAMU), ŚWIADCZONA NA ZASADACH ZGODNYCH Z PROGRAMEM MINISTERSTWA RODZINY I POLITYKI SPOŁECZNEJ „OPIEKA WYTCHNIENIOWA” – EDYCJA 2023, FINANSOWANEGO ZE ŚRODKÓW POCHODZĄCYCH Z FUNDUSZU SOLIDARNOŚCIOWEGO</w:t>
      </w:r>
      <w:r w:rsidRPr="00AD399E">
        <w:rPr>
          <w:sz w:val="24"/>
          <w:szCs w:val="24"/>
        </w:rPr>
        <w:t xml:space="preserve">” </w:t>
      </w:r>
      <w:r w:rsidR="00B0770A">
        <w:rPr>
          <w:sz w:val="24"/>
          <w:szCs w:val="24"/>
        </w:rPr>
        <w:t xml:space="preserve">, </w:t>
      </w:r>
      <w:r w:rsidRPr="00AD399E">
        <w:rPr>
          <w:sz w:val="24"/>
          <w:szCs w:val="24"/>
          <w:lang w:eastAsia="ar-SA"/>
        </w:rPr>
        <w:t>prowadzonego w trybie podstawowym opartym na wymaganiach wskazanych w art. 359 pkt 2 w zw. z art. 275 pkt 1 ustawy Prawo zamówie</w:t>
      </w:r>
      <w:r w:rsidR="00AD399E">
        <w:rPr>
          <w:sz w:val="24"/>
          <w:szCs w:val="24"/>
          <w:lang w:eastAsia="ar-SA"/>
        </w:rPr>
        <w:t>ń publicznych (tj. Dz. U. z 2022</w:t>
      </w:r>
      <w:r w:rsidRPr="00AD399E">
        <w:rPr>
          <w:sz w:val="24"/>
          <w:szCs w:val="24"/>
          <w:lang w:eastAsia="ar-SA"/>
        </w:rPr>
        <w:t xml:space="preserve"> r., poz. </w:t>
      </w:r>
      <w:r w:rsidR="00AD399E">
        <w:rPr>
          <w:sz w:val="24"/>
          <w:szCs w:val="24"/>
          <w:lang w:eastAsia="ar-SA"/>
        </w:rPr>
        <w:t>1710</w:t>
      </w:r>
      <w:r w:rsidRPr="00AD399E">
        <w:rPr>
          <w:sz w:val="24"/>
          <w:szCs w:val="24"/>
          <w:lang w:eastAsia="ar-SA"/>
        </w:rPr>
        <w:t xml:space="preserve"> z </w:t>
      </w:r>
      <w:proofErr w:type="spellStart"/>
      <w:r w:rsidRPr="00AD399E">
        <w:rPr>
          <w:sz w:val="24"/>
          <w:szCs w:val="24"/>
          <w:lang w:eastAsia="ar-SA"/>
        </w:rPr>
        <w:t>późn</w:t>
      </w:r>
      <w:proofErr w:type="spellEnd"/>
      <w:r w:rsidRPr="00AD399E">
        <w:rPr>
          <w:sz w:val="24"/>
          <w:szCs w:val="24"/>
          <w:lang w:eastAsia="ar-SA"/>
        </w:rPr>
        <w:t>. zm.)</w:t>
      </w:r>
    </w:p>
    <w:p w:rsidR="00112EE5" w:rsidRPr="00AD399E" w:rsidRDefault="00112EE5" w:rsidP="00112EE5">
      <w:pPr>
        <w:jc w:val="both"/>
        <w:rPr>
          <w:sz w:val="24"/>
          <w:szCs w:val="24"/>
          <w:lang w:eastAsia="ar-SA"/>
        </w:rPr>
      </w:pPr>
      <w:r w:rsidRPr="00AD399E">
        <w:rPr>
          <w:sz w:val="24"/>
          <w:szCs w:val="24"/>
          <w:lang w:eastAsia="ar-SA"/>
        </w:rPr>
        <w:t xml:space="preserve">Wartość zamówienia wyrażona w złotych jest mniejsza niż równowartość kwoty </w:t>
      </w:r>
      <w:r w:rsidRPr="00AD399E">
        <w:rPr>
          <w:sz w:val="24"/>
          <w:szCs w:val="24"/>
          <w:lang w:eastAsia="ar-SA"/>
        </w:rPr>
        <w:br/>
        <w:t>750 000 euro, nie mniejsza jednak niż równowartość kwoty 130 000 złotych netto.</w:t>
      </w:r>
    </w:p>
    <w:p w:rsidR="00112EE5" w:rsidRDefault="00B0770A" w:rsidP="00112EE5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Oznaczenie sprawy DA.221.2</w:t>
      </w:r>
      <w:r w:rsidR="00AD399E">
        <w:rPr>
          <w:rFonts w:eastAsia="Calibri"/>
          <w:b/>
          <w:sz w:val="24"/>
          <w:szCs w:val="24"/>
        </w:rPr>
        <w:t>.2023</w:t>
      </w:r>
    </w:p>
    <w:p w:rsidR="00892A41" w:rsidRPr="00AD399E" w:rsidRDefault="00892A41" w:rsidP="00112EE5">
      <w:pPr>
        <w:jc w:val="both"/>
        <w:rPr>
          <w:rFonts w:eastAsia="Calibri"/>
          <w:b/>
          <w:sz w:val="24"/>
          <w:szCs w:val="24"/>
        </w:rPr>
      </w:pPr>
    </w:p>
    <w:p w:rsidR="00112EE5" w:rsidRPr="00AD399E" w:rsidRDefault="00892A41" w:rsidP="00112EE5">
      <w:pPr>
        <w:jc w:val="both"/>
        <w:rPr>
          <w:sz w:val="24"/>
          <w:szCs w:val="24"/>
          <w:lang w:eastAsia="ar-SA"/>
        </w:rPr>
      </w:pPr>
      <w:r w:rsidRPr="00892A41">
        <w:rPr>
          <w:sz w:val="24"/>
          <w:szCs w:val="24"/>
          <w:lang w:eastAsia="ar-SA"/>
        </w:rPr>
        <w:t>Działając na podstawie art. 222 ust. 5 ustawy z dnia 11 września 2019 r. – Prawo zamówień Publicznych (</w:t>
      </w:r>
      <w:proofErr w:type="spellStart"/>
      <w:r w:rsidRPr="00892A41">
        <w:rPr>
          <w:sz w:val="24"/>
          <w:szCs w:val="24"/>
          <w:lang w:eastAsia="ar-SA"/>
        </w:rPr>
        <w:t>t.j</w:t>
      </w:r>
      <w:proofErr w:type="spellEnd"/>
      <w:r>
        <w:rPr>
          <w:sz w:val="24"/>
          <w:szCs w:val="24"/>
          <w:lang w:eastAsia="ar-SA"/>
        </w:rPr>
        <w:t>. Dz.U. z 2022 r., poz. 1710</w:t>
      </w:r>
      <w:r w:rsidRPr="00892A41">
        <w:rPr>
          <w:sz w:val="24"/>
          <w:szCs w:val="24"/>
          <w:lang w:eastAsia="ar-SA"/>
        </w:rPr>
        <w:t xml:space="preserve"> z </w:t>
      </w:r>
      <w:proofErr w:type="spellStart"/>
      <w:r w:rsidRPr="00892A41">
        <w:rPr>
          <w:sz w:val="24"/>
          <w:szCs w:val="24"/>
          <w:lang w:eastAsia="ar-SA"/>
        </w:rPr>
        <w:t>póź</w:t>
      </w:r>
      <w:proofErr w:type="spellEnd"/>
      <w:r w:rsidRPr="00892A41">
        <w:rPr>
          <w:sz w:val="24"/>
          <w:szCs w:val="24"/>
          <w:lang w:eastAsia="ar-SA"/>
        </w:rPr>
        <w:t>. zmian.), Zamawiający informuje, że 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24"/>
        <w:gridCol w:w="6250"/>
        <w:gridCol w:w="1520"/>
      </w:tblGrid>
      <w:tr w:rsidR="005D6F35" w:rsidRPr="00AD399E" w:rsidTr="004F3F26">
        <w:trPr>
          <w:trHeight w:val="309"/>
        </w:trPr>
        <w:tc>
          <w:tcPr>
            <w:tcW w:w="1624" w:type="dxa"/>
          </w:tcPr>
          <w:p w:rsidR="005D6F35" w:rsidRPr="00AD399E" w:rsidRDefault="005D6F35" w:rsidP="004F3F26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Numer oferty</w:t>
            </w:r>
          </w:p>
        </w:tc>
        <w:tc>
          <w:tcPr>
            <w:tcW w:w="6250" w:type="dxa"/>
          </w:tcPr>
          <w:p w:rsidR="005D6F35" w:rsidRPr="00AD399E" w:rsidRDefault="005D6F35" w:rsidP="004F3F26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Nazwa i adres Wykonawcy</w:t>
            </w:r>
          </w:p>
        </w:tc>
        <w:tc>
          <w:tcPr>
            <w:tcW w:w="1520" w:type="dxa"/>
          </w:tcPr>
          <w:p w:rsidR="005D6F35" w:rsidRPr="00AD399E" w:rsidRDefault="005D6F35" w:rsidP="004F3F26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Cena</w:t>
            </w:r>
          </w:p>
        </w:tc>
      </w:tr>
      <w:tr w:rsidR="005D6F35" w:rsidRPr="00AD399E" w:rsidTr="004F3F26">
        <w:trPr>
          <w:trHeight w:val="309"/>
        </w:trPr>
        <w:tc>
          <w:tcPr>
            <w:tcW w:w="1624" w:type="dxa"/>
            <w:vAlign w:val="center"/>
          </w:tcPr>
          <w:p w:rsidR="005D6F35" w:rsidRPr="00AD399E" w:rsidRDefault="005D6F35" w:rsidP="004F3F26">
            <w:pPr>
              <w:jc w:val="center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250" w:type="dxa"/>
          </w:tcPr>
          <w:p w:rsidR="005D6F35" w:rsidRPr="00AD399E" w:rsidRDefault="005D6F35" w:rsidP="004F3F26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>Kaszubska Spółdzielnia Socjalna „Przystań”</w:t>
            </w:r>
          </w:p>
          <w:p w:rsidR="005D6F35" w:rsidRDefault="005D6F35" w:rsidP="00AD399E">
            <w:pPr>
              <w:jc w:val="both"/>
              <w:rPr>
                <w:sz w:val="22"/>
                <w:szCs w:val="22"/>
                <w:lang w:eastAsia="ar-SA"/>
              </w:rPr>
            </w:pPr>
            <w:r w:rsidRPr="00AD399E">
              <w:rPr>
                <w:sz w:val="22"/>
                <w:szCs w:val="22"/>
                <w:lang w:eastAsia="ar-SA"/>
              </w:rPr>
              <w:t xml:space="preserve">ul. </w:t>
            </w:r>
            <w:r w:rsidR="00AD399E">
              <w:rPr>
                <w:sz w:val="22"/>
                <w:szCs w:val="22"/>
                <w:lang w:eastAsia="ar-SA"/>
              </w:rPr>
              <w:t>Portowa 22</w:t>
            </w:r>
          </w:p>
          <w:p w:rsidR="00AD399E" w:rsidRPr="00AD399E" w:rsidRDefault="00AD399E" w:rsidP="00AD399E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84-120 Władysławowo</w:t>
            </w:r>
          </w:p>
        </w:tc>
        <w:tc>
          <w:tcPr>
            <w:tcW w:w="1520" w:type="dxa"/>
            <w:vAlign w:val="center"/>
          </w:tcPr>
          <w:p w:rsidR="005D6F35" w:rsidRPr="00AD399E" w:rsidRDefault="003739F0" w:rsidP="004F3F26">
            <w:pPr>
              <w:jc w:val="center"/>
              <w:rPr>
                <w:sz w:val="22"/>
                <w:szCs w:val="22"/>
                <w:lang w:eastAsia="ar-SA"/>
              </w:rPr>
            </w:pPr>
            <w:r w:rsidRPr="006338B4">
              <w:rPr>
                <w:b/>
                <w:sz w:val="22"/>
                <w:szCs w:val="22"/>
                <w:lang w:eastAsia="ar-SA"/>
              </w:rPr>
              <w:t>124.800</w:t>
            </w:r>
            <w:r w:rsidR="00AD399E" w:rsidRPr="006338B4">
              <w:rPr>
                <w:b/>
                <w:sz w:val="22"/>
                <w:szCs w:val="22"/>
                <w:lang w:eastAsia="ar-SA"/>
              </w:rPr>
              <w:t>,00 zł</w:t>
            </w:r>
            <w:r w:rsidR="00AD399E">
              <w:rPr>
                <w:sz w:val="22"/>
                <w:szCs w:val="22"/>
                <w:lang w:eastAsia="ar-SA"/>
              </w:rPr>
              <w:t>.</w:t>
            </w:r>
          </w:p>
        </w:tc>
      </w:tr>
    </w:tbl>
    <w:p w:rsidR="00112EE5" w:rsidRPr="00AD399E" w:rsidRDefault="00112EE5" w:rsidP="00112EE5">
      <w:pPr>
        <w:rPr>
          <w:sz w:val="24"/>
          <w:szCs w:val="24"/>
        </w:rPr>
      </w:pPr>
    </w:p>
    <w:p w:rsidR="00112EE5" w:rsidRPr="00AD399E" w:rsidRDefault="00112EE5" w:rsidP="00112EE5">
      <w:pPr>
        <w:rPr>
          <w:sz w:val="24"/>
          <w:szCs w:val="24"/>
        </w:rPr>
      </w:pPr>
    </w:p>
    <w:p w:rsidR="00112EE5" w:rsidRPr="00AD399E" w:rsidRDefault="00AD399E" w:rsidP="00AD399E">
      <w:pPr>
        <w:widowControl w:val="0"/>
        <w:suppressAutoHyphens/>
        <w:rPr>
          <w:rFonts w:eastAsia="SimSun"/>
          <w:kern w:val="3"/>
          <w:sz w:val="24"/>
          <w:szCs w:val="24"/>
          <w:lang w:eastAsia="fa-IR" w:bidi="fa-IR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eastAsia="SimSun"/>
          <w:color w:val="333333"/>
          <w:kern w:val="3"/>
          <w:sz w:val="24"/>
          <w:szCs w:val="24"/>
          <w:lang w:bidi="fa-IR"/>
        </w:rPr>
        <w:t xml:space="preserve">Z-ca </w:t>
      </w:r>
      <w:r w:rsidR="00112EE5" w:rsidRPr="00AD399E">
        <w:rPr>
          <w:rFonts w:eastAsia="SimSun"/>
          <w:color w:val="333333"/>
          <w:kern w:val="3"/>
          <w:sz w:val="24"/>
          <w:szCs w:val="24"/>
          <w:lang w:bidi="fa-IR"/>
        </w:rPr>
        <w:t>Dyrektor</w:t>
      </w:r>
    </w:p>
    <w:p w:rsidR="00112EE5" w:rsidRPr="00AD399E" w:rsidRDefault="00112EE5" w:rsidP="00112EE5">
      <w:pPr>
        <w:widowControl w:val="0"/>
        <w:suppressAutoHyphens/>
        <w:jc w:val="right"/>
        <w:rPr>
          <w:rFonts w:eastAsia="SimSun"/>
          <w:color w:val="333333"/>
          <w:kern w:val="3"/>
          <w:sz w:val="24"/>
          <w:szCs w:val="24"/>
          <w:lang w:bidi="fa-IR"/>
        </w:rPr>
      </w:pP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                                                                      Miejskiego Ośrodka Pomocy Społecznej</w:t>
      </w:r>
    </w:p>
    <w:p w:rsidR="00112EE5" w:rsidRPr="00AD399E" w:rsidRDefault="00112EE5" w:rsidP="00112EE5">
      <w:pPr>
        <w:widowControl w:val="0"/>
        <w:suppressAutoHyphens/>
        <w:jc w:val="both"/>
        <w:rPr>
          <w:rFonts w:eastAsia="SimSun"/>
          <w:color w:val="333333"/>
          <w:kern w:val="3"/>
          <w:sz w:val="24"/>
          <w:szCs w:val="24"/>
          <w:lang w:bidi="fa-IR"/>
        </w:rPr>
      </w:pP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                                     </w:t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      </w:t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ab/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ab/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ab/>
        <w:t xml:space="preserve">           </w:t>
      </w: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w </w:t>
      </w:r>
      <w:proofErr w:type="spellStart"/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>Rumi</w:t>
      </w:r>
      <w:proofErr w:type="spellEnd"/>
    </w:p>
    <w:p w:rsidR="00112EE5" w:rsidRPr="00AD399E" w:rsidRDefault="00112EE5" w:rsidP="00112EE5">
      <w:pPr>
        <w:widowControl w:val="0"/>
        <w:suppressAutoHyphens/>
        <w:jc w:val="both"/>
        <w:rPr>
          <w:rFonts w:eastAsia="SimSun"/>
          <w:color w:val="333333"/>
          <w:kern w:val="3"/>
          <w:sz w:val="24"/>
          <w:szCs w:val="24"/>
          <w:lang w:bidi="fa-IR"/>
        </w:rPr>
      </w:pP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                                                                  </w:t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               </w:t>
      </w:r>
      <w:r w:rsidRP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/-/ </w:t>
      </w:r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 xml:space="preserve">Ewa </w:t>
      </w:r>
      <w:proofErr w:type="spellStart"/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>Zarębińska</w:t>
      </w:r>
      <w:proofErr w:type="spellEnd"/>
      <w:r w:rsidR="00AD399E">
        <w:rPr>
          <w:rFonts w:eastAsia="SimSun"/>
          <w:color w:val="333333"/>
          <w:kern w:val="3"/>
          <w:sz w:val="24"/>
          <w:szCs w:val="24"/>
          <w:lang w:bidi="fa-IR"/>
        </w:rPr>
        <w:t>-Szczodra</w:t>
      </w:r>
    </w:p>
    <w:p w:rsidR="00112EE5" w:rsidRPr="00AD399E" w:rsidRDefault="00112EE5" w:rsidP="00112EE5">
      <w:pPr>
        <w:overflowPunct/>
        <w:spacing w:line="360" w:lineRule="auto"/>
        <w:ind w:firstLine="709"/>
        <w:jc w:val="both"/>
        <w:rPr>
          <w:sz w:val="24"/>
          <w:szCs w:val="24"/>
        </w:rPr>
      </w:pPr>
    </w:p>
    <w:sectPr w:rsidR="00112EE5" w:rsidRPr="00AD399E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CB5" w:rsidRDefault="00C73CB5">
      <w:r>
        <w:separator/>
      </w:r>
    </w:p>
  </w:endnote>
  <w:endnote w:type="continuationSeparator" w:id="0">
    <w:p w:rsidR="00C73CB5" w:rsidRDefault="00C7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CB5" w:rsidRDefault="00C73CB5">
      <w:r>
        <w:separator/>
      </w:r>
    </w:p>
  </w:footnote>
  <w:footnote w:type="continuationSeparator" w:id="0">
    <w:p w:rsidR="00C73CB5" w:rsidRDefault="00C73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B4E2A"/>
    <w:rsid w:val="000C2705"/>
    <w:rsid w:val="000D06C9"/>
    <w:rsid w:val="000D1C4E"/>
    <w:rsid w:val="000D2CA1"/>
    <w:rsid w:val="000D6E27"/>
    <w:rsid w:val="000F5021"/>
    <w:rsid w:val="00101059"/>
    <w:rsid w:val="00105900"/>
    <w:rsid w:val="0011096A"/>
    <w:rsid w:val="00112EE5"/>
    <w:rsid w:val="00124514"/>
    <w:rsid w:val="00127A3F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50DDE"/>
    <w:rsid w:val="00266A0E"/>
    <w:rsid w:val="00272919"/>
    <w:rsid w:val="00274447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2018"/>
    <w:rsid w:val="0032234F"/>
    <w:rsid w:val="003240D5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39F0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7083C"/>
    <w:rsid w:val="00575928"/>
    <w:rsid w:val="00582F02"/>
    <w:rsid w:val="005875B8"/>
    <w:rsid w:val="00591E78"/>
    <w:rsid w:val="005926E8"/>
    <w:rsid w:val="005941C7"/>
    <w:rsid w:val="005957FC"/>
    <w:rsid w:val="005A4F96"/>
    <w:rsid w:val="005A6296"/>
    <w:rsid w:val="005C1D77"/>
    <w:rsid w:val="005D0A07"/>
    <w:rsid w:val="005D6F35"/>
    <w:rsid w:val="005E4B9F"/>
    <w:rsid w:val="005E6322"/>
    <w:rsid w:val="005E742B"/>
    <w:rsid w:val="005E7968"/>
    <w:rsid w:val="006109DD"/>
    <w:rsid w:val="00624A42"/>
    <w:rsid w:val="006338B4"/>
    <w:rsid w:val="00634723"/>
    <w:rsid w:val="006373F3"/>
    <w:rsid w:val="00641A12"/>
    <w:rsid w:val="006566E8"/>
    <w:rsid w:val="006607A1"/>
    <w:rsid w:val="00662C9B"/>
    <w:rsid w:val="00671B09"/>
    <w:rsid w:val="00675BE4"/>
    <w:rsid w:val="006812FE"/>
    <w:rsid w:val="00691DB8"/>
    <w:rsid w:val="00696168"/>
    <w:rsid w:val="00697CDC"/>
    <w:rsid w:val="006A2543"/>
    <w:rsid w:val="006B3E5D"/>
    <w:rsid w:val="006C3031"/>
    <w:rsid w:val="006D41C7"/>
    <w:rsid w:val="006E0110"/>
    <w:rsid w:val="006E1FFC"/>
    <w:rsid w:val="006E314A"/>
    <w:rsid w:val="006F6895"/>
    <w:rsid w:val="00704F64"/>
    <w:rsid w:val="00725247"/>
    <w:rsid w:val="00743FC8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5DD3"/>
    <w:rsid w:val="00850CA5"/>
    <w:rsid w:val="00861D65"/>
    <w:rsid w:val="008628E7"/>
    <w:rsid w:val="00884A77"/>
    <w:rsid w:val="008900EA"/>
    <w:rsid w:val="00892A41"/>
    <w:rsid w:val="00893374"/>
    <w:rsid w:val="008934F0"/>
    <w:rsid w:val="00895564"/>
    <w:rsid w:val="008A748F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53EF"/>
    <w:rsid w:val="009A2004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5215A"/>
    <w:rsid w:val="00A5373B"/>
    <w:rsid w:val="00A53B58"/>
    <w:rsid w:val="00A54469"/>
    <w:rsid w:val="00A77EAC"/>
    <w:rsid w:val="00AC6563"/>
    <w:rsid w:val="00AC7D1C"/>
    <w:rsid w:val="00AD0DD9"/>
    <w:rsid w:val="00AD2848"/>
    <w:rsid w:val="00AD399E"/>
    <w:rsid w:val="00AD570B"/>
    <w:rsid w:val="00AD6B05"/>
    <w:rsid w:val="00AE1E40"/>
    <w:rsid w:val="00AF0963"/>
    <w:rsid w:val="00B0045A"/>
    <w:rsid w:val="00B0770A"/>
    <w:rsid w:val="00B106BF"/>
    <w:rsid w:val="00B23B1E"/>
    <w:rsid w:val="00B27C69"/>
    <w:rsid w:val="00B318E6"/>
    <w:rsid w:val="00B3475C"/>
    <w:rsid w:val="00B35470"/>
    <w:rsid w:val="00B47F63"/>
    <w:rsid w:val="00B51AC5"/>
    <w:rsid w:val="00B52BD2"/>
    <w:rsid w:val="00B66E06"/>
    <w:rsid w:val="00B70B5A"/>
    <w:rsid w:val="00B73DF4"/>
    <w:rsid w:val="00B90498"/>
    <w:rsid w:val="00B917E4"/>
    <w:rsid w:val="00B94550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3CB5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069A"/>
    <w:rsid w:val="00D84374"/>
    <w:rsid w:val="00D919FD"/>
    <w:rsid w:val="00D94555"/>
    <w:rsid w:val="00D9646D"/>
    <w:rsid w:val="00DA1CA9"/>
    <w:rsid w:val="00DC04C6"/>
    <w:rsid w:val="00DC0F4B"/>
    <w:rsid w:val="00DE4423"/>
    <w:rsid w:val="00DE70AC"/>
    <w:rsid w:val="00DF7C8D"/>
    <w:rsid w:val="00E04E91"/>
    <w:rsid w:val="00E063AE"/>
    <w:rsid w:val="00E14944"/>
    <w:rsid w:val="00E21C83"/>
    <w:rsid w:val="00E24B67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2E4F"/>
    <w:rsid w:val="00F83077"/>
    <w:rsid w:val="00F85CE2"/>
    <w:rsid w:val="00F9505D"/>
    <w:rsid w:val="00FA066F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rsid w:val="00112EE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rsid w:val="00112EE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14</TotalTime>
  <Pages>1</Pages>
  <Words>269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11</cp:revision>
  <cp:lastPrinted>2022-04-07T07:33:00Z</cp:lastPrinted>
  <dcterms:created xsi:type="dcterms:W3CDTF">2022-04-27T06:59:00Z</dcterms:created>
  <dcterms:modified xsi:type="dcterms:W3CDTF">2023-04-21T10:03:00Z</dcterms:modified>
</cp:coreProperties>
</file>